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E27" w14:textId="01BFEC28" w:rsidR="00E926A1" w:rsidRPr="00E926A1" w:rsidRDefault="00E926A1" w:rsidP="008840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 xml:space="preserve">Nefunkční </w:t>
      </w:r>
      <w:r w:rsidR="00351908">
        <w:rPr>
          <w:rFonts w:ascii="Arial" w:hAnsi="Arial" w:cs="Arial"/>
          <w:b/>
          <w:sz w:val="28"/>
          <w:szCs w:val="28"/>
        </w:rPr>
        <w:t>světelné zdroje</w:t>
      </w:r>
      <w:r w:rsidR="00351908" w:rsidRPr="00E926A1">
        <w:rPr>
          <w:rFonts w:ascii="Arial" w:hAnsi="Arial" w:cs="Arial"/>
          <w:b/>
          <w:sz w:val="28"/>
          <w:szCs w:val="28"/>
        </w:rPr>
        <w:t xml:space="preserve"> </w:t>
      </w:r>
      <w:r w:rsidR="006F2286">
        <w:rPr>
          <w:rFonts w:ascii="Arial" w:hAnsi="Arial" w:cs="Arial"/>
          <w:b/>
          <w:sz w:val="28"/>
          <w:szCs w:val="28"/>
        </w:rPr>
        <w:t xml:space="preserve">a vysloužilé elektro </w:t>
      </w:r>
      <w:r w:rsidRPr="00E926A1">
        <w:rPr>
          <w:rFonts w:ascii="Arial" w:hAnsi="Arial" w:cs="Arial"/>
          <w:b/>
          <w:sz w:val="28"/>
          <w:szCs w:val="28"/>
        </w:rPr>
        <w:t>sbírá EKOLAMP</w:t>
      </w:r>
    </w:p>
    <w:p w14:paraId="62E4EDD8" w14:textId="77777777" w:rsidR="00E926A1" w:rsidRPr="00E926A1" w:rsidRDefault="00E926A1" w:rsidP="00E926A1">
      <w:pPr>
        <w:outlineLvl w:val="0"/>
        <w:rPr>
          <w:sz w:val="28"/>
          <w:szCs w:val="28"/>
        </w:rPr>
      </w:pPr>
    </w:p>
    <w:p w14:paraId="3767C548" w14:textId="77777777" w:rsidR="00C45EE3" w:rsidRDefault="00C45EE3" w:rsidP="00E926A1">
      <w:pPr>
        <w:rPr>
          <w:rFonts w:ascii="Arial" w:hAnsi="Arial" w:cs="Arial"/>
          <w:b/>
          <w:i/>
        </w:rPr>
      </w:pPr>
    </w:p>
    <w:p w14:paraId="03856518" w14:textId="00B7FA89" w:rsidR="00E926A1" w:rsidRPr="0044753F" w:rsidRDefault="00C45EE3" w:rsidP="0088403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Vysloužilé zářivky, LED žárovky či přímo žhavené žárovky včetně halogenových</w:t>
      </w:r>
      <w:r w:rsidR="006F2286">
        <w:rPr>
          <w:rFonts w:ascii="Arial" w:hAnsi="Arial" w:cs="Arial"/>
          <w:b/>
          <w:i/>
        </w:rPr>
        <w:t>,</w:t>
      </w:r>
      <w:r w:rsidR="00351908">
        <w:rPr>
          <w:rFonts w:ascii="Arial" w:hAnsi="Arial" w:cs="Arial"/>
          <w:b/>
          <w:i/>
        </w:rPr>
        <w:t xml:space="preserve"> dále</w:t>
      </w:r>
      <w:r w:rsidR="006F2286">
        <w:rPr>
          <w:rFonts w:ascii="Arial" w:hAnsi="Arial" w:cs="Arial"/>
          <w:b/>
          <w:i/>
        </w:rPr>
        <w:t xml:space="preserve"> f</w:t>
      </w:r>
      <w:r w:rsidR="008D0214">
        <w:rPr>
          <w:rFonts w:ascii="Arial" w:hAnsi="Arial" w:cs="Arial"/>
          <w:b/>
          <w:i/>
        </w:rPr>
        <w:t>é</w:t>
      </w:r>
      <w:r w:rsidR="006F2286">
        <w:rPr>
          <w:rFonts w:ascii="Arial" w:hAnsi="Arial" w:cs="Arial"/>
          <w:b/>
          <w:i/>
        </w:rPr>
        <w:t xml:space="preserve">ny, vysavače nebo </w:t>
      </w:r>
      <w:r w:rsidR="008D0214">
        <w:rPr>
          <w:rFonts w:ascii="Arial" w:hAnsi="Arial" w:cs="Arial"/>
          <w:b/>
          <w:i/>
        </w:rPr>
        <w:t>rychlovarné konvice</w:t>
      </w:r>
      <w:r w:rsidR="006F2286">
        <w:rPr>
          <w:rFonts w:ascii="Arial" w:hAnsi="Arial" w:cs="Arial"/>
          <w:b/>
          <w:i/>
        </w:rPr>
        <w:t xml:space="preserve"> </w:t>
      </w:r>
      <w:r w:rsidR="00591BC6"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 w:rsidR="00591BC6"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 w:rsidR="00591BC6"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</w:t>
      </w:r>
      <w:r>
        <w:rPr>
          <w:rFonts w:ascii="Arial" w:hAnsi="Arial" w:cs="Arial"/>
          <w:b/>
          <w:bCs/>
          <w:i/>
        </w:rPr>
        <w:t xml:space="preserve">vysloužilá elektrozařízení </w:t>
      </w:r>
      <w:r w:rsidR="00633D5F">
        <w:rPr>
          <w:rFonts w:ascii="Arial" w:hAnsi="Arial" w:cs="Arial"/>
          <w:b/>
          <w:bCs/>
          <w:i/>
        </w:rPr>
        <w:t xml:space="preserve">dají opětovně využít a recyklovat, </w:t>
      </w:r>
      <w:r w:rsidR="00591BC6">
        <w:rPr>
          <w:rFonts w:ascii="Arial" w:hAnsi="Arial" w:cs="Arial"/>
          <w:b/>
          <w:bCs/>
          <w:i/>
        </w:rPr>
        <w:t xml:space="preserve">ale </w:t>
      </w:r>
      <w:r w:rsidR="00351908">
        <w:rPr>
          <w:rFonts w:ascii="Arial" w:hAnsi="Arial" w:cs="Arial"/>
          <w:b/>
          <w:bCs/>
          <w:i/>
        </w:rPr>
        <w:t xml:space="preserve">úsporné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14:paraId="2F83F33B" w14:textId="77777777" w:rsidR="00E926A1" w:rsidRPr="006C09DA" w:rsidRDefault="00E926A1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7416EA09" w14:textId="77777777" w:rsidR="00B24023" w:rsidRPr="00B24023" w:rsidRDefault="00B24023" w:rsidP="00884038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14:paraId="2E1D3FAD" w14:textId="682011EE" w:rsidR="00F63DFB" w:rsidRDefault="00633D5F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>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14:paraId="3320929C" w14:textId="77777777" w:rsidR="00633D5F" w:rsidRDefault="00633D5F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3A53E72" w14:textId="77777777" w:rsidR="006F2286" w:rsidRPr="006F2286" w:rsidRDefault="006F2286" w:rsidP="00884038">
      <w:pPr>
        <w:pStyle w:val="FormtovanvHTML"/>
        <w:jc w:val="both"/>
        <w:rPr>
          <w:rFonts w:ascii="Arial" w:hAnsi="Arial" w:cs="Arial"/>
          <w:b/>
          <w:bCs/>
          <w:sz w:val="24"/>
          <w:szCs w:val="24"/>
        </w:rPr>
      </w:pPr>
      <w:r w:rsidRPr="006F2286">
        <w:rPr>
          <w:rFonts w:ascii="Arial" w:hAnsi="Arial" w:cs="Arial"/>
          <w:b/>
          <w:bCs/>
          <w:sz w:val="24"/>
          <w:szCs w:val="24"/>
        </w:rPr>
        <w:t xml:space="preserve">Ze starého </w:t>
      </w:r>
      <w:r>
        <w:rPr>
          <w:rFonts w:ascii="Arial" w:hAnsi="Arial" w:cs="Arial"/>
          <w:b/>
          <w:bCs/>
          <w:sz w:val="24"/>
          <w:szCs w:val="24"/>
        </w:rPr>
        <w:t>fénu nový elektrospotřebič</w:t>
      </w:r>
    </w:p>
    <w:p w14:paraId="755951BC" w14:textId="7989A9CE" w:rsidR="006F2286" w:rsidRDefault="006F2286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zdrojem cenných druhotných surovin jsou i malé a velké elektrospotřebiče, které by rozhodně neměly končit v kontejnerech na běžný komunální odpad. </w:t>
      </w:r>
      <w:r w:rsidR="00301C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bsahují </w:t>
      </w:r>
      <w:r w:rsidR="00301C11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 xml:space="preserve">hliník, mosaz, měď, stopové množství zlata a dalších vzácných kovů, které se dají znovu využít při výrobě nových elektrozařízení. Elektroodpad tak díky vám neskončí nikde ve spalovně, nebo na skládce, ale </w:t>
      </w:r>
      <w:r w:rsidR="00845B02">
        <w:rPr>
          <w:rFonts w:ascii="Arial" w:hAnsi="Arial" w:cs="Arial"/>
          <w:sz w:val="24"/>
          <w:szCs w:val="24"/>
        </w:rPr>
        <w:t>ve výrobě, kde z něj může vzniknout nový elektrospotřebič.</w:t>
      </w:r>
    </w:p>
    <w:p w14:paraId="7EA18D95" w14:textId="77777777" w:rsidR="006F2286" w:rsidRDefault="006F2286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6C189BD" w14:textId="77777777" w:rsidR="00B24023" w:rsidRPr="00B24023" w:rsidRDefault="00B24023" w:rsidP="00884038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14:paraId="19CDCDD6" w14:textId="1FC869DA" w:rsidR="00633D5F" w:rsidRDefault="00633D5F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</w:t>
      </w:r>
      <w:r w:rsidR="00845B02">
        <w:rPr>
          <w:rFonts w:ascii="Arial" w:hAnsi="Arial" w:cs="Arial"/>
          <w:sz w:val="24"/>
          <w:szCs w:val="24"/>
        </w:rPr>
        <w:t xml:space="preserve">s vysloužilým elektrozařízením či </w:t>
      </w:r>
      <w:r w:rsidR="00351908">
        <w:rPr>
          <w:rFonts w:ascii="Arial" w:hAnsi="Arial" w:cs="Arial"/>
          <w:sz w:val="24"/>
          <w:szCs w:val="24"/>
        </w:rPr>
        <w:t xml:space="preserve">žárovkou </w:t>
      </w:r>
      <w:r>
        <w:rPr>
          <w:rFonts w:ascii="Arial" w:hAnsi="Arial" w:cs="Arial"/>
          <w:sz w:val="24"/>
          <w:szCs w:val="24"/>
        </w:rPr>
        <w:t>naložit a kde j</w:t>
      </w:r>
      <w:r w:rsidR="00845B0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odevzdat k recyklaci, rádi vám poradíme.</w:t>
      </w:r>
    </w:p>
    <w:p w14:paraId="075E4ABC" w14:textId="43554BCA" w:rsidR="00AB3265" w:rsidRDefault="00487C4C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Vysloužilý s</w:t>
      </w:r>
      <w:r w:rsidR="00845B02">
        <w:rPr>
          <w:rFonts w:ascii="Arial" w:hAnsi="Arial" w:cs="Arial"/>
          <w:sz w:val="24"/>
          <w:szCs w:val="24"/>
        </w:rPr>
        <w:t xml:space="preserve">větelný zdroj </w:t>
      </w:r>
      <w:r>
        <w:rPr>
          <w:rFonts w:ascii="Arial" w:hAnsi="Arial" w:cs="Arial"/>
          <w:sz w:val="24"/>
          <w:szCs w:val="24"/>
        </w:rPr>
        <w:t>můžete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B24023">
        <w:rPr>
          <w:rFonts w:ascii="Arial" w:hAnsi="Arial" w:cs="Arial"/>
          <w:sz w:val="24"/>
          <w:szCs w:val="24"/>
        </w:rPr>
        <w:t>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 w:rsidR="00B24023"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r w:rsidR="00884038">
        <w:rPr>
          <w:rFonts w:ascii="Arial" w:hAnsi="Arial" w:cs="Arial"/>
          <w:sz w:val="24"/>
          <w:szCs w:val="24"/>
        </w:rPr>
        <w:t>na obecním úřadě v Horní Olešnici čp.2</w:t>
      </w:r>
      <w:r w:rsidR="00AB3265">
        <w:rPr>
          <w:rFonts w:ascii="Arial" w:hAnsi="Arial" w:cs="Arial"/>
          <w:sz w:val="24"/>
          <w:szCs w:val="24"/>
        </w:rPr>
        <w:t>.</w:t>
      </w:r>
    </w:p>
    <w:p w14:paraId="4765C66B" w14:textId="4E1368C0" w:rsidR="00AB3265" w:rsidRDefault="007656C6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 w:rsidR="00351908">
        <w:rPr>
          <w:rFonts w:ascii="Arial" w:hAnsi="Arial" w:cs="Arial"/>
          <w:sz w:val="24"/>
          <w:szCs w:val="24"/>
        </w:rPr>
        <w:t>, wolframovou, halogenovou</w:t>
      </w:r>
      <w:r>
        <w:rPr>
          <w:rFonts w:ascii="Arial" w:hAnsi="Arial" w:cs="Arial"/>
          <w:sz w:val="24"/>
          <w:szCs w:val="24"/>
        </w:rPr>
        <w:t xml:space="preserve"> či LED</w:t>
      </w:r>
      <w:r w:rsidR="00351908">
        <w:rPr>
          <w:rFonts w:ascii="Arial" w:hAnsi="Arial" w:cs="Arial"/>
          <w:sz w:val="24"/>
          <w:szCs w:val="24"/>
        </w:rPr>
        <w:t xml:space="preserve"> žárovku</w:t>
      </w:r>
      <w:r w:rsidR="00B24023">
        <w:rPr>
          <w:rFonts w:ascii="Arial" w:hAnsi="Arial" w:cs="Arial"/>
          <w:sz w:val="24"/>
          <w:szCs w:val="24"/>
        </w:rPr>
        <w:t xml:space="preserve"> </w:t>
      </w:r>
      <w:r w:rsidR="00487C4C">
        <w:rPr>
          <w:rFonts w:ascii="Arial" w:hAnsi="Arial" w:cs="Arial"/>
          <w:sz w:val="24"/>
          <w:szCs w:val="24"/>
        </w:rPr>
        <w:t xml:space="preserve">odnést </w:t>
      </w:r>
      <w:r w:rsidR="00AB3265">
        <w:rPr>
          <w:rFonts w:ascii="Arial" w:hAnsi="Arial" w:cs="Arial"/>
          <w:sz w:val="24"/>
          <w:szCs w:val="24"/>
        </w:rPr>
        <w:t xml:space="preserve">spolu s dalším elektroodpadem </w:t>
      </w:r>
      <w:r w:rsidR="00674C2F">
        <w:rPr>
          <w:rFonts w:ascii="Arial" w:hAnsi="Arial" w:cs="Arial"/>
          <w:sz w:val="24"/>
          <w:szCs w:val="24"/>
        </w:rPr>
        <w:t>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r w:rsidR="00884038">
        <w:rPr>
          <w:rFonts w:ascii="Arial" w:hAnsi="Arial" w:cs="Arial"/>
          <w:sz w:val="24"/>
          <w:szCs w:val="24"/>
        </w:rPr>
        <w:t>v Hostinném (</w:t>
      </w:r>
      <w:r w:rsidR="00884038" w:rsidRPr="00A97D39">
        <w:rPr>
          <w:rFonts w:ascii="Arial" w:hAnsi="Arial" w:cs="Arial"/>
          <w:sz w:val="24"/>
          <w:szCs w:val="24"/>
        </w:rPr>
        <w:t>oplocen</w:t>
      </w:r>
      <w:r w:rsidR="00884038">
        <w:rPr>
          <w:rFonts w:ascii="Arial" w:hAnsi="Arial" w:cs="Arial"/>
          <w:sz w:val="24"/>
          <w:szCs w:val="24"/>
        </w:rPr>
        <w:t>ý</w:t>
      </w:r>
      <w:r w:rsidR="00884038" w:rsidRPr="00A97D39">
        <w:rPr>
          <w:rFonts w:ascii="Arial" w:hAnsi="Arial" w:cs="Arial"/>
          <w:sz w:val="24"/>
          <w:szCs w:val="24"/>
        </w:rPr>
        <w:t xml:space="preserve"> areál v ulici </w:t>
      </w:r>
      <w:proofErr w:type="spellStart"/>
      <w:r w:rsidR="00884038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884038">
        <w:rPr>
          <w:rFonts w:ascii="Arial" w:hAnsi="Arial" w:cs="Arial"/>
          <w:sz w:val="24"/>
          <w:szCs w:val="24"/>
        </w:rPr>
        <w:t>), Vrchlabí, Dvůr Králové nad Labem, …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</w:t>
      </w:r>
      <w:r w:rsidR="00845B02">
        <w:rPr>
          <w:rFonts w:ascii="Arial" w:hAnsi="Arial" w:cs="Arial"/>
          <w:sz w:val="24"/>
          <w:szCs w:val="24"/>
        </w:rPr>
        <w:t>ch</w:t>
      </w:r>
      <w:r w:rsidR="00B24023">
        <w:rPr>
          <w:rFonts w:ascii="Arial" w:hAnsi="Arial" w:cs="Arial"/>
          <w:sz w:val="24"/>
          <w:szCs w:val="24"/>
        </w:rPr>
        <w:t xml:space="preserve"> sběrn</w:t>
      </w:r>
      <w:r w:rsidR="00845B02">
        <w:rPr>
          <w:rFonts w:ascii="Arial" w:hAnsi="Arial" w:cs="Arial"/>
          <w:sz w:val="24"/>
          <w:szCs w:val="24"/>
        </w:rPr>
        <w:t>ých</w:t>
      </w:r>
      <w:r w:rsidR="00B24023">
        <w:rPr>
          <w:rFonts w:ascii="Arial" w:hAnsi="Arial" w:cs="Arial"/>
          <w:sz w:val="24"/>
          <w:szCs w:val="24"/>
        </w:rPr>
        <w:t xml:space="preserve"> nádob.  </w:t>
      </w:r>
    </w:p>
    <w:p w14:paraId="2679D296" w14:textId="77777777" w:rsidR="00AB3265" w:rsidRDefault="00AB3265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2A90848F" w14:textId="77777777" w:rsidR="00AB3265" w:rsidRPr="00AB3265" w:rsidRDefault="00AB3265" w:rsidP="00884038">
      <w:pPr>
        <w:pStyle w:val="FormtovanvHTML"/>
        <w:jc w:val="both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14:paraId="053A210B" w14:textId="3DAA51C2" w:rsidR="005A7856" w:rsidRDefault="00B24023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</w:t>
      </w:r>
      <w:r w:rsidR="00884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</w:t>
      </w:r>
      <w:r w:rsidR="00301C11">
        <w:rPr>
          <w:rFonts w:ascii="Arial" w:hAnsi="Arial" w:cs="Arial"/>
          <w:sz w:val="24"/>
          <w:szCs w:val="24"/>
        </w:rPr>
        <w:t>Provozuje</w:t>
      </w:r>
      <w:r w:rsidR="005A7856">
        <w:rPr>
          <w:rFonts w:ascii="Arial" w:hAnsi="Arial" w:cs="Arial"/>
          <w:sz w:val="24"/>
          <w:szCs w:val="24"/>
        </w:rPr>
        <w:t xml:space="preserve"> síť </w:t>
      </w:r>
      <w:r w:rsidR="00351908">
        <w:rPr>
          <w:rFonts w:ascii="Arial" w:hAnsi="Arial" w:cs="Arial"/>
          <w:sz w:val="24"/>
          <w:szCs w:val="24"/>
        </w:rPr>
        <w:t xml:space="preserve">více než 4300 </w:t>
      </w:r>
      <w:r w:rsidR="005A7856">
        <w:rPr>
          <w:rFonts w:ascii="Arial" w:hAnsi="Arial" w:cs="Arial"/>
          <w:sz w:val="24"/>
          <w:szCs w:val="24"/>
        </w:rPr>
        <w:t xml:space="preserve">sběrných míst, </w:t>
      </w:r>
      <w:r w:rsidR="008D0214">
        <w:rPr>
          <w:rFonts w:ascii="Arial" w:hAnsi="Arial" w:cs="Arial"/>
          <w:sz w:val="24"/>
          <w:szCs w:val="24"/>
        </w:rPr>
        <w:t>která vybavuje sběrnými nádobami a</w:t>
      </w:r>
      <w:r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884038">
        <w:rPr>
          <w:rFonts w:ascii="Arial" w:hAnsi="Arial" w:cs="Arial"/>
          <w:sz w:val="24"/>
          <w:szCs w:val="24"/>
        </w:rPr>
        <w:t>Horní Olešnice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14:paraId="2212543A" w14:textId="77777777" w:rsidR="00512EB3" w:rsidRDefault="00512EB3" w:rsidP="00884038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79FFAEE1" w14:textId="2F57560E" w:rsidR="00884038" w:rsidRDefault="002078CE" w:rsidP="00884038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</w:t>
      </w:r>
      <w:hyperlink r:id="rId8" w:history="1">
        <w:r w:rsidR="00884038" w:rsidRPr="00E448F2">
          <w:rPr>
            <w:rStyle w:val="Hypertextovodkaz"/>
            <w:rFonts w:ascii="Arial" w:hAnsi="Arial" w:cs="Arial"/>
            <w:i/>
            <w:sz w:val="24"/>
            <w:szCs w:val="24"/>
          </w:rPr>
          <w:t>www.ekolamp.cz</w:t>
        </w:r>
      </w:hyperlink>
    </w:p>
    <w:p w14:paraId="15185E29" w14:textId="03F204C6" w:rsidR="00C4037E" w:rsidRDefault="00884038" w:rsidP="00884038">
      <w:pPr>
        <w:pStyle w:val="FormtovanvHTML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ADD5E0" wp14:editId="3CC9381A">
            <wp:extent cx="1656736" cy="3752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7" b="35494"/>
                    <a:stretch/>
                  </pic:blipFill>
                  <pic:spPr bwMode="auto">
                    <a:xfrm>
                      <a:off x="0" y="0"/>
                      <a:ext cx="1734698" cy="3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78CE" w:rsidRPr="002078CE">
        <w:rPr>
          <w:rFonts w:ascii="Arial" w:hAnsi="Arial" w:cs="Arial"/>
          <w:i/>
          <w:sz w:val="24"/>
          <w:szCs w:val="24"/>
        </w:rPr>
        <w:t>.</w:t>
      </w:r>
    </w:p>
    <w:sectPr w:rsidR="00C4037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5F81" w14:textId="77777777" w:rsidR="00833A57" w:rsidRDefault="00833A57">
      <w:r>
        <w:separator/>
      </w:r>
    </w:p>
  </w:endnote>
  <w:endnote w:type="continuationSeparator" w:id="0">
    <w:p w14:paraId="72B32039" w14:textId="77777777" w:rsidR="00833A57" w:rsidRDefault="008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7AC7" w14:textId="77777777" w:rsidR="00833A57" w:rsidRDefault="00833A57">
      <w:r>
        <w:separator/>
      </w:r>
    </w:p>
  </w:footnote>
  <w:footnote w:type="continuationSeparator" w:id="0">
    <w:p w14:paraId="66D248F7" w14:textId="77777777" w:rsidR="00833A57" w:rsidRDefault="0083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B653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2479F" w14:textId="77777777"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88A" w14:textId="77777777"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14:paraId="4D5A5BF7" w14:textId="77777777"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23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6731"/>
    <w:rsid w:val="00037491"/>
    <w:rsid w:val="00083402"/>
    <w:rsid w:val="0008645D"/>
    <w:rsid w:val="00090BBF"/>
    <w:rsid w:val="00092526"/>
    <w:rsid w:val="000B34FC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1C11"/>
    <w:rsid w:val="003221C1"/>
    <w:rsid w:val="00351908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8139E"/>
    <w:rsid w:val="00487C4C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C2D98"/>
    <w:rsid w:val="006D26E3"/>
    <w:rsid w:val="006D3349"/>
    <w:rsid w:val="006D3FCE"/>
    <w:rsid w:val="006E36D6"/>
    <w:rsid w:val="006F2286"/>
    <w:rsid w:val="006F7B59"/>
    <w:rsid w:val="00725FBB"/>
    <w:rsid w:val="007423AF"/>
    <w:rsid w:val="007510CF"/>
    <w:rsid w:val="00760031"/>
    <w:rsid w:val="007622C6"/>
    <w:rsid w:val="007656C6"/>
    <w:rsid w:val="007A645C"/>
    <w:rsid w:val="007B5554"/>
    <w:rsid w:val="007B6E89"/>
    <w:rsid w:val="007C265A"/>
    <w:rsid w:val="0080425C"/>
    <w:rsid w:val="00833A57"/>
    <w:rsid w:val="00845B02"/>
    <w:rsid w:val="00856872"/>
    <w:rsid w:val="008654FD"/>
    <w:rsid w:val="00884038"/>
    <w:rsid w:val="0089507A"/>
    <w:rsid w:val="008C38FA"/>
    <w:rsid w:val="008D0214"/>
    <w:rsid w:val="008D2C16"/>
    <w:rsid w:val="008D6F4A"/>
    <w:rsid w:val="008F76A7"/>
    <w:rsid w:val="0090141A"/>
    <w:rsid w:val="00912DC3"/>
    <w:rsid w:val="00927239"/>
    <w:rsid w:val="00934A6D"/>
    <w:rsid w:val="00957F40"/>
    <w:rsid w:val="00964119"/>
    <w:rsid w:val="00965CA1"/>
    <w:rsid w:val="009B5CCC"/>
    <w:rsid w:val="009C5439"/>
    <w:rsid w:val="009C7382"/>
    <w:rsid w:val="009D5AAD"/>
    <w:rsid w:val="009F1F5E"/>
    <w:rsid w:val="00A033EE"/>
    <w:rsid w:val="00A055B5"/>
    <w:rsid w:val="00A05D5D"/>
    <w:rsid w:val="00A21143"/>
    <w:rsid w:val="00A30727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45EE3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CF5670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32AF6"/>
    <w:rsid w:val="00F520DD"/>
    <w:rsid w:val="00F55F8A"/>
    <w:rsid w:val="00F55F98"/>
    <w:rsid w:val="00F561E6"/>
    <w:rsid w:val="00F630AD"/>
    <w:rsid w:val="00F63DFB"/>
    <w:rsid w:val="00F7110A"/>
    <w:rsid w:val="00F75DE5"/>
    <w:rsid w:val="00F847E5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64877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rsid w:val="006F2286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7622C6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rsid w:val="008840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E168-B3FB-457A-B799-52CB94D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Pavlína Klůzová</cp:lastModifiedBy>
  <cp:revision>3</cp:revision>
  <cp:lastPrinted>2007-03-13T16:11:00Z</cp:lastPrinted>
  <dcterms:created xsi:type="dcterms:W3CDTF">2023-01-02T08:55:00Z</dcterms:created>
  <dcterms:modified xsi:type="dcterms:W3CDTF">2023-01-02T09:03:00Z</dcterms:modified>
</cp:coreProperties>
</file>