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ACE" w14:textId="77777777" w:rsidR="00E623F5" w:rsidRDefault="00BF0275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7216" behindDoc="0" locked="0" layoutInCell="1" allowOverlap="1" wp14:anchorId="0289AE21" wp14:editId="76E9E34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14:paraId="53B3392E" w14:textId="65FCAAB5" w:rsidR="00E623F5" w:rsidRDefault="006D63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</w:t>
      </w:r>
      <w:r w:rsidR="00B83DFE">
        <w:rPr>
          <w:rFonts w:eastAsiaTheme="minorHAnsi"/>
          <w:b/>
          <w:bCs/>
          <w:iCs/>
          <w:sz w:val="36"/>
          <w:szCs w:val="36"/>
        </w:rPr>
        <w:t>2</w:t>
      </w:r>
      <w:r w:rsidR="00BF0275">
        <w:rPr>
          <w:rFonts w:eastAsiaTheme="minorHAnsi"/>
          <w:b/>
          <w:bCs/>
          <w:iCs/>
          <w:sz w:val="36"/>
          <w:szCs w:val="36"/>
        </w:rPr>
        <w:t>/</w:t>
      </w:r>
      <w:r w:rsidR="00DB001E">
        <w:rPr>
          <w:rFonts w:eastAsiaTheme="minorHAnsi"/>
          <w:b/>
          <w:bCs/>
          <w:iCs/>
          <w:sz w:val="36"/>
          <w:szCs w:val="36"/>
        </w:rPr>
        <w:t>202</w:t>
      </w:r>
      <w:r w:rsidR="00B83DFE">
        <w:rPr>
          <w:rFonts w:eastAsiaTheme="minorHAnsi"/>
          <w:b/>
          <w:bCs/>
          <w:iCs/>
          <w:sz w:val="36"/>
          <w:szCs w:val="36"/>
        </w:rPr>
        <w:t>2</w:t>
      </w:r>
    </w:p>
    <w:p w14:paraId="034846CF" w14:textId="77777777" w:rsidR="009566EA" w:rsidRDefault="00BF0275" w:rsidP="00EF6B72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526632">
        <w:rPr>
          <w:rFonts w:eastAsiaTheme="minorHAnsi"/>
          <w:b/>
          <w:bCs/>
          <w:iCs/>
          <w:sz w:val="32"/>
          <w:szCs w:val="32"/>
        </w:rPr>
        <w:t>z</w:t>
      </w:r>
      <w:r w:rsidR="009D7B31">
        <w:rPr>
          <w:rFonts w:eastAsiaTheme="minorHAnsi"/>
          <w:b/>
          <w:bCs/>
          <w:iCs/>
          <w:sz w:val="32"/>
          <w:szCs w:val="32"/>
        </w:rPr>
        <w:t> </w:t>
      </w:r>
      <w:r w:rsidR="009566EA">
        <w:rPr>
          <w:rFonts w:eastAsiaTheme="minorHAnsi"/>
          <w:b/>
          <w:bCs/>
          <w:iCs/>
          <w:sz w:val="32"/>
          <w:szCs w:val="32"/>
        </w:rPr>
        <w:t>2</w:t>
      </w:r>
      <w:r w:rsidR="009D7B31">
        <w:rPr>
          <w:rFonts w:eastAsiaTheme="minorHAnsi"/>
          <w:b/>
          <w:bCs/>
          <w:iCs/>
          <w:sz w:val="32"/>
          <w:szCs w:val="32"/>
        </w:rPr>
        <w:t>.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veřejného zasedání Zastupitelstva obce Horní Olešnice, konaného dne </w:t>
      </w:r>
      <w:r w:rsidR="00B83DFE">
        <w:rPr>
          <w:rFonts w:eastAsiaTheme="minorHAnsi"/>
          <w:b/>
          <w:bCs/>
          <w:iCs/>
          <w:sz w:val="32"/>
          <w:szCs w:val="32"/>
        </w:rPr>
        <w:t>15</w:t>
      </w:r>
      <w:r w:rsidR="00822C0D">
        <w:rPr>
          <w:rFonts w:eastAsiaTheme="minorHAnsi"/>
          <w:b/>
          <w:bCs/>
          <w:iCs/>
          <w:sz w:val="32"/>
          <w:szCs w:val="32"/>
        </w:rPr>
        <w:t>.0</w:t>
      </w:r>
      <w:r w:rsidR="00B83DFE">
        <w:rPr>
          <w:rFonts w:eastAsiaTheme="minorHAnsi"/>
          <w:b/>
          <w:bCs/>
          <w:iCs/>
          <w:sz w:val="32"/>
          <w:szCs w:val="32"/>
        </w:rPr>
        <w:t>6</w:t>
      </w:r>
      <w:r w:rsidR="00822C0D">
        <w:rPr>
          <w:rFonts w:eastAsiaTheme="minorHAnsi"/>
          <w:b/>
          <w:bCs/>
          <w:iCs/>
          <w:sz w:val="32"/>
          <w:szCs w:val="32"/>
        </w:rPr>
        <w:t>.2022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 od </w:t>
      </w:r>
      <w:r w:rsidR="00DB001E" w:rsidRPr="00526632">
        <w:rPr>
          <w:rFonts w:eastAsiaTheme="minorHAnsi"/>
          <w:b/>
          <w:bCs/>
          <w:iCs/>
          <w:sz w:val="32"/>
          <w:szCs w:val="32"/>
        </w:rPr>
        <w:t>17</w:t>
      </w:r>
      <w:r w:rsidRPr="00526632">
        <w:rPr>
          <w:rFonts w:eastAsiaTheme="minorHAnsi"/>
          <w:b/>
          <w:bCs/>
          <w:iCs/>
          <w:sz w:val="32"/>
          <w:szCs w:val="32"/>
        </w:rPr>
        <w:t>.</w:t>
      </w:r>
      <w:r w:rsidR="00526632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526632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83DFE">
        <w:rPr>
          <w:rFonts w:eastAsiaTheme="minorHAnsi"/>
          <w:b/>
          <w:bCs/>
          <w:iCs/>
          <w:sz w:val="32"/>
          <w:szCs w:val="32"/>
        </w:rPr>
        <w:t xml:space="preserve">v zasedací místnosti </w:t>
      </w:r>
    </w:p>
    <w:p w14:paraId="29CD619A" w14:textId="4EA0A0DE" w:rsidR="00EF6B72" w:rsidRDefault="00B83DFE" w:rsidP="00EF6B72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2DDC1E58" w14:textId="2E62B159" w:rsidR="00E623F5" w:rsidRDefault="00C2746A" w:rsidP="00C2746A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noProof/>
          <w:lang w:eastAsia="cs-CZ"/>
        </w:rPr>
        <w:t xml:space="preserve"> </w:t>
      </w:r>
      <w:r w:rsidR="004C7D4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C02875" wp14:editId="37DCD404">
                <wp:simplePos x="0" y="0"/>
                <wp:positionH relativeFrom="column">
                  <wp:posOffset>185420</wp:posOffset>
                </wp:positionH>
                <wp:positionV relativeFrom="paragraph">
                  <wp:posOffset>59690</wp:posOffset>
                </wp:positionV>
                <wp:extent cx="5705475" cy="23495"/>
                <wp:effectExtent l="0" t="0" r="28575" b="33655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23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81A5" id="Tvar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4.7pt" to="46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" strokecolor="#3465a4">
                <o:lock v:ext="edit" shapetype="f"/>
              </v:line>
            </w:pict>
          </mc:Fallback>
        </mc:AlternateContent>
      </w:r>
    </w:p>
    <w:p w14:paraId="7084E311" w14:textId="2285F98B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Přítomni:</w:t>
      </w:r>
      <w:r w:rsidR="00A263B9" w:rsidRPr="00405D41">
        <w:rPr>
          <w:rFonts w:ascii="Times New Roman" w:hAnsi="Times New Roman" w:cs="Times New Roman"/>
        </w:rPr>
        <w:t xml:space="preserve"> Petr Řehoř,</w:t>
      </w:r>
      <w:r w:rsidR="00B83DFE">
        <w:rPr>
          <w:rFonts w:ascii="Times New Roman" w:hAnsi="Times New Roman" w:cs="Times New Roman"/>
        </w:rPr>
        <w:t xml:space="preserve"> </w:t>
      </w:r>
      <w:r w:rsidR="00B83DFE" w:rsidRPr="00405D41">
        <w:rPr>
          <w:rFonts w:ascii="Times New Roman" w:hAnsi="Times New Roman" w:cs="Times New Roman"/>
        </w:rPr>
        <w:t>Roman Toman</w:t>
      </w:r>
      <w:r w:rsidR="00B83DFE">
        <w:rPr>
          <w:rFonts w:ascii="Times New Roman" w:hAnsi="Times New Roman" w:cs="Times New Roman"/>
        </w:rPr>
        <w:t>,</w:t>
      </w:r>
      <w:r w:rsidR="00A263B9" w:rsidRPr="00405D41">
        <w:rPr>
          <w:rFonts w:ascii="Times New Roman" w:hAnsi="Times New Roman" w:cs="Times New Roman"/>
        </w:rPr>
        <w:t xml:space="preserve"> Jiří Mikulka,</w:t>
      </w:r>
      <w:r w:rsidRPr="00405D41">
        <w:rPr>
          <w:rFonts w:ascii="Times New Roman" w:hAnsi="Times New Roman" w:cs="Times New Roman"/>
        </w:rPr>
        <w:t xml:space="preserve"> Petr </w:t>
      </w:r>
      <w:proofErr w:type="spellStart"/>
      <w:r w:rsidRPr="00405D41">
        <w:rPr>
          <w:rFonts w:ascii="Times New Roman" w:hAnsi="Times New Roman" w:cs="Times New Roman"/>
        </w:rPr>
        <w:t>Klázar</w:t>
      </w:r>
      <w:proofErr w:type="spellEnd"/>
      <w:r w:rsidRPr="00405D41">
        <w:rPr>
          <w:rFonts w:ascii="Times New Roman" w:hAnsi="Times New Roman" w:cs="Times New Roman"/>
        </w:rPr>
        <w:t>,</w:t>
      </w:r>
      <w:r w:rsidR="009566EA">
        <w:rPr>
          <w:rFonts w:ascii="Times New Roman" w:hAnsi="Times New Roman" w:cs="Times New Roman"/>
        </w:rPr>
        <w:t xml:space="preserve"> </w:t>
      </w:r>
      <w:r w:rsidR="00EF6B72" w:rsidRPr="00405D41">
        <w:rPr>
          <w:rFonts w:ascii="Times New Roman" w:hAnsi="Times New Roman" w:cs="Times New Roman"/>
        </w:rPr>
        <w:t>Jiří Urban</w:t>
      </w:r>
      <w:r w:rsidR="00EF6B72">
        <w:rPr>
          <w:rFonts w:ascii="Times New Roman" w:hAnsi="Times New Roman" w:cs="Times New Roman"/>
        </w:rPr>
        <w:t>,</w:t>
      </w:r>
      <w:r w:rsidR="009D7B31">
        <w:rPr>
          <w:rFonts w:ascii="Times New Roman" w:hAnsi="Times New Roman" w:cs="Times New Roman"/>
          <w:b/>
        </w:rPr>
        <w:t xml:space="preserve"> </w:t>
      </w:r>
      <w:r w:rsidR="001B2AC6" w:rsidRPr="00405D41">
        <w:rPr>
          <w:rFonts w:ascii="Times New Roman" w:hAnsi="Times New Roman" w:cs="Times New Roman"/>
        </w:rPr>
        <w:t>Mgr.</w:t>
      </w:r>
      <w:r w:rsidR="009D7B31">
        <w:rPr>
          <w:rFonts w:ascii="Times New Roman" w:hAnsi="Times New Roman" w:cs="Times New Roman"/>
        </w:rPr>
        <w:t xml:space="preserve"> </w:t>
      </w:r>
      <w:r w:rsidR="001B2AC6" w:rsidRPr="00405D41">
        <w:rPr>
          <w:rFonts w:ascii="Times New Roman" w:hAnsi="Times New Roman" w:cs="Times New Roman"/>
        </w:rPr>
        <w:t xml:space="preserve">Lenka </w:t>
      </w:r>
      <w:proofErr w:type="spellStart"/>
      <w:r w:rsidR="001B2AC6" w:rsidRPr="00405D41">
        <w:rPr>
          <w:rFonts w:ascii="Times New Roman" w:hAnsi="Times New Roman" w:cs="Times New Roman"/>
        </w:rPr>
        <w:t>Gažiková</w:t>
      </w:r>
      <w:proofErr w:type="spellEnd"/>
      <w:r w:rsidR="00D5690C" w:rsidRPr="00405D41">
        <w:rPr>
          <w:rFonts w:ascii="Times New Roman" w:hAnsi="Times New Roman" w:cs="Times New Roman"/>
        </w:rPr>
        <w:t>, Marcela Linková</w:t>
      </w:r>
      <w:r w:rsidRPr="00405D41">
        <w:rPr>
          <w:rFonts w:ascii="Times New Roman" w:hAnsi="Times New Roman" w:cs="Times New Roman"/>
        </w:rPr>
        <w:t xml:space="preserve"> </w:t>
      </w:r>
    </w:p>
    <w:p w14:paraId="29F8C549" w14:textId="0D188FF7" w:rsidR="00822C0D" w:rsidRPr="009566EA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>Omluveni</w:t>
      </w:r>
      <w:r w:rsidR="009566EA">
        <w:rPr>
          <w:rFonts w:ascii="Times New Roman" w:hAnsi="Times New Roman" w:cs="Times New Roman"/>
          <w:b/>
          <w:bCs/>
        </w:rPr>
        <w:t xml:space="preserve">: </w:t>
      </w:r>
      <w:r w:rsidR="0038082B" w:rsidRPr="0038082B">
        <w:rPr>
          <w:rFonts w:ascii="Times New Roman" w:hAnsi="Times New Roman" w:cs="Times New Roman"/>
        </w:rPr>
        <w:t>0</w:t>
      </w:r>
    </w:p>
    <w:p w14:paraId="0EEF57FE" w14:textId="47B54AE0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</w:rPr>
        <w:t xml:space="preserve">Nepřítomni: </w:t>
      </w:r>
      <w:r w:rsidRPr="009D7B31">
        <w:rPr>
          <w:rFonts w:ascii="Times New Roman" w:hAnsi="Times New Roman" w:cs="Times New Roman"/>
          <w:bCs/>
        </w:rPr>
        <w:t>0</w:t>
      </w:r>
    </w:p>
    <w:p w14:paraId="0F0F602D" w14:textId="77777777" w:rsidR="00E623F5" w:rsidRDefault="00E623F5">
      <w:pPr>
        <w:jc w:val="both"/>
        <w:rPr>
          <w:rFonts w:hint="eastAsia"/>
        </w:rPr>
      </w:pPr>
    </w:p>
    <w:p w14:paraId="5BE95AF7" w14:textId="77777777" w:rsidR="00E623F5" w:rsidRPr="00526632" w:rsidRDefault="00BF0275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 w:rsidRPr="00526632">
        <w:rPr>
          <w:b/>
          <w:iCs/>
          <w:highlight w:val="lightGray"/>
          <w:u w:val="single"/>
        </w:rPr>
        <w:t>Zahájení</w:t>
      </w:r>
      <w:r w:rsidR="00526632" w:rsidRPr="00526632">
        <w:rPr>
          <w:b/>
          <w:iCs/>
          <w:highlight w:val="lightGray"/>
          <w:u w:val="single"/>
        </w:rPr>
        <w:t xml:space="preserve">, </w:t>
      </w:r>
      <w:r w:rsidR="00526632" w:rsidRPr="00526632"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14:paraId="22538D8C" w14:textId="77777777" w:rsidR="00526632" w:rsidRDefault="00526632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A6A0933" w14:textId="77777777" w:rsidR="00526632" w:rsidRPr="00405D41" w:rsidRDefault="00526632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Zahájení</w:t>
      </w:r>
    </w:p>
    <w:p w14:paraId="50EFE575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Zasedání zastupitelstva obce Horní Olešnice (dále též jako „zastupitelstvo“) bylo zahájeno v </w:t>
      </w:r>
      <w:r w:rsidR="00526632" w:rsidRPr="00405D41">
        <w:rPr>
          <w:rFonts w:ascii="Times New Roman" w:hAnsi="Times New Roman" w:cs="Times New Roman"/>
          <w:iCs/>
        </w:rPr>
        <w:t>17</w:t>
      </w:r>
      <w:r w:rsidRPr="00405D41">
        <w:rPr>
          <w:rFonts w:ascii="Times New Roman" w:hAnsi="Times New Roman" w:cs="Times New Roman"/>
          <w:iCs/>
        </w:rPr>
        <w:t xml:space="preserve">:00 hodin starostou Petrem Řehořem. </w:t>
      </w:r>
    </w:p>
    <w:p w14:paraId="1E42A421" w14:textId="4BAD4A00" w:rsidR="00E623F5" w:rsidRDefault="00BF0275">
      <w:pPr>
        <w:pStyle w:val="Zkladntext22"/>
        <w:spacing w:after="0" w:line="240" w:lineRule="auto"/>
        <w:jc w:val="both"/>
        <w:rPr>
          <w:rFonts w:hint="eastAsia"/>
        </w:rPr>
      </w:pPr>
      <w:r w:rsidRPr="00405D41">
        <w:rPr>
          <w:rFonts w:ascii="Times New Roman" w:hAnsi="Times New Roman" w:cs="Times New Roman"/>
          <w:iCs/>
        </w:rPr>
        <w:t>Zasedání bylo řádně svoláno. Informace o zasedání zastupitels</w:t>
      </w:r>
      <w:r w:rsidR="001B2AC6" w:rsidRPr="00405D41">
        <w:rPr>
          <w:rFonts w:ascii="Times New Roman" w:hAnsi="Times New Roman" w:cs="Times New Roman"/>
          <w:iCs/>
        </w:rPr>
        <w:t>t</w:t>
      </w:r>
      <w:r w:rsidRPr="00405D41">
        <w:rPr>
          <w:rFonts w:ascii="Times New Roman" w:hAnsi="Times New Roman" w:cs="Times New Roman"/>
          <w:iCs/>
        </w:rPr>
        <w:t>va byla na úřední desce Obecního úřadu Horní Olešnice zveřejněna v souladu se zákonem po dob</w:t>
      </w:r>
      <w:r w:rsidR="001B2AC6" w:rsidRPr="00405D41">
        <w:rPr>
          <w:rFonts w:ascii="Times New Roman" w:hAnsi="Times New Roman" w:cs="Times New Roman"/>
          <w:iCs/>
        </w:rPr>
        <w:t xml:space="preserve">u nejméně 7 dní, a to od </w:t>
      </w:r>
      <w:r w:rsidR="00822C0D">
        <w:rPr>
          <w:rFonts w:ascii="Times New Roman" w:hAnsi="Times New Roman" w:cs="Times New Roman"/>
          <w:iCs/>
        </w:rPr>
        <w:t>0</w:t>
      </w:r>
      <w:r w:rsidR="00B83DFE">
        <w:rPr>
          <w:rFonts w:ascii="Times New Roman" w:hAnsi="Times New Roman" w:cs="Times New Roman"/>
          <w:iCs/>
        </w:rPr>
        <w:t>7</w:t>
      </w:r>
      <w:r w:rsidR="00822C0D">
        <w:rPr>
          <w:rFonts w:ascii="Times New Roman" w:hAnsi="Times New Roman" w:cs="Times New Roman"/>
          <w:iCs/>
        </w:rPr>
        <w:t>.0</w:t>
      </w:r>
      <w:r w:rsidR="00B83DFE">
        <w:rPr>
          <w:rFonts w:ascii="Times New Roman" w:hAnsi="Times New Roman" w:cs="Times New Roman"/>
          <w:iCs/>
        </w:rPr>
        <w:t>6</w:t>
      </w:r>
      <w:r w:rsidR="00822C0D">
        <w:rPr>
          <w:rFonts w:ascii="Times New Roman" w:hAnsi="Times New Roman" w:cs="Times New Roman"/>
          <w:iCs/>
        </w:rPr>
        <w:t>.2022</w:t>
      </w:r>
      <w:r w:rsidR="001B2AC6" w:rsidRPr="00405D41">
        <w:rPr>
          <w:rFonts w:ascii="Times New Roman" w:hAnsi="Times New Roman" w:cs="Times New Roman"/>
          <w:iCs/>
        </w:rPr>
        <w:t xml:space="preserve"> do </w:t>
      </w:r>
      <w:r w:rsidR="00B83DFE">
        <w:rPr>
          <w:rFonts w:ascii="Times New Roman" w:hAnsi="Times New Roman" w:cs="Times New Roman"/>
          <w:iCs/>
        </w:rPr>
        <w:t>15</w:t>
      </w:r>
      <w:r w:rsidR="00822C0D">
        <w:rPr>
          <w:rFonts w:ascii="Times New Roman" w:hAnsi="Times New Roman" w:cs="Times New Roman"/>
          <w:iCs/>
        </w:rPr>
        <w:t>.0</w:t>
      </w:r>
      <w:r w:rsidR="00B83DFE">
        <w:rPr>
          <w:rFonts w:ascii="Times New Roman" w:hAnsi="Times New Roman" w:cs="Times New Roman"/>
          <w:iCs/>
        </w:rPr>
        <w:t>6</w:t>
      </w:r>
      <w:r w:rsidR="00822C0D">
        <w:rPr>
          <w:rFonts w:ascii="Times New Roman" w:hAnsi="Times New Roman" w:cs="Times New Roman"/>
          <w:iCs/>
        </w:rPr>
        <w:t>.2022</w:t>
      </w:r>
      <w:r w:rsidR="00526632" w:rsidRPr="00405D41">
        <w:rPr>
          <w:rFonts w:ascii="Times New Roman" w:hAnsi="Times New Roman" w:cs="Times New Roman"/>
          <w:iCs/>
        </w:rPr>
        <w:t>.</w:t>
      </w:r>
      <w:r w:rsidR="00DB001E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Současně byla zveřejněna na „elektronické úřední desce“ (příloha 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1).</w:t>
      </w:r>
      <w:r>
        <w:rPr>
          <w:iCs/>
        </w:rPr>
        <w:t xml:space="preserve"> </w:t>
      </w:r>
    </w:p>
    <w:p w14:paraId="7D9F4BAB" w14:textId="0E71973B" w:rsidR="00E623F5" w:rsidRDefault="00E623F5">
      <w:pPr>
        <w:pStyle w:val="Zkladntext22"/>
        <w:spacing w:after="0" w:line="240" w:lineRule="auto"/>
        <w:jc w:val="both"/>
        <w:rPr>
          <w:rFonts w:hint="eastAsia"/>
          <w:iCs/>
        </w:rPr>
      </w:pPr>
    </w:p>
    <w:p w14:paraId="6326DC7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schůze dále z prezenční listiny přítomnýc</w:t>
      </w:r>
      <w:r w:rsidR="001B2AC6" w:rsidRPr="00405D41">
        <w:rPr>
          <w:rFonts w:ascii="Times New Roman" w:hAnsi="Times New Roman" w:cs="Times New Roman"/>
          <w:iCs/>
        </w:rPr>
        <w:t xml:space="preserve">h členů zastupitelstva (příloha </w:t>
      </w:r>
      <w:r w:rsidRPr="00405D41">
        <w:rPr>
          <w:rFonts w:ascii="Times New Roman" w:hAnsi="Times New Roman" w:cs="Times New Roman"/>
          <w:iCs/>
        </w:rPr>
        <w:t>č.</w:t>
      </w:r>
      <w:r w:rsidR="000D1E2A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2) konstatoval, že přítomno je </w:t>
      </w:r>
      <w:r w:rsidR="007D11D6" w:rsidRPr="00405D41">
        <w:rPr>
          <w:rFonts w:ascii="Times New Roman" w:hAnsi="Times New Roman" w:cs="Times New Roman"/>
          <w:iCs/>
        </w:rPr>
        <w:t xml:space="preserve">sedm </w:t>
      </w:r>
      <w:r w:rsidRPr="00405D41">
        <w:rPr>
          <w:rFonts w:ascii="Times New Roman" w:hAnsi="Times New Roman" w:cs="Times New Roman"/>
          <w:iCs/>
        </w:rPr>
        <w:t>členů zastupitelstva (z celkového počtu sedmi členů zastupitelstva), takže zastupitelstvo je usnášeníschopné (§ 92 odst. 3 zákona o obcích).</w:t>
      </w:r>
    </w:p>
    <w:p w14:paraId="41B65411" w14:textId="4ACA8118" w:rsidR="00E623F5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C7454B" w14:textId="77777777" w:rsidR="00B3377C" w:rsidRPr="00405D41" w:rsidRDefault="00B3377C">
      <w:pPr>
        <w:pStyle w:val="Zkladntext22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AC3F269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Určení ověřovatelů</w:t>
      </w:r>
      <w:r w:rsidR="00526632" w:rsidRPr="00405D41">
        <w:rPr>
          <w:rFonts w:ascii="Times New Roman" w:hAnsi="Times New Roman" w:cs="Times New Roman"/>
          <w:b/>
          <w:iCs/>
          <w:u w:val="single"/>
        </w:rPr>
        <w:t xml:space="preserve"> zápisu</w:t>
      </w:r>
      <w:r w:rsidRPr="00405D41">
        <w:rPr>
          <w:rFonts w:ascii="Times New Roman" w:hAnsi="Times New Roman" w:cs="Times New Roman"/>
          <w:b/>
          <w:iCs/>
          <w:u w:val="single"/>
        </w:rPr>
        <w:t xml:space="preserve"> a zapisovatele</w:t>
      </w:r>
    </w:p>
    <w:p w14:paraId="1A375EA5" w14:textId="5DE5E6C4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Předsedající navrhl určit ověřovatele zápisu </w:t>
      </w:r>
      <w:r w:rsidR="00822C0D">
        <w:rPr>
          <w:rFonts w:ascii="Times New Roman" w:hAnsi="Times New Roman" w:cs="Times New Roman"/>
        </w:rPr>
        <w:t>pan</w:t>
      </w:r>
      <w:r w:rsidR="00B83DFE">
        <w:rPr>
          <w:rFonts w:ascii="Times New Roman" w:hAnsi="Times New Roman" w:cs="Times New Roman"/>
        </w:rPr>
        <w:t>a</w:t>
      </w:r>
      <w:r w:rsidR="00822C0D">
        <w:rPr>
          <w:rFonts w:ascii="Times New Roman" w:hAnsi="Times New Roman" w:cs="Times New Roman"/>
        </w:rPr>
        <w:t xml:space="preserve"> </w:t>
      </w:r>
      <w:r w:rsidR="00B83DFE">
        <w:rPr>
          <w:rFonts w:ascii="Times New Roman" w:hAnsi="Times New Roman" w:cs="Times New Roman"/>
          <w:b/>
        </w:rPr>
        <w:t xml:space="preserve">Jiřího Mikulku </w:t>
      </w:r>
      <w:r w:rsidR="00526632" w:rsidRPr="00405D41">
        <w:rPr>
          <w:rFonts w:ascii="Times New Roman" w:hAnsi="Times New Roman" w:cs="Times New Roman"/>
          <w:bCs/>
        </w:rPr>
        <w:t>a</w:t>
      </w:r>
      <w:r w:rsidR="00526632" w:rsidRPr="00405D41">
        <w:rPr>
          <w:rFonts w:ascii="Times New Roman" w:hAnsi="Times New Roman" w:cs="Times New Roman"/>
          <w:b/>
        </w:rPr>
        <w:t xml:space="preserve"> </w:t>
      </w:r>
      <w:r w:rsidR="00B83DFE">
        <w:rPr>
          <w:rFonts w:ascii="Times New Roman" w:hAnsi="Times New Roman" w:cs="Times New Roman"/>
          <w:b/>
        </w:rPr>
        <w:t>Romana Tomana</w:t>
      </w:r>
      <w:r w:rsidR="009566EA">
        <w:rPr>
          <w:rFonts w:ascii="Times New Roman" w:hAnsi="Times New Roman" w:cs="Times New Roman"/>
          <w:b/>
        </w:rPr>
        <w:t xml:space="preserve"> </w:t>
      </w:r>
      <w:r w:rsidRPr="00405D41">
        <w:rPr>
          <w:rFonts w:ascii="Times New Roman" w:hAnsi="Times New Roman" w:cs="Times New Roman"/>
        </w:rPr>
        <w:t xml:space="preserve">a zapisovatelkou </w:t>
      </w:r>
      <w:r w:rsidR="009A1DE3">
        <w:rPr>
          <w:rFonts w:ascii="Times New Roman" w:hAnsi="Times New Roman" w:cs="Times New Roman"/>
          <w:b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</w:rPr>
        <w:t>Klůzovou</w:t>
      </w:r>
      <w:proofErr w:type="spellEnd"/>
      <w:r w:rsidRPr="00405D41">
        <w:rPr>
          <w:rFonts w:ascii="Times New Roman" w:hAnsi="Times New Roman" w:cs="Times New Roman"/>
        </w:rPr>
        <w:t xml:space="preserve">. K návrhu nebyly vzneseny žádné protinávrhy. </w:t>
      </w:r>
    </w:p>
    <w:p w14:paraId="593691C4" w14:textId="77777777" w:rsidR="000D1E2A" w:rsidRPr="00405D41" w:rsidRDefault="000D1E2A">
      <w:pPr>
        <w:jc w:val="both"/>
        <w:rPr>
          <w:rFonts w:ascii="Times New Roman" w:hAnsi="Times New Roman" w:cs="Times New Roman"/>
          <w:iCs/>
        </w:rPr>
      </w:pPr>
    </w:p>
    <w:p w14:paraId="1D830464" w14:textId="77777777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64C314A" w14:textId="77777777" w:rsidR="00E623F5" w:rsidRPr="009566EA" w:rsidRDefault="00E623F5">
      <w:pPr>
        <w:pStyle w:val="Zkladntext22"/>
        <w:spacing w:after="0" w:line="240" w:lineRule="auto"/>
        <w:ind w:right="40"/>
        <w:jc w:val="both"/>
        <w:rPr>
          <w:rFonts w:ascii="Times New Roman" w:eastAsiaTheme="minorHAnsi" w:hAnsi="Times New Roman" w:cs="Times New Roman"/>
          <w:b/>
          <w:bCs/>
          <w:iCs/>
        </w:rPr>
      </w:pPr>
    </w:p>
    <w:p w14:paraId="740BD03A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2E154333" w14:textId="1F3211A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b/>
          <w:iCs/>
        </w:rPr>
        <w:t>Zastupitelstvo obce Horní Olešnice určuje ov</w:t>
      </w:r>
      <w:r w:rsidR="000B70B7" w:rsidRPr="00405D41">
        <w:rPr>
          <w:rFonts w:ascii="Times New Roman" w:hAnsi="Times New Roman" w:cs="Times New Roman"/>
          <w:b/>
          <w:iCs/>
        </w:rPr>
        <w:t xml:space="preserve">ěřovatele zápisu </w:t>
      </w:r>
      <w:r w:rsidR="00B83DFE">
        <w:rPr>
          <w:rFonts w:ascii="Times New Roman" w:hAnsi="Times New Roman" w:cs="Times New Roman"/>
          <w:b/>
          <w:iCs/>
        </w:rPr>
        <w:t>Jiřího Mikulku</w:t>
      </w:r>
      <w:r w:rsidR="009566EA">
        <w:rPr>
          <w:rFonts w:ascii="Times New Roman" w:hAnsi="Times New Roman" w:cs="Times New Roman"/>
          <w:b/>
          <w:iCs/>
        </w:rPr>
        <w:t xml:space="preserve"> </w:t>
      </w:r>
      <w:r w:rsidR="007D11D6" w:rsidRPr="00405D41">
        <w:rPr>
          <w:rFonts w:ascii="Times New Roman" w:hAnsi="Times New Roman" w:cs="Times New Roman"/>
          <w:b/>
        </w:rPr>
        <w:t xml:space="preserve">a </w:t>
      </w:r>
      <w:r w:rsidR="00B83DFE">
        <w:rPr>
          <w:rFonts w:ascii="Times New Roman" w:hAnsi="Times New Roman" w:cs="Times New Roman"/>
          <w:b/>
        </w:rPr>
        <w:t xml:space="preserve">Romana Tomana </w:t>
      </w:r>
      <w:r w:rsidR="00822C0D">
        <w:rPr>
          <w:rFonts w:ascii="Times New Roman" w:hAnsi="Times New Roman" w:cs="Times New Roman"/>
          <w:b/>
        </w:rPr>
        <w:t xml:space="preserve"> </w:t>
      </w:r>
      <w:r w:rsidR="00EF6B72">
        <w:rPr>
          <w:rFonts w:ascii="Times New Roman" w:hAnsi="Times New Roman" w:cs="Times New Roman"/>
          <w:b/>
        </w:rPr>
        <w:t xml:space="preserve"> </w:t>
      </w:r>
      <w:r w:rsidR="00526632" w:rsidRPr="00405D41">
        <w:rPr>
          <w:rFonts w:ascii="Times New Roman" w:hAnsi="Times New Roman" w:cs="Times New Roman"/>
          <w:b/>
        </w:rPr>
        <w:t xml:space="preserve">a </w:t>
      </w:r>
      <w:r w:rsidRPr="00405D41">
        <w:rPr>
          <w:rFonts w:ascii="Times New Roman" w:hAnsi="Times New Roman" w:cs="Times New Roman"/>
          <w:b/>
          <w:iCs/>
        </w:rPr>
        <w:t>zapisovatelk</w:t>
      </w:r>
      <w:r w:rsidR="000B70B7" w:rsidRPr="00405D41">
        <w:rPr>
          <w:rFonts w:ascii="Times New Roman" w:hAnsi="Times New Roman" w:cs="Times New Roman"/>
          <w:b/>
          <w:iCs/>
        </w:rPr>
        <w:t>o</w:t>
      </w:r>
      <w:r w:rsidRPr="00405D41">
        <w:rPr>
          <w:rFonts w:ascii="Times New Roman" w:hAnsi="Times New Roman" w:cs="Times New Roman"/>
          <w:b/>
          <w:iCs/>
        </w:rPr>
        <w:t xml:space="preserve">u </w:t>
      </w:r>
      <w:r w:rsidR="009A1DE3">
        <w:rPr>
          <w:rFonts w:ascii="Times New Roman" w:hAnsi="Times New Roman" w:cs="Times New Roman"/>
          <w:b/>
          <w:iCs/>
        </w:rPr>
        <w:t xml:space="preserve">Pavlínu </w:t>
      </w:r>
      <w:proofErr w:type="spellStart"/>
      <w:r w:rsidR="009A1DE3">
        <w:rPr>
          <w:rFonts w:ascii="Times New Roman" w:hAnsi="Times New Roman" w:cs="Times New Roman"/>
          <w:b/>
          <w:iCs/>
        </w:rPr>
        <w:t>Klůzovou</w:t>
      </w:r>
      <w:proofErr w:type="spellEnd"/>
      <w:r w:rsidR="009A1DE3">
        <w:rPr>
          <w:rFonts w:ascii="Times New Roman" w:hAnsi="Times New Roman" w:cs="Times New Roman"/>
          <w:b/>
          <w:iCs/>
        </w:rPr>
        <w:t xml:space="preserve"> </w:t>
      </w:r>
      <w:r w:rsidR="006C2A19">
        <w:rPr>
          <w:rFonts w:ascii="Times New Roman" w:hAnsi="Times New Roman" w:cs="Times New Roman"/>
          <w:b/>
          <w:iCs/>
        </w:rPr>
        <w:t xml:space="preserve"> </w:t>
      </w:r>
    </w:p>
    <w:p w14:paraId="3E2204FA" w14:textId="77777777" w:rsidR="009D7B31" w:rsidRDefault="009D7B31">
      <w:pPr>
        <w:jc w:val="both"/>
        <w:rPr>
          <w:rFonts w:ascii="Times New Roman" w:hAnsi="Times New Roman" w:cs="Times New Roman"/>
        </w:rPr>
      </w:pPr>
    </w:p>
    <w:p w14:paraId="00BFBA2C" w14:textId="7CA36DD2" w:rsidR="00E623F5" w:rsidRPr="00405D41" w:rsidRDefault="00003551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B83DFE">
        <w:rPr>
          <w:rFonts w:ascii="Times New Roman" w:hAnsi="Times New Roman" w:cs="Times New Roman"/>
        </w:rPr>
        <w:t>7</w:t>
      </w:r>
    </w:p>
    <w:p w14:paraId="5655D7C4" w14:textId="2CDF9D52" w:rsidR="00E623F5" w:rsidRPr="00405D41" w:rsidRDefault="00BF027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2F4C2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Proti   0       Zdrželi se    0</w:t>
      </w:r>
    </w:p>
    <w:p w14:paraId="3643535F" w14:textId="518951AC" w:rsidR="00E623F5" w:rsidRPr="00405D41" w:rsidRDefault="00BF0275">
      <w:pPr>
        <w:ind w:right="40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Usnesení č.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="009566EA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/0</w:t>
      </w:r>
      <w:r w:rsidR="009566EA">
        <w:rPr>
          <w:rFonts w:ascii="Times New Roman" w:eastAsiaTheme="minorHAnsi" w:hAnsi="Times New Roman" w:cs="Times New Roman"/>
          <w:b/>
          <w:bCs/>
          <w:i/>
          <w:iCs/>
          <w:u w:val="single"/>
        </w:rPr>
        <w:t>1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/20</w:t>
      </w:r>
      <w:r w:rsidR="00DB001E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822C0D">
        <w:rPr>
          <w:rFonts w:ascii="Times New Roman" w:eastAsiaTheme="minorHAnsi" w:hAnsi="Times New Roman" w:cs="Times New Roman"/>
          <w:b/>
          <w:bCs/>
          <w:i/>
          <w:iCs/>
          <w:u w:val="single"/>
        </w:rPr>
        <w:t>2</w:t>
      </w:r>
      <w:r w:rsidR="00D227FB"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 xml:space="preserve"> </w:t>
      </w:r>
      <w:r w:rsidRPr="00405D41">
        <w:rPr>
          <w:rFonts w:ascii="Times New Roman" w:eastAsiaTheme="minorHAnsi" w:hAnsi="Times New Roman" w:cs="Times New Roman"/>
          <w:b/>
          <w:bCs/>
          <w:i/>
          <w:iCs/>
          <w:u w:val="single"/>
        </w:rPr>
        <w:t>bylo schváleno</w:t>
      </w:r>
    </w:p>
    <w:p w14:paraId="4FE2284C" w14:textId="77777777" w:rsidR="00E623F5" w:rsidRPr="00405D41" w:rsidRDefault="00E623F5">
      <w:pPr>
        <w:ind w:right="40"/>
        <w:jc w:val="both"/>
        <w:rPr>
          <w:rFonts w:ascii="Times New Roman" w:eastAsiaTheme="minorHAnsi" w:hAnsi="Times New Roman" w:cs="Times New Roman"/>
          <w:bCs/>
        </w:rPr>
      </w:pPr>
    </w:p>
    <w:p w14:paraId="3230BBB5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129DEF44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4FF0B561" w14:textId="77777777" w:rsidR="00E623F5" w:rsidRPr="00405D41" w:rsidRDefault="00E623F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562CF69C" w14:textId="36C358B9" w:rsidR="009D7B31" w:rsidRDefault="009D7B3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7F2F8413" w14:textId="5CEAC90F" w:rsidR="00B3377C" w:rsidRDefault="00B3377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246ED412" w14:textId="77777777" w:rsidR="00B3377C" w:rsidRDefault="00B3377C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14:paraId="0B690CD7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lastRenderedPageBreak/>
        <w:t>Schválení programu:</w:t>
      </w:r>
    </w:p>
    <w:p w14:paraId="581E482E" w14:textId="77777777" w:rsidR="00DB001E" w:rsidRPr="00405D41" w:rsidRDefault="00BF0275" w:rsidP="00526632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405D41">
        <w:rPr>
          <w:rFonts w:ascii="Times New Roman" w:eastAsiaTheme="minorHAnsi" w:hAnsi="Times New Roman" w:cs="Times New Roman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1B750D24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Zahájení, určení ověřovatelů zápisu a zapisovatele, schválení programu, kontrola zápisu a usnesení</w:t>
      </w:r>
    </w:p>
    <w:p w14:paraId="7485E09D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Obec Horní </w:t>
      </w:r>
      <w:proofErr w:type="gramStart"/>
      <w:r w:rsidRPr="009566EA">
        <w:rPr>
          <w:rFonts w:ascii="Times New Roman" w:hAnsi="Times New Roman"/>
          <w:bCs/>
          <w:sz w:val="24"/>
          <w:szCs w:val="24"/>
        </w:rPr>
        <w:t>Olešnice - zásobení</w:t>
      </w:r>
      <w:proofErr w:type="gramEnd"/>
      <w:r w:rsidRPr="009566EA">
        <w:rPr>
          <w:rFonts w:ascii="Times New Roman" w:hAnsi="Times New Roman"/>
          <w:bCs/>
          <w:sz w:val="24"/>
          <w:szCs w:val="24"/>
        </w:rPr>
        <w:t xml:space="preserve"> vodou </w:t>
      </w:r>
    </w:p>
    <w:p w14:paraId="4F06CC43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Kolaudace návsi v Horní Olešnici        </w:t>
      </w:r>
    </w:p>
    <w:p w14:paraId="52D70F77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Oznámení č. 2/2022 - Záměr nájmu pozemku p.č.963/4 v 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 xml:space="preserve">. Horní Olešnice </w:t>
      </w:r>
    </w:p>
    <w:p w14:paraId="1F791C01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Oznámení č. 3/2022 - Záměr nájmu pozemku p.č.21/6 v 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 xml:space="preserve">. Prostřední Olešnice </w:t>
      </w:r>
    </w:p>
    <w:p w14:paraId="043408B1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Oznámení č. 4/2022 - Záměr prodeje části pozemku p.č.963/2 v 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>. Horní Olešnice</w:t>
      </w:r>
    </w:p>
    <w:p w14:paraId="5B3E15DD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Pronájem bytu čp.10/4 Horní Olešnice </w:t>
      </w:r>
    </w:p>
    <w:p w14:paraId="77D9958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Žádost o směnu pozemků v 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 xml:space="preserve">. Zadní 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Ždírnice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 xml:space="preserve">  </w:t>
      </w:r>
    </w:p>
    <w:p w14:paraId="714A3880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Vymáhání pohledávky z pachtovného p.p.č.228 v 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k.ú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>. Horní Olešnice</w:t>
      </w:r>
    </w:p>
    <w:p w14:paraId="47668C6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Dodatek č.3 ke stanovám Dobrovolného svazku obcí Horní Labe </w:t>
      </w:r>
    </w:p>
    <w:p w14:paraId="4424EF4F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Svazku obcí Horní Labe za rok 2021</w:t>
      </w:r>
    </w:p>
    <w:p w14:paraId="57FD83C3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Společenství obcí Podkrkonoší za rok 2021</w:t>
      </w:r>
    </w:p>
    <w:p w14:paraId="33B4B66B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Závěrečný účet a účetní závěrka obce Horní Olešnice za rok 2021</w:t>
      </w:r>
    </w:p>
    <w:p w14:paraId="36C6F3E6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Rozpočtové opatření č. 4/2022, 5/2022, 6/2022 a 7/2022</w:t>
      </w:r>
    </w:p>
    <w:p w14:paraId="09878DE8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Marius </w:t>
      </w:r>
      <w:proofErr w:type="spellStart"/>
      <w:r w:rsidRPr="009566EA">
        <w:rPr>
          <w:rFonts w:ascii="Times New Roman" w:hAnsi="Times New Roman"/>
          <w:bCs/>
          <w:sz w:val="24"/>
          <w:szCs w:val="24"/>
        </w:rPr>
        <w:t>Pedersen</w:t>
      </w:r>
      <w:proofErr w:type="spellEnd"/>
      <w:r w:rsidRPr="009566EA">
        <w:rPr>
          <w:rFonts w:ascii="Times New Roman" w:hAnsi="Times New Roman"/>
          <w:bCs/>
          <w:sz w:val="24"/>
          <w:szCs w:val="24"/>
        </w:rPr>
        <w:t xml:space="preserve"> a.s., palivový příplatek platný od 01.06.2022</w:t>
      </w:r>
    </w:p>
    <w:p w14:paraId="305BBE78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 xml:space="preserve">Program rozvoje obce Horní Olešnice na období </w:t>
      </w:r>
      <w:proofErr w:type="gramStart"/>
      <w:r w:rsidRPr="009566EA">
        <w:rPr>
          <w:rFonts w:ascii="Times New Roman" w:hAnsi="Times New Roman"/>
          <w:bCs/>
          <w:sz w:val="24"/>
          <w:szCs w:val="24"/>
        </w:rPr>
        <w:t>2022 - 2030</w:t>
      </w:r>
      <w:proofErr w:type="gramEnd"/>
    </w:p>
    <w:p w14:paraId="4AA6DC7B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Žádost o poskytnutí dotace z rozpočtu Královéhradeckého kraje „Podpora prodejny potravin v Horní Olešnici 2022“</w:t>
      </w:r>
    </w:p>
    <w:p w14:paraId="7E65412F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Ohlášení žadatele o poskytnutí finančního příspěvku na hospodaření v lesích</w:t>
      </w:r>
    </w:p>
    <w:p w14:paraId="0D829480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sz w:val="24"/>
          <w:szCs w:val="24"/>
        </w:rPr>
      </w:pPr>
      <w:r w:rsidRPr="009566EA">
        <w:rPr>
          <w:rFonts w:ascii="Times New Roman" w:hAnsi="Times New Roman"/>
          <w:bCs/>
          <w:sz w:val="24"/>
          <w:szCs w:val="24"/>
        </w:rPr>
        <w:t>Počet členů zastupitelstva obce pro volební období 2022-2026</w:t>
      </w:r>
    </w:p>
    <w:p w14:paraId="65879FAE" w14:textId="77777777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566EA">
        <w:rPr>
          <w:rFonts w:ascii="Times New Roman" w:hAnsi="Times New Roman"/>
          <w:bCs/>
          <w:iCs/>
          <w:sz w:val="24"/>
          <w:szCs w:val="24"/>
        </w:rPr>
        <w:t>Různé informace, žádosti</w:t>
      </w:r>
    </w:p>
    <w:p w14:paraId="67E03408" w14:textId="03DA0D6C" w:rsidR="00ED310A" w:rsidRPr="009566EA" w:rsidRDefault="00ED310A" w:rsidP="00ED310A">
      <w:pPr>
        <w:pStyle w:val="Odstavecseseznamem"/>
        <w:numPr>
          <w:ilvl w:val="0"/>
          <w:numId w:val="3"/>
        </w:numPr>
        <w:suppressAutoHyphens w:val="0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566EA">
        <w:rPr>
          <w:rFonts w:ascii="Times New Roman" w:hAnsi="Times New Roman"/>
          <w:bCs/>
          <w:iCs/>
          <w:sz w:val="24"/>
          <w:szCs w:val="24"/>
        </w:rPr>
        <w:t>Diskuze, závěr</w:t>
      </w:r>
    </w:p>
    <w:p w14:paraId="3B4AB159" w14:textId="77777777" w:rsidR="00ED310A" w:rsidRDefault="00ED310A" w:rsidP="00ED310A">
      <w:pPr>
        <w:rPr>
          <w:rFonts w:ascii="Times New Roman" w:hAnsi="Times New Roman"/>
          <w:b/>
          <w:iCs/>
        </w:rPr>
      </w:pPr>
    </w:p>
    <w:p w14:paraId="0E2AE591" w14:textId="77777777" w:rsidR="00A6689B" w:rsidRPr="00405D41" w:rsidRDefault="00A6689B" w:rsidP="00A6689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14:paraId="482B5DC8" w14:textId="77777777" w:rsidR="00822C0D" w:rsidRPr="00405D41" w:rsidRDefault="00822C0D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</w:rPr>
      </w:pPr>
    </w:p>
    <w:p w14:paraId="2C3E8630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Návrh usnesení: </w:t>
      </w:r>
    </w:p>
    <w:p w14:paraId="75AEAC63" w14:textId="77777777" w:rsidR="00E623F5" w:rsidRPr="00405D41" w:rsidRDefault="00BF0275">
      <w:pPr>
        <w:pStyle w:val="Zkladntext22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3A0F3A">
        <w:rPr>
          <w:rFonts w:ascii="Times New Roman" w:hAnsi="Times New Roman" w:cs="Times New Roman"/>
          <w:b/>
          <w:iCs/>
        </w:rPr>
        <w:t>Zastupitelstvo obce Horní Olešnice schvaluje následující program zasedání:</w:t>
      </w:r>
    </w:p>
    <w:p w14:paraId="225A6984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018EA108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Horní </w:t>
      </w:r>
      <w:proofErr w:type="gramStart"/>
      <w:r>
        <w:rPr>
          <w:rFonts w:ascii="Times New Roman" w:hAnsi="Times New Roman"/>
          <w:b/>
          <w:sz w:val="24"/>
          <w:szCs w:val="24"/>
        </w:rPr>
        <w:t>Olešnice - zásobení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vodou </w:t>
      </w:r>
    </w:p>
    <w:p w14:paraId="57C46C99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</w:t>
      </w:r>
      <w:r>
        <w:rPr>
          <w:rFonts w:ascii="Times New Roman" w:hAnsi="Times New Roman"/>
          <w:b/>
          <w:sz w:val="24"/>
          <w:szCs w:val="24"/>
        </w:rPr>
        <w:t>n</w:t>
      </w:r>
      <w:r w:rsidRPr="00A267B4">
        <w:rPr>
          <w:rFonts w:ascii="Times New Roman" w:hAnsi="Times New Roman"/>
          <w:b/>
          <w:sz w:val="24"/>
          <w:szCs w:val="24"/>
        </w:rPr>
        <w:t xml:space="preserve">ávsi v Horní Olešnici        </w:t>
      </w:r>
    </w:p>
    <w:p w14:paraId="2587085F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0556AB">
        <w:rPr>
          <w:rFonts w:ascii="Times New Roman" w:hAnsi="Times New Roman"/>
          <w:b/>
          <w:sz w:val="24"/>
          <w:szCs w:val="24"/>
        </w:rPr>
        <w:t>Oznámení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56AB">
        <w:rPr>
          <w:rFonts w:ascii="Times New Roman" w:hAnsi="Times New Roman"/>
          <w:b/>
          <w:sz w:val="24"/>
          <w:szCs w:val="24"/>
        </w:rPr>
        <w:t xml:space="preserve">2/2022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556AB">
        <w:rPr>
          <w:rFonts w:ascii="Times New Roman" w:hAnsi="Times New Roman"/>
          <w:b/>
          <w:sz w:val="24"/>
          <w:szCs w:val="24"/>
        </w:rPr>
        <w:t xml:space="preserve">Záměr </w:t>
      </w:r>
      <w:r>
        <w:rPr>
          <w:rFonts w:ascii="Times New Roman" w:hAnsi="Times New Roman"/>
          <w:b/>
          <w:sz w:val="24"/>
          <w:szCs w:val="24"/>
        </w:rPr>
        <w:t xml:space="preserve">nájmu pozemku p.č.963/4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Horní Olešnice </w:t>
      </w:r>
    </w:p>
    <w:p w14:paraId="4858DAD6" w14:textId="77777777" w:rsidR="00ED310A" w:rsidRPr="000556AB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Oznámení č. 3/2022 - Záměr nájmu pozemku p.č.21/6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Prostřední Olešnice </w:t>
      </w:r>
    </w:p>
    <w:p w14:paraId="13D011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4/2022 - Záměr prodeje části pozemku p.č.963/2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3042A35D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Pronájem bytu čp.10/4 Horní Olešnice </w:t>
      </w:r>
    </w:p>
    <w:p w14:paraId="07820340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směnu pozemků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1C36746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Vymáhání pohledávky z pachtovného p.p.č.228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605DA4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Dodatek č.3 ke stanovám Dobrovolného svazku obcí Horní Labe </w:t>
      </w:r>
    </w:p>
    <w:p w14:paraId="038335D3" w14:textId="77777777" w:rsidR="00ED310A" w:rsidRPr="007320BD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Svazku obcí Horní Labe za rok 2021</w:t>
      </w:r>
    </w:p>
    <w:p w14:paraId="5BB4A33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Společenství obcí Podkrkonoší za rok 2021</w:t>
      </w:r>
    </w:p>
    <w:p w14:paraId="3BE72EDB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obce Horní Olešnice za rok 2021</w:t>
      </w:r>
    </w:p>
    <w:p w14:paraId="2EFD5D47" w14:textId="77777777" w:rsidR="00ED310A" w:rsidRPr="0068615F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Rozpočtové opatření č. 4/2022, 5/2022, 6/2022 a 7/2022</w:t>
      </w:r>
    </w:p>
    <w:p w14:paraId="48F03ED7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Marius </w:t>
      </w:r>
      <w:proofErr w:type="spellStart"/>
      <w:r>
        <w:rPr>
          <w:rFonts w:ascii="Times New Roman" w:hAnsi="Times New Roman"/>
          <w:b/>
          <w:sz w:val="24"/>
          <w:szCs w:val="24"/>
        </w:rPr>
        <w:t>Pedersen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a.s., palivový příplatek platný od 01.06.2022</w:t>
      </w:r>
    </w:p>
    <w:p w14:paraId="43A793F9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rozvoje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</w:rPr>
        <w:t>2022 - 2030</w:t>
      </w:r>
      <w:proofErr w:type="gramEnd"/>
    </w:p>
    <w:p w14:paraId="0EE49772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2022“</w:t>
      </w:r>
    </w:p>
    <w:p w14:paraId="729297AC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Ohlášení žadatele o poskytnutí finančního příspěvku na hospodaření v lesích</w:t>
      </w:r>
    </w:p>
    <w:p w14:paraId="7CD1A894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členů zastupitelstva obce pro volební období 2022-2026</w:t>
      </w:r>
    </w:p>
    <w:p w14:paraId="123D22CA" w14:textId="77777777" w:rsidR="00ED310A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 žádosti</w:t>
      </w:r>
    </w:p>
    <w:p w14:paraId="2CC0FF77" w14:textId="77777777" w:rsidR="00A6689B" w:rsidRPr="00A6689B" w:rsidRDefault="00ED310A" w:rsidP="00ED310A">
      <w:pPr>
        <w:pStyle w:val="Odstavecseseznamem"/>
        <w:numPr>
          <w:ilvl w:val="0"/>
          <w:numId w:val="5"/>
        </w:numPr>
        <w:suppressAutoHyphens w:val="0"/>
        <w:spacing w:after="0"/>
        <w:rPr>
          <w:rFonts w:ascii="Times New Roman" w:hAnsi="Times New Roman" w:cs="Times New Roman"/>
          <w:iCs/>
        </w:rPr>
      </w:pPr>
      <w:r w:rsidRPr="00A04423">
        <w:rPr>
          <w:rFonts w:ascii="Times New Roman" w:hAnsi="Times New Roman"/>
          <w:b/>
          <w:sz w:val="24"/>
          <w:szCs w:val="24"/>
        </w:rPr>
        <w:t>Diskuze,</w:t>
      </w:r>
      <w:r w:rsidR="00A6689B">
        <w:rPr>
          <w:rFonts w:ascii="Times New Roman" w:hAnsi="Times New Roman"/>
          <w:b/>
          <w:sz w:val="24"/>
          <w:szCs w:val="24"/>
        </w:rPr>
        <w:t xml:space="preserve"> závěr</w:t>
      </w:r>
    </w:p>
    <w:p w14:paraId="04252FC3" w14:textId="103A85E8" w:rsidR="00E623F5" w:rsidRPr="00A6689B" w:rsidRDefault="006E546A" w:rsidP="00A6689B">
      <w:pPr>
        <w:spacing w:before="240"/>
        <w:rPr>
          <w:rFonts w:ascii="Times New Roman" w:hAnsi="Times New Roman" w:cs="Times New Roman"/>
          <w:iCs/>
        </w:rPr>
      </w:pPr>
      <w:r w:rsidRPr="00A6689B">
        <w:rPr>
          <w:rFonts w:ascii="Times New Roman" w:hAnsi="Times New Roman" w:cs="Times New Roman"/>
        </w:rPr>
        <w:t xml:space="preserve">Přítomno hlasování: </w:t>
      </w:r>
      <w:r w:rsidR="00A6689B">
        <w:rPr>
          <w:rFonts w:ascii="Times New Roman" w:hAnsi="Times New Roman" w:cs="Times New Roman"/>
        </w:rPr>
        <w:t>7</w:t>
      </w:r>
    </w:p>
    <w:p w14:paraId="21A5F79A" w14:textId="2469C8DC" w:rsidR="00E623F5" w:rsidRPr="00405D41" w:rsidRDefault="00BF0275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2F4C2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62826F90" w14:textId="027917E9" w:rsidR="00297EC7" w:rsidRPr="00405D41" w:rsidRDefault="00BF0275" w:rsidP="00D227FB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>Usnes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ení č. </w:t>
      </w:r>
      <w:r w:rsidR="00ED310A">
        <w:rPr>
          <w:rFonts w:ascii="Times New Roman" w:hAnsi="Times New Roman" w:cs="Times New Roman"/>
          <w:b/>
          <w:i/>
          <w:iCs/>
          <w:u w:val="single"/>
        </w:rPr>
        <w:t>2</w:t>
      </w:r>
      <w:r w:rsidR="006E546A"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297EC7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>/20</w:t>
      </w:r>
      <w:r w:rsidR="00DB001E" w:rsidRPr="00405D41">
        <w:rPr>
          <w:rFonts w:ascii="Times New Roman" w:hAnsi="Times New Roman" w:cs="Times New Roman"/>
          <w:b/>
          <w:i/>
          <w:iCs/>
          <w:u w:val="single"/>
        </w:rPr>
        <w:t>2</w:t>
      </w:r>
      <w:r w:rsidR="00822C0D">
        <w:rPr>
          <w:rFonts w:ascii="Times New Roman" w:hAnsi="Times New Roman" w:cs="Times New Roman"/>
          <w:b/>
          <w:i/>
          <w:iCs/>
          <w:u w:val="single"/>
        </w:rPr>
        <w:t>2</w:t>
      </w:r>
      <w:r w:rsidR="00B226FC"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40FECE6A" w14:textId="77777777" w:rsidR="00297EC7" w:rsidRPr="00405D41" w:rsidRDefault="00297EC7">
      <w:pPr>
        <w:rPr>
          <w:rFonts w:ascii="Times New Roman" w:hAnsi="Times New Roman" w:cs="Times New Roman"/>
          <w:b/>
          <w:u w:val="single"/>
        </w:rPr>
      </w:pPr>
    </w:p>
    <w:p w14:paraId="0A418FF4" w14:textId="77777777" w:rsidR="00E623F5" w:rsidRPr="00405D41" w:rsidRDefault="00BF0275">
      <w:pPr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b/>
          <w:u w:val="single"/>
        </w:rPr>
        <w:t>Kontrola zápisu a usnesení:</w:t>
      </w:r>
      <w:r w:rsidRPr="00405D41">
        <w:rPr>
          <w:rFonts w:ascii="Times New Roman" w:hAnsi="Times New Roman" w:cs="Times New Roman"/>
          <w:u w:val="single"/>
        </w:rPr>
        <w:t xml:space="preserve"> </w:t>
      </w:r>
    </w:p>
    <w:p w14:paraId="103C3625" w14:textId="219C8381" w:rsidR="00E623F5" w:rsidRPr="00A6689B" w:rsidRDefault="00BF0275">
      <w:pPr>
        <w:jc w:val="both"/>
        <w:rPr>
          <w:rFonts w:ascii="Times New Roman" w:hAnsi="Times New Roman" w:cs="Times New Roman"/>
          <w:b/>
        </w:rPr>
      </w:pPr>
      <w:r w:rsidRPr="00405D41">
        <w:rPr>
          <w:rFonts w:ascii="Times New Roman" w:hAnsi="Times New Roman" w:cs="Times New Roman"/>
          <w:u w:val="single"/>
        </w:rPr>
        <w:t>Zápis z předchozího veřejného jednání zastupitelstva obce</w:t>
      </w:r>
      <w:r w:rsidRPr="00405D41">
        <w:rPr>
          <w:rFonts w:ascii="Times New Roman" w:hAnsi="Times New Roman" w:cs="Times New Roman"/>
        </w:rPr>
        <w:t xml:space="preserve"> byl vyložen k nahlédnutí na OÚ v Horní Olešnici od</w:t>
      </w:r>
      <w:r w:rsidR="00AB0A06" w:rsidRPr="00405D41">
        <w:rPr>
          <w:rFonts w:ascii="Times New Roman" w:hAnsi="Times New Roman" w:cs="Times New Roman"/>
        </w:rPr>
        <w:t xml:space="preserve"> </w:t>
      </w:r>
      <w:r w:rsidR="00822C0D">
        <w:rPr>
          <w:rFonts w:ascii="Times New Roman" w:hAnsi="Times New Roman" w:cs="Times New Roman"/>
          <w:b/>
        </w:rPr>
        <w:t>10.</w:t>
      </w:r>
      <w:r w:rsidR="0039262B">
        <w:rPr>
          <w:rFonts w:ascii="Times New Roman" w:hAnsi="Times New Roman" w:cs="Times New Roman"/>
          <w:b/>
        </w:rPr>
        <w:t>03</w:t>
      </w:r>
      <w:r w:rsidR="00822C0D">
        <w:rPr>
          <w:rFonts w:ascii="Times New Roman" w:hAnsi="Times New Roman" w:cs="Times New Roman"/>
          <w:b/>
        </w:rPr>
        <w:t>.202</w:t>
      </w:r>
      <w:r w:rsidR="0039262B">
        <w:rPr>
          <w:rFonts w:ascii="Times New Roman" w:hAnsi="Times New Roman" w:cs="Times New Roman"/>
          <w:b/>
        </w:rPr>
        <w:t>2</w:t>
      </w:r>
      <w:r w:rsidR="00297EC7" w:rsidRPr="00405D41">
        <w:rPr>
          <w:rFonts w:ascii="Times New Roman" w:hAnsi="Times New Roman" w:cs="Times New Roman"/>
          <w:b/>
        </w:rPr>
        <w:t>.</w:t>
      </w:r>
      <w:r w:rsidRPr="00405D41">
        <w:rPr>
          <w:rFonts w:ascii="Times New Roman" w:hAnsi="Times New Roman" w:cs="Times New Roman"/>
        </w:rPr>
        <w:t xml:space="preserve">  K zápisu </w:t>
      </w:r>
      <w:r w:rsidR="00740477" w:rsidRPr="00405D41">
        <w:rPr>
          <w:rFonts w:ascii="Times New Roman" w:hAnsi="Times New Roman" w:cs="Times New Roman"/>
        </w:rPr>
        <w:t>ne</w:t>
      </w:r>
      <w:r w:rsidRPr="00405D41">
        <w:rPr>
          <w:rFonts w:ascii="Times New Roman" w:hAnsi="Times New Roman" w:cs="Times New Roman"/>
        </w:rPr>
        <w:t>byly vz</w:t>
      </w:r>
      <w:r w:rsidR="009C726B" w:rsidRPr="00405D41">
        <w:rPr>
          <w:rFonts w:ascii="Times New Roman" w:hAnsi="Times New Roman" w:cs="Times New Roman"/>
        </w:rPr>
        <w:t>neseny</w:t>
      </w:r>
      <w:r w:rsidR="00740477" w:rsidRPr="00405D41">
        <w:rPr>
          <w:rFonts w:ascii="Times New Roman" w:hAnsi="Times New Roman" w:cs="Times New Roman"/>
        </w:rPr>
        <w:t xml:space="preserve"> žádné připomínky.</w:t>
      </w:r>
      <w:r w:rsidRPr="00405D41">
        <w:rPr>
          <w:rFonts w:ascii="Times New Roman" w:hAnsi="Times New Roman" w:cs="Times New Roman"/>
        </w:rPr>
        <w:t xml:space="preserve">           </w:t>
      </w:r>
    </w:p>
    <w:p w14:paraId="70F5ED40" w14:textId="77777777" w:rsidR="00E623F5" w:rsidRPr="00405D41" w:rsidRDefault="00297EC7" w:rsidP="00B226FC">
      <w:pPr>
        <w:jc w:val="right"/>
        <w:rPr>
          <w:rFonts w:ascii="Times New Roman" w:hAnsi="Times New Roman" w:cs="Times New Roman"/>
          <w:b/>
          <w:u w:val="single"/>
        </w:rPr>
      </w:pPr>
      <w:r w:rsidRPr="00405D41">
        <w:rPr>
          <w:rFonts w:ascii="Times New Roman" w:hAnsi="Times New Roman" w:cs="Times New Roman"/>
          <w:b/>
          <w:u w:val="single"/>
        </w:rPr>
        <w:t>Z</w:t>
      </w:r>
      <w:r w:rsidR="00D741B3" w:rsidRPr="00405D41">
        <w:rPr>
          <w:rFonts w:ascii="Times New Roman" w:hAnsi="Times New Roman" w:cs="Times New Roman"/>
          <w:b/>
          <w:u w:val="single"/>
        </w:rPr>
        <w:t>astupitelstvo obce</w:t>
      </w:r>
      <w:r w:rsidR="009C726B" w:rsidRPr="00405D41">
        <w:rPr>
          <w:rFonts w:ascii="Times New Roman" w:hAnsi="Times New Roman" w:cs="Times New Roman"/>
          <w:b/>
          <w:u w:val="single"/>
        </w:rPr>
        <w:t xml:space="preserve"> </w:t>
      </w:r>
      <w:r w:rsidR="00D741B3" w:rsidRPr="00405D41">
        <w:rPr>
          <w:rFonts w:ascii="Times New Roman" w:hAnsi="Times New Roman" w:cs="Times New Roman"/>
          <w:b/>
          <w:u w:val="single"/>
        </w:rPr>
        <w:t>bere</w:t>
      </w:r>
      <w:r w:rsidR="00BF0275" w:rsidRPr="00405D41">
        <w:rPr>
          <w:rFonts w:ascii="Times New Roman" w:hAnsi="Times New Roman" w:cs="Times New Roman"/>
          <w:b/>
          <w:u w:val="single"/>
        </w:rPr>
        <w:t xml:space="preserve"> na vědomí</w:t>
      </w:r>
    </w:p>
    <w:p w14:paraId="259B98DA" w14:textId="6E90C788" w:rsidR="00E623F5" w:rsidRDefault="00E623F5">
      <w:pPr>
        <w:jc w:val="both"/>
        <w:rPr>
          <w:rFonts w:ascii="Times New Roman" w:hAnsi="Times New Roman" w:cs="Times New Roman"/>
          <w:iCs/>
          <w:u w:val="single"/>
        </w:rPr>
      </w:pPr>
    </w:p>
    <w:p w14:paraId="4343A3FE" w14:textId="77777777" w:rsidR="00A6689B" w:rsidRPr="00405D41" w:rsidRDefault="00A6689B">
      <w:pPr>
        <w:jc w:val="both"/>
        <w:rPr>
          <w:rFonts w:ascii="Times New Roman" w:hAnsi="Times New Roman" w:cs="Times New Roman"/>
          <w:iCs/>
          <w:u w:val="single"/>
        </w:rPr>
      </w:pPr>
    </w:p>
    <w:p w14:paraId="5D43AC8C" w14:textId="6728ADEE" w:rsidR="00E623F5" w:rsidRPr="00405D41" w:rsidRDefault="00E44BC2">
      <w:pPr>
        <w:tabs>
          <w:tab w:val="left" w:pos="84"/>
        </w:tabs>
        <w:jc w:val="both"/>
        <w:rPr>
          <w:rFonts w:ascii="Times New Roman" w:hAnsi="Times New Roman" w:cs="Times New Roman"/>
        </w:rPr>
      </w:pPr>
      <w:r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D</w:t>
      </w:r>
      <w:r w:rsidR="00BF0275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ále zůstávají otevřené úkoly z minulých veřejných zasedání: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body 1</w:t>
      </w:r>
      <w:r w:rsidR="00B477C3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>-</w:t>
      </w:r>
      <w:r w:rsidR="00A6689B">
        <w:rPr>
          <w:rFonts w:ascii="Times New Roman" w:hAnsi="Times New Roman" w:cs="Times New Roman"/>
          <w:b/>
          <w:bCs/>
          <w:iCs/>
          <w:highlight w:val="lightGray"/>
          <w:u w:val="single"/>
        </w:rPr>
        <w:t>4</w:t>
      </w:r>
      <w:r w:rsidR="00740477" w:rsidRPr="00CD3352">
        <w:rPr>
          <w:rFonts w:ascii="Times New Roman" w:hAnsi="Times New Roman" w:cs="Times New Roman"/>
          <w:b/>
          <w:bCs/>
          <w:iCs/>
          <w:highlight w:val="lightGray"/>
          <w:u w:val="single"/>
        </w:rPr>
        <w:t xml:space="preserve"> stále probíhají</w:t>
      </w:r>
      <w:r w:rsidR="00740477" w:rsidRPr="00405D4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14:paraId="7905082A" w14:textId="60C474B8" w:rsidR="003112F0" w:rsidRPr="00405D41" w:rsidRDefault="003112F0" w:rsidP="003A0F3A">
      <w:pPr>
        <w:rPr>
          <w:rFonts w:ascii="Times New Roman" w:hAnsi="Times New Roman" w:cs="Times New Roman"/>
          <w:iCs/>
        </w:rPr>
      </w:pPr>
    </w:p>
    <w:p w14:paraId="51172CDE" w14:textId="7DE2775A" w:rsidR="00E623F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 údržbu st.p.č.120 v </w:t>
      </w:r>
      <w:proofErr w:type="spellStart"/>
      <w:r w:rsidRPr="00405D41">
        <w:rPr>
          <w:rFonts w:ascii="Times New Roman" w:hAnsi="Times New Roman" w:cs="Times New Roman"/>
          <w:iCs/>
        </w:rPr>
        <w:t>k.ú</w:t>
      </w:r>
      <w:proofErr w:type="spellEnd"/>
      <w:r w:rsidRPr="00405D41">
        <w:rPr>
          <w:rFonts w:ascii="Times New Roman" w:hAnsi="Times New Roman" w:cs="Times New Roman"/>
          <w:iCs/>
        </w:rPr>
        <w:t xml:space="preserve">. Horní Olešnice a uložilo místostarostovi </w:t>
      </w:r>
      <w:proofErr w:type="gramStart"/>
      <w:r w:rsidRPr="00405D41">
        <w:rPr>
          <w:rFonts w:ascii="Times New Roman" w:hAnsi="Times New Roman" w:cs="Times New Roman"/>
          <w:iCs/>
        </w:rPr>
        <w:t xml:space="preserve">zajištění  </w:t>
      </w:r>
      <w:r w:rsidR="00D93425">
        <w:rPr>
          <w:rFonts w:ascii="Times New Roman" w:hAnsi="Times New Roman" w:cs="Times New Roman"/>
          <w:iCs/>
        </w:rPr>
        <w:t>-</w:t>
      </w:r>
      <w:proofErr w:type="gramEnd"/>
      <w:r w:rsidR="00D93425">
        <w:rPr>
          <w:rFonts w:ascii="Times New Roman" w:hAnsi="Times New Roman" w:cs="Times New Roman"/>
          <w:iCs/>
        </w:rPr>
        <w:t xml:space="preserve"> probíhá </w:t>
      </w:r>
      <w:r w:rsidRPr="00405D41">
        <w:rPr>
          <w:rFonts w:ascii="Times New Roman" w:hAnsi="Times New Roman" w:cs="Times New Roman"/>
          <w:iCs/>
        </w:rPr>
        <w:t xml:space="preserve">                                 </w:t>
      </w:r>
    </w:p>
    <w:p w14:paraId="01211300" w14:textId="77777777" w:rsidR="00E623F5" w:rsidRPr="00405D41" w:rsidRDefault="00740477" w:rsidP="00740477">
      <w:pPr>
        <w:pStyle w:val="Zkladntext2"/>
        <w:spacing w:after="0" w:line="240" w:lineRule="auto"/>
        <w:ind w:left="6300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b/>
          <w:iCs/>
        </w:rPr>
        <w:t xml:space="preserve">             </w:t>
      </w:r>
      <w:r w:rsidR="00BF0275" w:rsidRPr="00405D41">
        <w:rPr>
          <w:rFonts w:ascii="Times New Roman" w:hAnsi="Times New Roman" w:cs="Times New Roman"/>
          <w:b/>
          <w:iCs/>
        </w:rPr>
        <w:t>usnesení č. 3/05/</w:t>
      </w:r>
      <w:proofErr w:type="gramStart"/>
      <w:r w:rsidR="00BF0275" w:rsidRPr="00405D41">
        <w:rPr>
          <w:rFonts w:ascii="Times New Roman" w:hAnsi="Times New Roman" w:cs="Times New Roman"/>
          <w:b/>
          <w:iCs/>
        </w:rPr>
        <w:t>2017  TRVÁ</w:t>
      </w:r>
      <w:proofErr w:type="gramEnd"/>
    </w:p>
    <w:p w14:paraId="6CE28C03" w14:textId="77777777" w:rsidR="003112F0" w:rsidRPr="00405D41" w:rsidRDefault="003112F0">
      <w:pPr>
        <w:pStyle w:val="Zkladntext2"/>
        <w:spacing w:after="0" w:line="240" w:lineRule="auto"/>
        <w:ind w:left="426"/>
        <w:rPr>
          <w:rFonts w:ascii="Times New Roman" w:hAnsi="Times New Roman" w:cs="Times New Roman"/>
          <w:b/>
          <w:iCs/>
        </w:rPr>
      </w:pPr>
    </w:p>
    <w:p w14:paraId="4A2244F4" w14:textId="77777777" w:rsidR="00E623F5" w:rsidRPr="00405D41" w:rsidRDefault="003112F0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405D41">
        <w:rPr>
          <w:rFonts w:ascii="Times New Roman" w:hAnsi="Times New Roman" w:cs="Times New Roman"/>
          <w:iCs/>
        </w:rPr>
        <w:t xml:space="preserve">schválilo odkoupení částí pozemků pod místní komunikací u čp.16 v Horní Olešnici dle návrhu a uložilo starostce zajištění                                                            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  </w:t>
      </w:r>
      <w:r w:rsidRPr="00405D41">
        <w:rPr>
          <w:rFonts w:ascii="Times New Roman" w:hAnsi="Times New Roman" w:cs="Times New Roman"/>
          <w:b/>
          <w:iCs/>
        </w:rPr>
        <w:t>usnesení č. 4/04/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2017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731B4122" w14:textId="77777777" w:rsidR="00E623F5" w:rsidRPr="00405D41" w:rsidRDefault="00E623F5" w:rsidP="00740477">
      <w:pPr>
        <w:ind w:left="284" w:firstLine="8640"/>
        <w:jc w:val="center"/>
        <w:rPr>
          <w:rFonts w:ascii="Times New Roman" w:hAnsi="Times New Roman" w:cs="Times New Roman"/>
          <w:iCs/>
        </w:rPr>
      </w:pPr>
    </w:p>
    <w:p w14:paraId="779EAE6F" w14:textId="212E6EF0" w:rsidR="00E623F5" w:rsidRPr="00405D41" w:rsidRDefault="00BF0275" w:rsidP="003E0B8F">
      <w:pPr>
        <w:numPr>
          <w:ilvl w:val="0"/>
          <w:numId w:val="2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405D41">
        <w:rPr>
          <w:rFonts w:ascii="Times New Roman" w:eastAsia="Times New Roman" w:hAnsi="Times New Roman" w:cs="Times New Roman"/>
          <w:lang w:eastAsia="ar-SA" w:bidi="ar-SA"/>
        </w:rPr>
        <w:t>uložilo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 w:rsidRPr="00405D41"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 w:rsidRPr="00405D41"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</w:t>
      </w:r>
      <w:proofErr w:type="gramStart"/>
      <w:r w:rsidRPr="00405D41">
        <w:rPr>
          <w:rFonts w:ascii="Times New Roman" w:eastAsia="Times New Roman" w:hAnsi="Times New Roman" w:cs="Times New Roman"/>
          <w:b/>
          <w:iCs/>
          <w:lang w:eastAsia="ar-SA" w:bidi="ar-SA"/>
        </w:rPr>
        <w:t>2017  TRVÁ</w:t>
      </w:r>
      <w:proofErr w:type="gramEnd"/>
    </w:p>
    <w:p w14:paraId="3C4BA3D4" w14:textId="77777777" w:rsidR="00E623F5" w:rsidRPr="00405D41" w:rsidRDefault="00E623F5" w:rsidP="00D227FB">
      <w:pPr>
        <w:rPr>
          <w:rFonts w:ascii="Times New Roman" w:hAnsi="Times New Roman" w:cs="Times New Roman"/>
          <w:i/>
          <w:iCs/>
        </w:rPr>
      </w:pPr>
    </w:p>
    <w:p w14:paraId="3CD8D3FB" w14:textId="6D4B9E91" w:rsidR="00097E55" w:rsidRPr="00405D41" w:rsidRDefault="00BF0275" w:rsidP="003E0B8F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schválilo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vyhotovení projektové dokumentace na zaměření skutečného stavu budov</w:t>
      </w:r>
      <w:r w:rsidR="00097E55" w:rsidRPr="00405D41">
        <w:rPr>
          <w:rFonts w:ascii="Times New Roman" w:hAnsi="Times New Roman" w:cs="Times New Roman"/>
          <w:iCs/>
        </w:rPr>
        <w:t xml:space="preserve">y čp.63 ve </w:t>
      </w:r>
      <w:proofErr w:type="spellStart"/>
      <w:r w:rsidR="00097E55" w:rsidRPr="00405D41">
        <w:rPr>
          <w:rFonts w:ascii="Times New Roman" w:hAnsi="Times New Roman" w:cs="Times New Roman"/>
          <w:iCs/>
        </w:rPr>
        <w:t>Ždírnici</w:t>
      </w:r>
      <w:proofErr w:type="spellEnd"/>
      <w:r w:rsidR="00097E55" w:rsidRPr="00405D41">
        <w:rPr>
          <w:rFonts w:ascii="Times New Roman" w:hAnsi="Times New Roman" w:cs="Times New Roman"/>
          <w:iCs/>
        </w:rPr>
        <w:t xml:space="preserve"> a uložilo </w:t>
      </w:r>
      <w:r w:rsidRPr="00405D41">
        <w:rPr>
          <w:rFonts w:ascii="Times New Roman" w:hAnsi="Times New Roman" w:cs="Times New Roman"/>
          <w:b/>
          <w:iCs/>
          <w:u w:val="single"/>
        </w:rPr>
        <w:t>starostce</w:t>
      </w:r>
      <w:r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zajištění</w:t>
      </w:r>
      <w:r w:rsidR="00097E55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- probíhá </w:t>
      </w:r>
      <w:r w:rsidR="00097E55" w:rsidRPr="00405D41">
        <w:rPr>
          <w:rFonts w:ascii="Times New Roman" w:hAnsi="Times New Roman" w:cs="Times New Roman"/>
          <w:iCs/>
        </w:rPr>
        <w:t xml:space="preserve">                             </w:t>
      </w:r>
      <w:r w:rsidR="00D227FB" w:rsidRPr="00405D41">
        <w:rPr>
          <w:rFonts w:ascii="Times New Roman" w:hAnsi="Times New Roman" w:cs="Times New Roman"/>
          <w:iCs/>
        </w:rPr>
        <w:t xml:space="preserve"> </w:t>
      </w:r>
      <w:r w:rsidR="00097E55" w:rsidRPr="00405D41">
        <w:rPr>
          <w:rFonts w:ascii="Times New Roman" w:hAnsi="Times New Roman" w:cs="Times New Roman"/>
          <w:iCs/>
        </w:rPr>
        <w:t xml:space="preserve">  </w:t>
      </w:r>
      <w:r w:rsidRPr="00405D41">
        <w:rPr>
          <w:rFonts w:ascii="Times New Roman" w:hAnsi="Times New Roman" w:cs="Times New Roman"/>
          <w:b/>
          <w:iCs/>
        </w:rPr>
        <w:t>usnesení č. 2/07/</w:t>
      </w:r>
      <w:proofErr w:type="gramStart"/>
      <w:r w:rsidRPr="00405D41">
        <w:rPr>
          <w:rFonts w:ascii="Times New Roman" w:hAnsi="Times New Roman" w:cs="Times New Roman"/>
          <w:b/>
          <w:iCs/>
        </w:rPr>
        <w:t xml:space="preserve">2018 </w:t>
      </w:r>
      <w:r w:rsidR="00097E55" w:rsidRPr="00405D41">
        <w:rPr>
          <w:rFonts w:ascii="Times New Roman" w:hAnsi="Times New Roman" w:cs="Times New Roman"/>
          <w:b/>
          <w:iCs/>
        </w:rPr>
        <w:t xml:space="preserve"> </w:t>
      </w:r>
      <w:r w:rsidRPr="00405D41">
        <w:rPr>
          <w:rFonts w:ascii="Times New Roman" w:hAnsi="Times New Roman" w:cs="Times New Roman"/>
          <w:b/>
          <w:iCs/>
        </w:rPr>
        <w:t>TRVÁ</w:t>
      </w:r>
      <w:proofErr w:type="gramEnd"/>
    </w:p>
    <w:p w14:paraId="65492776" w14:textId="77777777" w:rsidR="00097E55" w:rsidRPr="00405D41" w:rsidRDefault="00097E55" w:rsidP="00097E55">
      <w:pPr>
        <w:ind w:left="284"/>
        <w:jc w:val="both"/>
        <w:rPr>
          <w:rFonts w:ascii="Times New Roman" w:hAnsi="Times New Roman" w:cs="Times New Roman"/>
          <w:iCs/>
        </w:rPr>
      </w:pPr>
    </w:p>
    <w:p w14:paraId="1690FB45" w14:textId="77777777" w:rsidR="00AB0A06" w:rsidRPr="00405D41" w:rsidRDefault="00AB0A06" w:rsidP="00AB0A06">
      <w:pPr>
        <w:pStyle w:val="Default"/>
        <w:rPr>
          <w:rStyle w:val="ListLabel1"/>
          <w:rFonts w:ascii="Times New Roman" w:hAnsi="Times New Roman" w:cs="Times New Roman"/>
          <w:u w:val="single"/>
        </w:rPr>
      </w:pPr>
    </w:p>
    <w:p w14:paraId="2E20A661" w14:textId="3725A0C2" w:rsidR="00D93425" w:rsidRPr="00E43F16" w:rsidRDefault="00CD61A5" w:rsidP="006C4D52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Obec Horní Olešnice – zásobení vodou</w:t>
      </w:r>
    </w:p>
    <w:p w14:paraId="7BF52F3E" w14:textId="77777777" w:rsidR="006C4D52" w:rsidRDefault="006C4D52" w:rsidP="00E43F16">
      <w:pPr>
        <w:jc w:val="both"/>
        <w:rPr>
          <w:rFonts w:ascii="Times New Roman" w:hAnsi="Times New Roman" w:cs="Times New Roman"/>
        </w:rPr>
      </w:pPr>
    </w:p>
    <w:p w14:paraId="653ED8CF" w14:textId="04CDFBC7" w:rsidR="00E43F16" w:rsidRDefault="00E43F16" w:rsidP="00CD61A5">
      <w:pPr>
        <w:jc w:val="both"/>
        <w:rPr>
          <w:rFonts w:ascii="Times New Roman" w:hAnsi="Times New Roman" w:cs="Times New Roman"/>
        </w:rPr>
      </w:pPr>
      <w:r w:rsidRPr="00E43F16">
        <w:rPr>
          <w:rFonts w:ascii="Times New Roman" w:hAnsi="Times New Roman" w:cs="Times New Roman"/>
        </w:rPr>
        <w:t xml:space="preserve">Obec Horní Olešnice </w:t>
      </w:r>
      <w:r w:rsidR="00CD61A5">
        <w:rPr>
          <w:rFonts w:ascii="Times New Roman" w:hAnsi="Times New Roman" w:cs="Times New Roman"/>
        </w:rPr>
        <w:t>ve spolupráci s panem Mg</w:t>
      </w:r>
      <w:r w:rsidR="00BE32ED">
        <w:rPr>
          <w:rFonts w:ascii="Times New Roman" w:hAnsi="Times New Roman" w:cs="Times New Roman"/>
        </w:rPr>
        <w:t>r</w:t>
      </w:r>
      <w:r w:rsidR="00CD61A5">
        <w:rPr>
          <w:rFonts w:ascii="Times New Roman" w:hAnsi="Times New Roman" w:cs="Times New Roman"/>
        </w:rPr>
        <w:t>. Michal Trkal vyhlásil</w:t>
      </w:r>
      <w:r w:rsidR="00BE32ED">
        <w:rPr>
          <w:rFonts w:ascii="Times New Roman" w:hAnsi="Times New Roman" w:cs="Times New Roman"/>
        </w:rPr>
        <w:t>a</w:t>
      </w:r>
      <w:r w:rsidR="00CD61A5">
        <w:rPr>
          <w:rFonts w:ascii="Times New Roman" w:hAnsi="Times New Roman" w:cs="Times New Roman"/>
        </w:rPr>
        <w:t xml:space="preserve"> výzvu na výběr zhotovitele</w:t>
      </w:r>
      <w:r w:rsidR="008241D1">
        <w:rPr>
          <w:rFonts w:ascii="Times New Roman" w:hAnsi="Times New Roman" w:cs="Times New Roman"/>
        </w:rPr>
        <w:t xml:space="preserve"> vodovodu včetně vodojemu. Nabídková cena na realizaci zadávacího řízení je </w:t>
      </w:r>
      <w:r w:rsidR="00BE32ED">
        <w:rPr>
          <w:rFonts w:ascii="Times New Roman" w:hAnsi="Times New Roman" w:cs="Times New Roman"/>
        </w:rPr>
        <w:t xml:space="preserve">v částce </w:t>
      </w:r>
      <w:r w:rsidR="008241D1">
        <w:rPr>
          <w:rFonts w:ascii="Times New Roman" w:hAnsi="Times New Roman" w:cs="Times New Roman"/>
        </w:rPr>
        <w:t>85</w:t>
      </w:r>
      <w:r w:rsidR="00BE32ED">
        <w:rPr>
          <w:rFonts w:ascii="Times New Roman" w:hAnsi="Times New Roman" w:cs="Times New Roman"/>
        </w:rPr>
        <w:t> </w:t>
      </w:r>
      <w:r w:rsidR="008241D1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Kč bez DPH a službu TDI a BOZP na stavbě je </w:t>
      </w:r>
      <w:r w:rsidR="00BE32ED">
        <w:rPr>
          <w:rFonts w:ascii="Times New Roman" w:hAnsi="Times New Roman" w:cs="Times New Roman"/>
        </w:rPr>
        <w:t xml:space="preserve">v částce </w:t>
      </w:r>
      <w:r w:rsidR="008241D1">
        <w:rPr>
          <w:rFonts w:ascii="Times New Roman" w:hAnsi="Times New Roman" w:cs="Times New Roman"/>
        </w:rPr>
        <w:t>15</w:t>
      </w:r>
      <w:r w:rsidR="00BE32ED">
        <w:rPr>
          <w:rFonts w:ascii="Times New Roman" w:hAnsi="Times New Roman" w:cs="Times New Roman"/>
        </w:rPr>
        <w:t> </w:t>
      </w:r>
      <w:r w:rsidR="008241D1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Kč bez DPH. </w:t>
      </w:r>
      <w:r w:rsidR="003B33FF">
        <w:rPr>
          <w:rFonts w:ascii="Times New Roman" w:hAnsi="Times New Roman" w:cs="Times New Roman"/>
        </w:rPr>
        <w:t>Celková cena realizace vodovodu je</w:t>
      </w:r>
      <w:r w:rsidR="00BE32ED">
        <w:rPr>
          <w:rFonts w:ascii="Times New Roman" w:hAnsi="Times New Roman" w:cs="Times New Roman"/>
        </w:rPr>
        <w:t xml:space="preserve"> </w:t>
      </w:r>
      <w:r w:rsidR="003B33FF">
        <w:rPr>
          <w:rFonts w:ascii="Times New Roman" w:hAnsi="Times New Roman" w:cs="Times New Roman"/>
        </w:rPr>
        <w:t>dle rozpočtu</w:t>
      </w:r>
      <w:r w:rsidR="00BE32ED">
        <w:rPr>
          <w:rFonts w:ascii="Times New Roman" w:hAnsi="Times New Roman" w:cs="Times New Roman"/>
        </w:rPr>
        <w:t xml:space="preserve"> </w:t>
      </w:r>
      <w:r w:rsidR="003B33FF">
        <w:rPr>
          <w:rFonts w:ascii="Times New Roman" w:hAnsi="Times New Roman" w:cs="Times New Roman"/>
        </w:rPr>
        <w:t>48 802 962,12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K</w:t>
      </w:r>
      <w:r w:rsidR="003B33FF">
        <w:rPr>
          <w:rFonts w:ascii="Times New Roman" w:hAnsi="Times New Roman" w:cs="Times New Roman"/>
        </w:rPr>
        <w:t>č</w:t>
      </w:r>
      <w:r w:rsidR="001B4F63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bez DPH</w:t>
      </w:r>
      <w:r w:rsidR="00BE32ED">
        <w:rPr>
          <w:rFonts w:ascii="Times New Roman" w:hAnsi="Times New Roman" w:cs="Times New Roman"/>
        </w:rPr>
        <w:t>.</w:t>
      </w:r>
      <w:r w:rsidR="008A7C2B">
        <w:rPr>
          <w:rFonts w:ascii="Times New Roman" w:hAnsi="Times New Roman" w:cs="Times New Roman"/>
        </w:rPr>
        <w:t xml:space="preserve"> Požádáno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v bance K</w:t>
      </w:r>
      <w:r w:rsidR="00BE32ED">
        <w:rPr>
          <w:rFonts w:ascii="Times New Roman" w:hAnsi="Times New Roman" w:cs="Times New Roman"/>
        </w:rPr>
        <w:t>omerční banka, a.s.</w:t>
      </w:r>
      <w:r w:rsidR="008A7C2B">
        <w:rPr>
          <w:rFonts w:ascii="Times New Roman" w:hAnsi="Times New Roman" w:cs="Times New Roman"/>
        </w:rPr>
        <w:t xml:space="preserve"> o dlouhodobý investiční úvěr 15 000</w:t>
      </w:r>
      <w:r w:rsidR="00BE32ED">
        <w:rPr>
          <w:rFonts w:ascii="Times New Roman" w:hAnsi="Times New Roman" w:cs="Times New Roman"/>
        </w:rPr>
        <w:t> </w:t>
      </w:r>
      <w:r w:rsidR="008A7C2B">
        <w:rPr>
          <w:rFonts w:ascii="Times New Roman" w:hAnsi="Times New Roman" w:cs="Times New Roman"/>
        </w:rPr>
        <w:t>000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Kč se splatností 20 až 25</w:t>
      </w:r>
      <w:r w:rsidR="00BE32ED">
        <w:rPr>
          <w:rFonts w:ascii="Times New Roman" w:hAnsi="Times New Roman" w:cs="Times New Roman"/>
        </w:rPr>
        <w:t xml:space="preserve"> </w:t>
      </w:r>
      <w:r w:rsidR="008A7C2B">
        <w:rPr>
          <w:rFonts w:ascii="Times New Roman" w:hAnsi="Times New Roman" w:cs="Times New Roman"/>
        </w:rPr>
        <w:t>let</w:t>
      </w:r>
      <w:r w:rsidR="00673563">
        <w:rPr>
          <w:rFonts w:ascii="Times New Roman" w:hAnsi="Times New Roman" w:cs="Times New Roman"/>
        </w:rPr>
        <w:t>,</w:t>
      </w:r>
      <w:r w:rsidR="008A7C2B">
        <w:rPr>
          <w:rFonts w:ascii="Times New Roman" w:hAnsi="Times New Roman" w:cs="Times New Roman"/>
        </w:rPr>
        <w:t xml:space="preserve"> propočet splátky úvěru je kalkulováno do 11/2022</w:t>
      </w:r>
      <w:r w:rsidR="006B611D">
        <w:rPr>
          <w:rFonts w:ascii="Times New Roman" w:hAnsi="Times New Roman" w:cs="Times New Roman"/>
        </w:rPr>
        <w:t xml:space="preserve"> (příloha č.3, 4</w:t>
      </w:r>
      <w:r w:rsidR="00EC2A33">
        <w:rPr>
          <w:rFonts w:ascii="Times New Roman" w:hAnsi="Times New Roman" w:cs="Times New Roman"/>
        </w:rPr>
        <w:t>, 5</w:t>
      </w:r>
      <w:r w:rsidR="001B4F63">
        <w:rPr>
          <w:rFonts w:ascii="Times New Roman" w:hAnsi="Times New Roman" w:cs="Times New Roman"/>
        </w:rPr>
        <w:t>, 6</w:t>
      </w:r>
      <w:r w:rsidR="006B611D">
        <w:rPr>
          <w:rFonts w:ascii="Times New Roman" w:hAnsi="Times New Roman" w:cs="Times New Roman"/>
        </w:rPr>
        <w:t xml:space="preserve"> a </w:t>
      </w:r>
      <w:r w:rsidR="001B4F63">
        <w:rPr>
          <w:rFonts w:ascii="Times New Roman" w:hAnsi="Times New Roman" w:cs="Times New Roman"/>
        </w:rPr>
        <w:t>7</w:t>
      </w:r>
      <w:r w:rsidR="006B611D">
        <w:rPr>
          <w:rFonts w:ascii="Times New Roman" w:hAnsi="Times New Roman" w:cs="Times New Roman"/>
        </w:rPr>
        <w:t>)</w:t>
      </w:r>
      <w:r w:rsidR="00673563">
        <w:rPr>
          <w:rFonts w:ascii="Times New Roman" w:hAnsi="Times New Roman" w:cs="Times New Roman"/>
        </w:rPr>
        <w:t>.</w:t>
      </w:r>
      <w:r w:rsidR="008A7C2B">
        <w:rPr>
          <w:rFonts w:ascii="Times New Roman" w:hAnsi="Times New Roman" w:cs="Times New Roman"/>
        </w:rPr>
        <w:t xml:space="preserve"> </w:t>
      </w:r>
      <w:r w:rsidR="008241D1">
        <w:rPr>
          <w:rFonts w:ascii="Times New Roman" w:hAnsi="Times New Roman" w:cs="Times New Roman"/>
        </w:rPr>
        <w:t xml:space="preserve"> </w:t>
      </w:r>
    </w:p>
    <w:p w14:paraId="771484D7" w14:textId="1E35D82F" w:rsidR="00954F56" w:rsidRPr="00712980" w:rsidRDefault="00954F56" w:rsidP="00E43F16">
      <w:pPr>
        <w:jc w:val="both"/>
        <w:rPr>
          <w:rFonts w:ascii="Times New Roman" w:hAnsi="Times New Roman" w:cs="Times New Roman"/>
        </w:rPr>
      </w:pPr>
    </w:p>
    <w:p w14:paraId="360B43A6" w14:textId="6D5EE96A" w:rsidR="007A5A7C" w:rsidRDefault="00DA1535" w:rsidP="006C4D52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6C4D52">
        <w:rPr>
          <w:rFonts w:ascii="Times New Roman" w:hAnsi="Times New Roman" w:cs="Times New Roman"/>
          <w:iCs/>
        </w:rPr>
        <w:t xml:space="preserve"> nebylo.</w:t>
      </w:r>
    </w:p>
    <w:p w14:paraId="6D2D7101" w14:textId="77777777" w:rsidR="006C4D52" w:rsidRPr="006C4D52" w:rsidRDefault="006C4D52" w:rsidP="006C4D52">
      <w:pPr>
        <w:jc w:val="both"/>
        <w:rPr>
          <w:rFonts w:ascii="Times New Roman" w:hAnsi="Times New Roman" w:cs="Times New Roman"/>
          <w:color w:val="auto"/>
          <w:lang w:eastAsia="cs-CZ"/>
        </w:rPr>
      </w:pPr>
    </w:p>
    <w:p w14:paraId="692F077A" w14:textId="77777777" w:rsidR="007A5A7C" w:rsidRPr="00405D41" w:rsidRDefault="007A5A7C" w:rsidP="006C7A1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5DF3381A" w14:textId="237D0584" w:rsidR="00D43BAA" w:rsidRPr="006C7A1A" w:rsidRDefault="007A5A7C" w:rsidP="006C7A1A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 w:rsidRPr="006C7A1A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6C7A1A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F365B4">
        <w:rPr>
          <w:rFonts w:ascii="Times New Roman" w:hAnsi="Times New Roman" w:cs="Times New Roman"/>
          <w:b/>
          <w:color w:val="auto"/>
          <w:lang w:eastAsia="cs-CZ"/>
        </w:rPr>
        <w:t>Příkazní smlouvu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 xml:space="preserve"> k administraci zadávacího řízení na akci „Obec Horní Olešnice – zásobování vodou“ s panem Mgr. Michalem </w:t>
      </w:r>
      <w:proofErr w:type="spellStart"/>
      <w:r w:rsidR="004A7548">
        <w:rPr>
          <w:rFonts w:ascii="Times New Roman" w:hAnsi="Times New Roman" w:cs="Times New Roman"/>
          <w:b/>
          <w:color w:val="auto"/>
          <w:lang w:eastAsia="cs-CZ"/>
        </w:rPr>
        <w:t>Trkalem</w:t>
      </w:r>
      <w:proofErr w:type="spellEnd"/>
      <w:r w:rsidR="004A7548">
        <w:rPr>
          <w:rFonts w:ascii="Times New Roman" w:hAnsi="Times New Roman" w:cs="Times New Roman"/>
          <w:b/>
          <w:color w:val="auto"/>
          <w:lang w:eastAsia="cs-CZ"/>
        </w:rPr>
        <w:t xml:space="preserve"> v částce 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lastRenderedPageBreak/>
        <w:t xml:space="preserve">85 000 Kč </w:t>
      </w:r>
      <w:r w:rsidR="005E67F8">
        <w:rPr>
          <w:rFonts w:ascii="Times New Roman" w:hAnsi="Times New Roman" w:cs="Times New Roman"/>
          <w:b/>
          <w:color w:val="auto"/>
          <w:lang w:eastAsia="cs-CZ"/>
        </w:rPr>
        <w:t>z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>a zadáv</w:t>
      </w:r>
      <w:r w:rsidR="005E67F8">
        <w:rPr>
          <w:rFonts w:ascii="Times New Roman" w:hAnsi="Times New Roman" w:cs="Times New Roman"/>
          <w:b/>
          <w:color w:val="auto"/>
          <w:lang w:eastAsia="cs-CZ"/>
        </w:rPr>
        <w:t>a</w:t>
      </w:r>
      <w:r w:rsidR="004A7548">
        <w:rPr>
          <w:rFonts w:ascii="Times New Roman" w:hAnsi="Times New Roman" w:cs="Times New Roman"/>
          <w:b/>
          <w:color w:val="auto"/>
          <w:lang w:eastAsia="cs-CZ"/>
        </w:rPr>
        <w:t>cí řízení na výběr zhotovitele vodovodu a 15 000 Kč za poskytnutí služeb TDI a BOZP</w:t>
      </w:r>
      <w:r w:rsidR="0038082B">
        <w:rPr>
          <w:rFonts w:ascii="Times New Roman" w:hAnsi="Times New Roman" w:cs="Times New Roman"/>
          <w:b/>
          <w:color w:val="auto"/>
          <w:lang w:eastAsia="cs-CZ"/>
        </w:rPr>
        <w:t xml:space="preserve"> bez DPH</w:t>
      </w:r>
    </w:p>
    <w:p w14:paraId="06B7482F" w14:textId="77777777" w:rsidR="006C7A1A" w:rsidRDefault="006C7A1A" w:rsidP="00A6298C">
      <w:pPr>
        <w:jc w:val="both"/>
        <w:rPr>
          <w:rFonts w:ascii="Times New Roman" w:hAnsi="Times New Roman" w:cs="Times New Roman"/>
        </w:rPr>
      </w:pPr>
    </w:p>
    <w:p w14:paraId="4CD418EE" w14:textId="3A9D3F5E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3B33FF">
        <w:rPr>
          <w:rFonts w:ascii="Times New Roman" w:hAnsi="Times New Roman" w:cs="Times New Roman"/>
        </w:rPr>
        <w:t>7</w:t>
      </w:r>
    </w:p>
    <w:p w14:paraId="7FCD3B06" w14:textId="70329C0B" w:rsidR="00A6298C" w:rsidRPr="00405D41" w:rsidRDefault="00A6298C" w:rsidP="00A6298C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FC6E1A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FC6E1A">
        <w:rPr>
          <w:rFonts w:ascii="Times New Roman" w:hAnsi="Times New Roman" w:cs="Times New Roman"/>
          <w:iCs/>
        </w:rPr>
        <w:t>1 (</w:t>
      </w:r>
      <w:r w:rsidR="007F4D20">
        <w:rPr>
          <w:rFonts w:ascii="Times New Roman" w:hAnsi="Times New Roman" w:cs="Times New Roman"/>
          <w:iCs/>
        </w:rPr>
        <w:t xml:space="preserve">M. </w:t>
      </w:r>
      <w:r w:rsidR="00FC6E1A">
        <w:rPr>
          <w:rFonts w:ascii="Times New Roman" w:hAnsi="Times New Roman" w:cs="Times New Roman"/>
          <w:iCs/>
        </w:rPr>
        <w:t>Linková)</w:t>
      </w:r>
    </w:p>
    <w:p w14:paraId="7F5E49D7" w14:textId="558CDEF7" w:rsidR="00A6298C" w:rsidRPr="00405D41" w:rsidRDefault="00A6298C" w:rsidP="00A6298C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D9729A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4701CF">
        <w:rPr>
          <w:rFonts w:ascii="Times New Roman" w:hAnsi="Times New Roman" w:cs="Times New Roman"/>
          <w:b/>
          <w:i/>
          <w:iCs/>
          <w:u w:val="single"/>
        </w:rPr>
        <w:t>3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900AC6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5F43B643" w14:textId="77777777" w:rsidR="00A6298C" w:rsidRDefault="00A6298C" w:rsidP="00A6298C">
      <w:pPr>
        <w:jc w:val="both"/>
        <w:rPr>
          <w:rFonts w:ascii="Times New Roman" w:hAnsi="Times New Roman" w:cs="Times New Roman"/>
        </w:rPr>
      </w:pPr>
    </w:p>
    <w:p w14:paraId="39D9A4AF" w14:textId="77777777" w:rsidR="00352C4D" w:rsidRPr="00405D41" w:rsidRDefault="00352C4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6A889863" w14:textId="417EE454" w:rsidR="00BA177F" w:rsidRPr="00900AC6" w:rsidRDefault="00D9729A" w:rsidP="00120940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Kolaudace návs</w:t>
      </w:r>
      <w:r w:rsidR="005E67F8">
        <w:rPr>
          <w:rFonts w:ascii="Times New Roman" w:hAnsi="Times New Roman"/>
          <w:b/>
          <w:sz w:val="24"/>
          <w:szCs w:val="24"/>
          <w:highlight w:val="lightGray"/>
          <w:u w:val="single"/>
        </w:rPr>
        <w:t>i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v Horní Olešnici </w:t>
      </w:r>
    </w:p>
    <w:p w14:paraId="71070790" w14:textId="77777777" w:rsidR="005E67F8" w:rsidRDefault="005E67F8" w:rsidP="00FF6BDD">
      <w:pPr>
        <w:jc w:val="both"/>
        <w:rPr>
          <w:rFonts w:ascii="Times New Roman" w:hAnsi="Times New Roman"/>
        </w:rPr>
      </w:pPr>
    </w:p>
    <w:p w14:paraId="389825E1" w14:textId="46D64E7C" w:rsidR="008A7C2B" w:rsidRDefault="0053116C" w:rsidP="00FF6BDD">
      <w:pPr>
        <w:jc w:val="both"/>
        <w:rPr>
          <w:rFonts w:ascii="Times New Roman" w:hAnsi="Times New Roman"/>
        </w:rPr>
      </w:pPr>
      <w:r w:rsidRPr="0053116C">
        <w:rPr>
          <w:rFonts w:ascii="Times New Roman" w:hAnsi="Times New Roman"/>
        </w:rPr>
        <w:t>Obec Horní Olešn</w:t>
      </w:r>
      <w:r>
        <w:rPr>
          <w:rFonts w:ascii="Times New Roman" w:hAnsi="Times New Roman"/>
        </w:rPr>
        <w:t>ice</w:t>
      </w:r>
      <w:r w:rsidR="00900AC6">
        <w:rPr>
          <w:rFonts w:ascii="Times New Roman" w:hAnsi="Times New Roman"/>
        </w:rPr>
        <w:t xml:space="preserve"> </w:t>
      </w:r>
      <w:r w:rsidR="00D9729A">
        <w:rPr>
          <w:rFonts w:ascii="Times New Roman" w:hAnsi="Times New Roman"/>
        </w:rPr>
        <w:t>ve spolupráci s pane</w:t>
      </w:r>
      <w:r w:rsidR="005E67F8">
        <w:rPr>
          <w:rFonts w:ascii="Times New Roman" w:hAnsi="Times New Roman"/>
        </w:rPr>
        <w:t>m</w:t>
      </w:r>
      <w:r w:rsidR="00D9729A">
        <w:rPr>
          <w:rFonts w:ascii="Times New Roman" w:hAnsi="Times New Roman"/>
        </w:rPr>
        <w:t xml:space="preserve"> Ing. Janákem podala žádost o kolaudaci návsi. Po drobných úpravách návsi obdržela vyjádření od </w:t>
      </w:r>
      <w:r w:rsidR="005E67F8">
        <w:rPr>
          <w:rFonts w:ascii="Times New Roman" w:hAnsi="Times New Roman"/>
        </w:rPr>
        <w:t>P</w:t>
      </w:r>
      <w:r w:rsidR="00D9729A">
        <w:rPr>
          <w:rFonts w:ascii="Times New Roman" w:hAnsi="Times New Roman"/>
        </w:rPr>
        <w:t xml:space="preserve">olicie </w:t>
      </w:r>
      <w:r w:rsidR="005E67F8">
        <w:rPr>
          <w:rFonts w:ascii="Times New Roman" w:hAnsi="Times New Roman"/>
        </w:rPr>
        <w:t>ČR</w:t>
      </w:r>
      <w:r w:rsidR="00D9729A">
        <w:rPr>
          <w:rFonts w:ascii="Times New Roman" w:hAnsi="Times New Roman"/>
        </w:rPr>
        <w:t>, která nemá námitek na naš</w:t>
      </w:r>
      <w:r w:rsidR="005E67F8">
        <w:rPr>
          <w:rFonts w:ascii="Times New Roman" w:hAnsi="Times New Roman"/>
        </w:rPr>
        <w:t>i</w:t>
      </w:r>
      <w:r w:rsidR="00D9729A">
        <w:rPr>
          <w:rFonts w:ascii="Times New Roman" w:hAnsi="Times New Roman"/>
        </w:rPr>
        <w:t xml:space="preserve"> náves</w:t>
      </w:r>
      <w:r w:rsidR="00673B5E">
        <w:rPr>
          <w:rFonts w:ascii="Times New Roman" w:hAnsi="Times New Roman"/>
        </w:rPr>
        <w:t xml:space="preserve"> (příloha č. 8)</w:t>
      </w:r>
      <w:r w:rsidR="00D9729A">
        <w:rPr>
          <w:rFonts w:ascii="Times New Roman" w:hAnsi="Times New Roman"/>
        </w:rPr>
        <w:t xml:space="preserve">. Nyní je požádáno na </w:t>
      </w:r>
      <w:r w:rsidR="005E67F8">
        <w:rPr>
          <w:rFonts w:ascii="Times New Roman" w:hAnsi="Times New Roman"/>
        </w:rPr>
        <w:t xml:space="preserve">Městském </w:t>
      </w:r>
      <w:r w:rsidR="00D9729A">
        <w:rPr>
          <w:rFonts w:ascii="Times New Roman" w:hAnsi="Times New Roman"/>
        </w:rPr>
        <w:t>úřadě v Trutnov</w:t>
      </w:r>
      <w:r w:rsidR="0038082B">
        <w:rPr>
          <w:rFonts w:ascii="Times New Roman" w:hAnsi="Times New Roman"/>
        </w:rPr>
        <w:t>ě</w:t>
      </w:r>
      <w:r w:rsidR="00D9729A">
        <w:rPr>
          <w:rFonts w:ascii="Times New Roman" w:hAnsi="Times New Roman"/>
        </w:rPr>
        <w:t xml:space="preserve"> </w:t>
      </w:r>
      <w:r w:rsidR="005E67F8">
        <w:rPr>
          <w:rFonts w:ascii="Times New Roman" w:hAnsi="Times New Roman"/>
        </w:rPr>
        <w:t xml:space="preserve">u </w:t>
      </w:r>
      <w:r w:rsidR="00D9729A">
        <w:rPr>
          <w:rFonts w:ascii="Times New Roman" w:hAnsi="Times New Roman"/>
        </w:rPr>
        <w:t xml:space="preserve">paní Ing. </w:t>
      </w:r>
      <w:proofErr w:type="spellStart"/>
      <w:r w:rsidR="0017292F" w:rsidRPr="0017292F">
        <w:rPr>
          <w:rFonts w:ascii="Times New Roman" w:hAnsi="Times New Roman"/>
          <w:highlight w:val="black"/>
        </w:rPr>
        <w:t>xxxxxxxxx</w:t>
      </w:r>
      <w:proofErr w:type="spellEnd"/>
      <w:r w:rsidR="005E67F8">
        <w:rPr>
          <w:rFonts w:ascii="Times New Roman" w:hAnsi="Times New Roman"/>
        </w:rPr>
        <w:t>,</w:t>
      </w:r>
      <w:r w:rsidR="00D9729A">
        <w:rPr>
          <w:rFonts w:ascii="Times New Roman" w:hAnsi="Times New Roman"/>
        </w:rPr>
        <w:t xml:space="preserve"> odbor silničního hospodářství a dopravy</w:t>
      </w:r>
      <w:r w:rsidR="005E67F8">
        <w:rPr>
          <w:rFonts w:ascii="Times New Roman" w:hAnsi="Times New Roman"/>
        </w:rPr>
        <w:t>,</w:t>
      </w:r>
      <w:r w:rsidR="00D9729A">
        <w:rPr>
          <w:rFonts w:ascii="Times New Roman" w:hAnsi="Times New Roman"/>
        </w:rPr>
        <w:t xml:space="preserve"> o kolaudaci návsi.</w:t>
      </w:r>
      <w:r w:rsidR="008A7C2B">
        <w:rPr>
          <w:rFonts w:ascii="Times New Roman" w:hAnsi="Times New Roman"/>
        </w:rPr>
        <w:t xml:space="preserve"> Úvěr, který byl čerpán na realizaci s fixním úrokem</w:t>
      </w:r>
      <w:r w:rsidR="0038082B">
        <w:rPr>
          <w:rFonts w:ascii="Times New Roman" w:hAnsi="Times New Roman"/>
        </w:rPr>
        <w:t>,</w:t>
      </w:r>
      <w:r w:rsidR="008A7C2B">
        <w:rPr>
          <w:rFonts w:ascii="Times New Roman" w:hAnsi="Times New Roman"/>
        </w:rPr>
        <w:t xml:space="preserve"> končí </w:t>
      </w:r>
      <w:r w:rsidR="005E67F8">
        <w:rPr>
          <w:rFonts w:ascii="Times New Roman" w:hAnsi="Times New Roman"/>
        </w:rPr>
        <w:t xml:space="preserve">v </w:t>
      </w:r>
      <w:r w:rsidR="008A7C2B">
        <w:rPr>
          <w:rFonts w:ascii="Times New Roman" w:hAnsi="Times New Roman"/>
        </w:rPr>
        <w:t>červnu tohoto roku. Výše zbylého úroku je 1 785 758 Kč</w:t>
      </w:r>
      <w:r w:rsidR="005E67F8">
        <w:rPr>
          <w:rFonts w:ascii="Times New Roman" w:hAnsi="Times New Roman"/>
        </w:rPr>
        <w:t>,</w:t>
      </w:r>
      <w:r w:rsidR="008A7C2B">
        <w:rPr>
          <w:rFonts w:ascii="Times New Roman" w:hAnsi="Times New Roman"/>
        </w:rPr>
        <w:t xml:space="preserve"> pokračování splácení ve výši úroku 6,44</w:t>
      </w:r>
      <w:r w:rsidR="001E58D3">
        <w:rPr>
          <w:rFonts w:ascii="Times New Roman" w:hAnsi="Times New Roman"/>
        </w:rPr>
        <w:t xml:space="preserve"> </w:t>
      </w:r>
      <w:r w:rsidR="008A7C2B">
        <w:rPr>
          <w:rFonts w:ascii="Times New Roman" w:hAnsi="Times New Roman"/>
        </w:rPr>
        <w:t>% v počtu 30</w:t>
      </w:r>
      <w:r w:rsidR="001E58D3">
        <w:rPr>
          <w:rFonts w:ascii="Times New Roman" w:hAnsi="Times New Roman"/>
        </w:rPr>
        <w:t xml:space="preserve">. </w:t>
      </w:r>
      <w:r w:rsidR="008A7C2B">
        <w:rPr>
          <w:rFonts w:ascii="Times New Roman" w:hAnsi="Times New Roman"/>
        </w:rPr>
        <w:t>měsíčních splátek.</w:t>
      </w:r>
      <w:r w:rsidR="00120449">
        <w:rPr>
          <w:rFonts w:ascii="Times New Roman" w:hAnsi="Times New Roman"/>
        </w:rPr>
        <w:t xml:space="preserve"> D</w:t>
      </w:r>
      <w:r w:rsidR="008A7C2B">
        <w:rPr>
          <w:rFonts w:ascii="Times New Roman" w:hAnsi="Times New Roman"/>
        </w:rPr>
        <w:t xml:space="preserve">alší varianta </w:t>
      </w:r>
      <w:r w:rsidR="001E58D3">
        <w:rPr>
          <w:rFonts w:ascii="Times New Roman" w:hAnsi="Times New Roman"/>
        </w:rPr>
        <w:t xml:space="preserve">je </w:t>
      </w:r>
      <w:r w:rsidR="008A7C2B">
        <w:rPr>
          <w:rFonts w:ascii="Times New Roman" w:hAnsi="Times New Roman"/>
        </w:rPr>
        <w:t>doplatit 1 000</w:t>
      </w:r>
      <w:r w:rsidR="001E58D3">
        <w:rPr>
          <w:rFonts w:ascii="Times New Roman" w:hAnsi="Times New Roman"/>
        </w:rPr>
        <w:t> </w:t>
      </w:r>
      <w:r w:rsidR="00C311B2">
        <w:rPr>
          <w:rFonts w:ascii="Times New Roman" w:hAnsi="Times New Roman"/>
        </w:rPr>
        <w:t>758</w:t>
      </w:r>
      <w:r w:rsidR="001E58D3">
        <w:rPr>
          <w:rFonts w:ascii="Times New Roman" w:hAnsi="Times New Roman"/>
        </w:rPr>
        <w:t xml:space="preserve"> </w:t>
      </w:r>
      <w:r w:rsidR="008A7C2B">
        <w:rPr>
          <w:rFonts w:ascii="Times New Roman" w:hAnsi="Times New Roman"/>
        </w:rPr>
        <w:t xml:space="preserve">Kč </w:t>
      </w:r>
      <w:r w:rsidR="00120449">
        <w:rPr>
          <w:rFonts w:ascii="Times New Roman" w:hAnsi="Times New Roman"/>
        </w:rPr>
        <w:t>a ve 14</w:t>
      </w:r>
      <w:r w:rsidR="001E58D3">
        <w:rPr>
          <w:rFonts w:ascii="Times New Roman" w:hAnsi="Times New Roman"/>
        </w:rPr>
        <w:t>.</w:t>
      </w:r>
      <w:r w:rsidR="00120449">
        <w:rPr>
          <w:rFonts w:ascii="Times New Roman" w:hAnsi="Times New Roman"/>
        </w:rPr>
        <w:t xml:space="preserve"> měsíčních splátkách doplatit zbylou část</w:t>
      </w:r>
      <w:r w:rsidR="00673B5E">
        <w:rPr>
          <w:rFonts w:ascii="Times New Roman" w:hAnsi="Times New Roman"/>
        </w:rPr>
        <w:t xml:space="preserve"> (příloha č.9)</w:t>
      </w:r>
      <w:r w:rsidR="00120449">
        <w:rPr>
          <w:rFonts w:ascii="Times New Roman" w:hAnsi="Times New Roman"/>
        </w:rPr>
        <w:t xml:space="preserve">. </w:t>
      </w:r>
    </w:p>
    <w:p w14:paraId="6715C58C" w14:textId="77777777" w:rsidR="00B3377C" w:rsidRDefault="00B3377C" w:rsidP="00120449">
      <w:pPr>
        <w:jc w:val="both"/>
        <w:rPr>
          <w:rFonts w:ascii="Times New Roman" w:hAnsi="Times New Roman" w:cs="Times New Roman"/>
          <w:iCs/>
        </w:rPr>
      </w:pPr>
    </w:p>
    <w:p w14:paraId="65D264AA" w14:textId="3BDB4C95" w:rsidR="00120449" w:rsidRDefault="00120449" w:rsidP="00120449">
      <w:pPr>
        <w:jc w:val="both"/>
        <w:rPr>
          <w:rFonts w:ascii="Times New Roman" w:hAnsi="Times New Roman" w:cs="Times New Roman"/>
          <w:iCs/>
        </w:rPr>
      </w:pPr>
      <w:r w:rsidRPr="006C4D52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nebylo.</w:t>
      </w:r>
    </w:p>
    <w:p w14:paraId="2FCFBFE5" w14:textId="77777777" w:rsidR="00120449" w:rsidRDefault="00120449" w:rsidP="00FF6BDD">
      <w:pPr>
        <w:jc w:val="both"/>
        <w:rPr>
          <w:rFonts w:ascii="Times New Roman" w:hAnsi="Times New Roman"/>
        </w:rPr>
      </w:pPr>
    </w:p>
    <w:p w14:paraId="423305A4" w14:textId="77777777" w:rsidR="00120449" w:rsidRPr="00405D41" w:rsidRDefault="00120449" w:rsidP="0012044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46C94BF4" w14:textId="7CD1A42A" w:rsidR="002E75E5" w:rsidRPr="006C7A1A" w:rsidRDefault="002E75E5" w:rsidP="00120449">
      <w:pPr>
        <w:jc w:val="both"/>
        <w:rPr>
          <w:rFonts w:ascii="Times New Roman" w:hAnsi="Times New Roman" w:cs="Times New Roman"/>
          <w:b/>
          <w:color w:val="auto"/>
          <w:lang w:eastAsia="cs-CZ"/>
        </w:rPr>
      </w:pPr>
      <w:r>
        <w:rPr>
          <w:rFonts w:ascii="Times New Roman" w:hAnsi="Times New Roman" w:cs="Times New Roman"/>
          <w:b/>
          <w:color w:val="auto"/>
          <w:lang w:eastAsia="cs-CZ"/>
        </w:rPr>
        <w:t xml:space="preserve">Zastupitelstvo obce Horní Olešnice schvaluje uzavření dodatku ke smlouvě o úvěru </w:t>
      </w:r>
      <w:proofErr w:type="spellStart"/>
      <w:r>
        <w:rPr>
          <w:rFonts w:ascii="Times New Roman" w:hAnsi="Times New Roman" w:cs="Times New Roman"/>
          <w:b/>
          <w:color w:val="auto"/>
          <w:lang w:eastAsia="cs-CZ"/>
        </w:rPr>
        <w:t>reg</w:t>
      </w:r>
      <w:proofErr w:type="spellEnd"/>
      <w:r>
        <w:rPr>
          <w:rFonts w:ascii="Times New Roman" w:hAnsi="Times New Roman" w:cs="Times New Roman"/>
          <w:b/>
          <w:color w:val="auto"/>
          <w:lang w:eastAsia="cs-CZ"/>
        </w:rPr>
        <w:t>.</w:t>
      </w:r>
      <w:r w:rsidR="00124233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cs-CZ"/>
        </w:rPr>
        <w:t>č. 99018365955 uzavřené s Komer</w:t>
      </w:r>
      <w:r w:rsidR="00E8626A">
        <w:rPr>
          <w:rFonts w:ascii="Times New Roman" w:hAnsi="Times New Roman" w:cs="Times New Roman"/>
          <w:b/>
          <w:color w:val="auto"/>
          <w:lang w:eastAsia="cs-CZ"/>
        </w:rPr>
        <w:t>č</w:t>
      </w:r>
      <w:r>
        <w:rPr>
          <w:rFonts w:ascii="Times New Roman" w:hAnsi="Times New Roman" w:cs="Times New Roman"/>
          <w:b/>
          <w:color w:val="auto"/>
          <w:lang w:eastAsia="cs-CZ"/>
        </w:rPr>
        <w:t>ní bankou, a.s. dne 27.07.2017, jehož předmětem je sjednání následujících změn: výše úrokové sazby</w:t>
      </w:r>
      <w:r w:rsidR="00497009">
        <w:rPr>
          <w:rFonts w:ascii="Times New Roman" w:hAnsi="Times New Roman" w:cs="Times New Roman"/>
          <w:b/>
          <w:color w:val="auto"/>
          <w:lang w:eastAsia="cs-CZ"/>
        </w:rPr>
        <w:t xml:space="preserve"> na období</w:t>
      </w:r>
      <w:r>
        <w:rPr>
          <w:rFonts w:ascii="Times New Roman" w:hAnsi="Times New Roman" w:cs="Times New Roman"/>
          <w:b/>
          <w:color w:val="auto"/>
          <w:lang w:eastAsia="cs-CZ"/>
        </w:rPr>
        <w:t xml:space="preserve"> od 01.07.2022 </w:t>
      </w:r>
      <w:r w:rsidR="00497009">
        <w:rPr>
          <w:rFonts w:ascii="Times New Roman" w:hAnsi="Times New Roman" w:cs="Times New Roman"/>
          <w:b/>
          <w:color w:val="auto"/>
          <w:lang w:eastAsia="cs-CZ"/>
        </w:rPr>
        <w:t xml:space="preserve">do 31.08.2023 </w:t>
      </w:r>
      <w:r>
        <w:rPr>
          <w:rFonts w:ascii="Times New Roman" w:hAnsi="Times New Roman" w:cs="Times New Roman"/>
          <w:b/>
          <w:color w:val="auto"/>
          <w:lang w:eastAsia="cs-CZ"/>
        </w:rPr>
        <w:t>ve výši maximálně 7</w:t>
      </w:r>
      <w:r w:rsidR="00E8626A">
        <w:rPr>
          <w:rFonts w:ascii="Times New Roman" w:hAnsi="Times New Roman" w:cs="Times New Roman"/>
          <w:b/>
          <w:color w:val="auto"/>
          <w:lang w:eastAsia="cs-CZ"/>
        </w:rPr>
        <w:t xml:space="preserve">,68 % </w:t>
      </w:r>
      <w:proofErr w:type="spellStart"/>
      <w:r w:rsidR="00E8626A">
        <w:rPr>
          <w:rFonts w:ascii="Times New Roman" w:hAnsi="Times New Roman" w:cs="Times New Roman"/>
          <w:b/>
          <w:color w:val="auto"/>
          <w:lang w:eastAsia="cs-CZ"/>
        </w:rPr>
        <w:t>p.a</w:t>
      </w:r>
      <w:proofErr w:type="spellEnd"/>
      <w:r w:rsidR="00E8626A">
        <w:rPr>
          <w:rFonts w:ascii="Times New Roman" w:hAnsi="Times New Roman" w:cs="Times New Roman"/>
          <w:b/>
          <w:color w:val="auto"/>
          <w:lang w:eastAsia="cs-CZ"/>
        </w:rPr>
        <w:t>.</w:t>
      </w:r>
    </w:p>
    <w:p w14:paraId="62D7A0BE" w14:textId="77777777" w:rsidR="00120449" w:rsidRDefault="00120449" w:rsidP="00120449">
      <w:pPr>
        <w:jc w:val="both"/>
        <w:rPr>
          <w:rFonts w:ascii="Times New Roman" w:hAnsi="Times New Roman" w:cs="Times New Roman"/>
        </w:rPr>
      </w:pPr>
    </w:p>
    <w:p w14:paraId="053E8F1D" w14:textId="77777777" w:rsidR="00120449" w:rsidRPr="00405D41" w:rsidRDefault="00120449" w:rsidP="0012044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4C050933" w14:textId="26F6F5C3" w:rsidR="00120449" w:rsidRPr="00405D41" w:rsidRDefault="00120449" w:rsidP="00120449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55535F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55535F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83ED62C" w14:textId="2E35E1D3" w:rsidR="00120449" w:rsidRPr="00405D41" w:rsidRDefault="00120449" w:rsidP="0012044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>
        <w:rPr>
          <w:rFonts w:ascii="Times New Roman" w:hAnsi="Times New Roman" w:cs="Times New Roman"/>
          <w:b/>
          <w:i/>
          <w:iCs/>
          <w:u w:val="single"/>
        </w:rPr>
        <w:t>4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ECE40B0" w14:textId="1CE8589D" w:rsidR="007C3B3A" w:rsidRPr="00673B5E" w:rsidRDefault="00120449" w:rsidP="00673B5E">
      <w:pPr>
        <w:tabs>
          <w:tab w:val="right" w:pos="10063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DA1535">
        <w:rPr>
          <w:rFonts w:ascii="Times New Roman" w:hAnsi="Times New Roman" w:cs="Times New Roman"/>
        </w:rPr>
        <w:t xml:space="preserve"> </w:t>
      </w:r>
      <w:r w:rsidR="000245BA">
        <w:rPr>
          <w:rFonts w:ascii="Times New Roman" w:hAnsi="Times New Roman" w:cs="Times New Roman"/>
        </w:rPr>
        <w:t xml:space="preserve"> </w:t>
      </w:r>
    </w:p>
    <w:p w14:paraId="1BF970D7" w14:textId="77777777" w:rsidR="00BC2FBA" w:rsidRPr="00405D41" w:rsidRDefault="00BC2FBA" w:rsidP="00D56BC9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71DA8B4B" w14:textId="61A96BC1" w:rsidR="00EC1AB3" w:rsidRPr="00EC1AB3" w:rsidRDefault="00D9729A" w:rsidP="00EC1AB3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2/2022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-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673B5E">
        <w:rPr>
          <w:rFonts w:ascii="Times New Roman" w:hAnsi="Times New Roman"/>
          <w:b/>
          <w:sz w:val="24"/>
          <w:szCs w:val="24"/>
          <w:highlight w:val="lightGray"/>
          <w:u w:val="single"/>
        </w:rPr>
        <w:t>Z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áměr nájmu pozemku p.č.963/4 v 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Horní Olešnice </w:t>
      </w:r>
    </w:p>
    <w:p w14:paraId="4D77D81B" w14:textId="77777777" w:rsidR="00EC1AB3" w:rsidRDefault="00EC1AB3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4F7D961F" w14:textId="2B80DF66" w:rsidR="00D47DDF" w:rsidRDefault="00274F23" w:rsidP="00927CB1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Obec Horní Olešnice </w:t>
      </w:r>
      <w:r w:rsidR="00D9729A">
        <w:rPr>
          <w:rFonts w:ascii="Times New Roman" w:hAnsi="Times New Roman" w:cs="Times New Roman"/>
          <w:bCs/>
          <w:color w:val="auto"/>
        </w:rPr>
        <w:t xml:space="preserve">obdržela žádost na pronájem části pozemku </w:t>
      </w:r>
      <w:r w:rsidR="00673B5E">
        <w:rPr>
          <w:rFonts w:ascii="Times New Roman" w:hAnsi="Times New Roman" w:cs="Times New Roman"/>
          <w:bCs/>
          <w:color w:val="auto"/>
        </w:rPr>
        <w:t>p.č.963/4 v </w:t>
      </w:r>
      <w:proofErr w:type="spellStart"/>
      <w:r w:rsidR="00673B5E">
        <w:rPr>
          <w:rFonts w:ascii="Times New Roman" w:hAnsi="Times New Roman" w:cs="Times New Roman"/>
          <w:bCs/>
          <w:color w:val="auto"/>
        </w:rPr>
        <w:t>k.ú</w:t>
      </w:r>
      <w:proofErr w:type="spellEnd"/>
      <w:r w:rsidR="00673B5E">
        <w:rPr>
          <w:rFonts w:ascii="Times New Roman" w:hAnsi="Times New Roman" w:cs="Times New Roman"/>
          <w:bCs/>
          <w:color w:val="auto"/>
        </w:rPr>
        <w:t xml:space="preserve">. Horní Olešnice </w:t>
      </w:r>
      <w:r w:rsidR="00D9729A">
        <w:rPr>
          <w:rFonts w:ascii="Times New Roman" w:hAnsi="Times New Roman" w:cs="Times New Roman"/>
          <w:bCs/>
          <w:color w:val="auto"/>
        </w:rPr>
        <w:t>z</w:t>
      </w:r>
      <w:r w:rsidR="00673B5E">
        <w:rPr>
          <w:rFonts w:ascii="Times New Roman" w:hAnsi="Times New Roman" w:cs="Times New Roman"/>
          <w:bCs/>
          <w:color w:val="auto"/>
        </w:rPr>
        <w:t>a</w:t>
      </w:r>
      <w:r w:rsidR="00D9729A">
        <w:rPr>
          <w:rFonts w:ascii="Times New Roman" w:hAnsi="Times New Roman" w:cs="Times New Roman"/>
          <w:bCs/>
          <w:color w:val="auto"/>
        </w:rPr>
        <w:t> účelem uskladnění palivového dříví</w:t>
      </w:r>
      <w:r w:rsidR="00673B5E">
        <w:rPr>
          <w:rFonts w:ascii="Times New Roman" w:hAnsi="Times New Roman" w:cs="Times New Roman"/>
          <w:bCs/>
          <w:color w:val="auto"/>
        </w:rPr>
        <w:t xml:space="preserve"> d</w:t>
      </w:r>
      <w:r w:rsidR="00BC3A43">
        <w:rPr>
          <w:rFonts w:ascii="Times New Roman" w:hAnsi="Times New Roman" w:cs="Times New Roman"/>
          <w:bCs/>
          <w:color w:val="auto"/>
        </w:rPr>
        <w:t>o 31.12.202</w:t>
      </w:r>
      <w:r w:rsidR="00673B5E">
        <w:rPr>
          <w:rFonts w:ascii="Times New Roman" w:hAnsi="Times New Roman" w:cs="Times New Roman"/>
          <w:bCs/>
          <w:color w:val="auto"/>
        </w:rPr>
        <w:t>2. J</w:t>
      </w:r>
      <w:r w:rsidR="00BC3A43">
        <w:rPr>
          <w:rFonts w:ascii="Times New Roman" w:hAnsi="Times New Roman" w:cs="Times New Roman"/>
          <w:bCs/>
          <w:color w:val="auto"/>
        </w:rPr>
        <w:t xml:space="preserve">edná se o pozemek vedle garáže pana </w:t>
      </w:r>
      <w:proofErr w:type="spellStart"/>
      <w:r w:rsidR="0017292F" w:rsidRPr="0017292F">
        <w:rPr>
          <w:rFonts w:ascii="Times New Roman" w:hAnsi="Times New Roman" w:cs="Times New Roman"/>
          <w:bCs/>
          <w:color w:val="auto"/>
          <w:highlight w:val="black"/>
        </w:rPr>
        <w:t>xxxx</w:t>
      </w:r>
      <w:proofErr w:type="spellEnd"/>
      <w:r w:rsidR="00BC3A43">
        <w:rPr>
          <w:rFonts w:ascii="Times New Roman" w:hAnsi="Times New Roman" w:cs="Times New Roman"/>
          <w:bCs/>
          <w:color w:val="auto"/>
        </w:rPr>
        <w:t xml:space="preserve"> a jeho palivovým dřívím</w:t>
      </w:r>
      <w:r w:rsidR="00AD5C77">
        <w:rPr>
          <w:rFonts w:ascii="Times New Roman" w:hAnsi="Times New Roman" w:cs="Times New Roman"/>
          <w:bCs/>
          <w:color w:val="auto"/>
        </w:rPr>
        <w:t xml:space="preserve"> (příloha č. 10)</w:t>
      </w:r>
      <w:r w:rsidR="00BC3A43">
        <w:rPr>
          <w:rFonts w:ascii="Times New Roman" w:hAnsi="Times New Roman" w:cs="Times New Roman"/>
          <w:bCs/>
          <w:color w:val="auto"/>
        </w:rPr>
        <w:t xml:space="preserve">. </w:t>
      </w:r>
      <w:r w:rsidR="00AD5C77">
        <w:rPr>
          <w:rFonts w:ascii="Times New Roman" w:hAnsi="Times New Roman" w:cs="Times New Roman"/>
          <w:bCs/>
          <w:color w:val="auto"/>
        </w:rPr>
        <w:t xml:space="preserve">Záměr nájmu </w:t>
      </w:r>
      <w:r w:rsidR="000E660A">
        <w:rPr>
          <w:rFonts w:ascii="Times New Roman" w:hAnsi="Times New Roman" w:cs="Times New Roman"/>
          <w:bCs/>
          <w:color w:val="auto"/>
        </w:rPr>
        <w:t xml:space="preserve">části </w:t>
      </w:r>
      <w:r w:rsidR="00AD5C77">
        <w:rPr>
          <w:rFonts w:ascii="Times New Roman" w:hAnsi="Times New Roman" w:cs="Times New Roman"/>
          <w:bCs/>
          <w:color w:val="auto"/>
        </w:rPr>
        <w:t>pozemku byl zveřejněn na úřední desce od 11.05.2022 do 27.05.2022 – Oznámení č. 2/2022 (příloha č. 11). Zápis z hodnocení nabídek (příloha č. 12).</w:t>
      </w:r>
    </w:p>
    <w:p w14:paraId="0F63623F" w14:textId="77777777" w:rsidR="00B3377C" w:rsidRDefault="00B3377C" w:rsidP="00457A6D">
      <w:pPr>
        <w:jc w:val="both"/>
        <w:rPr>
          <w:rFonts w:ascii="Times New Roman" w:hAnsi="Times New Roman" w:cs="Times New Roman"/>
          <w:iCs/>
        </w:rPr>
      </w:pPr>
    </w:p>
    <w:p w14:paraId="25573E32" w14:textId="5BDB83FD" w:rsidR="00457A6D" w:rsidRDefault="00457A6D" w:rsidP="00457A6D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>
        <w:rPr>
          <w:rFonts w:ascii="Times New Roman" w:hAnsi="Times New Roman" w:cs="Times New Roman"/>
          <w:iCs/>
        </w:rPr>
        <w:t xml:space="preserve"> nebylo.</w:t>
      </w:r>
    </w:p>
    <w:p w14:paraId="417AF6B4" w14:textId="77777777" w:rsidR="00457A6D" w:rsidRDefault="00457A6D" w:rsidP="00D47DDF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53C66D2" w14:textId="0AE8C4AB" w:rsidR="00D47DDF" w:rsidRDefault="00D47DDF" w:rsidP="00D47DD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usnesení</w:t>
      </w:r>
      <w:r>
        <w:rPr>
          <w:rFonts w:ascii="Times New Roman" w:hAnsi="Times New Roman"/>
          <w:sz w:val="24"/>
          <w:szCs w:val="24"/>
        </w:rPr>
        <w:t>:</w:t>
      </w:r>
    </w:p>
    <w:p w14:paraId="19414681" w14:textId="1C6BDAA9" w:rsidR="00D47DDF" w:rsidRDefault="00D47DDF" w:rsidP="00D47DD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nájem části </w:t>
      </w:r>
      <w:proofErr w:type="spellStart"/>
      <w:r>
        <w:rPr>
          <w:rFonts w:ascii="Times New Roman" w:hAnsi="Times New Roman"/>
          <w:b/>
          <w:sz w:val="24"/>
          <w:szCs w:val="24"/>
        </w:rPr>
        <w:t>p.p.č</w:t>
      </w:r>
      <w:proofErr w:type="spellEnd"/>
      <w:r>
        <w:rPr>
          <w:rFonts w:ascii="Times New Roman" w:hAnsi="Times New Roman"/>
          <w:b/>
          <w:sz w:val="24"/>
          <w:szCs w:val="24"/>
        </w:rPr>
        <w:t>. 963/4</w:t>
      </w:r>
      <w:r>
        <w:rPr>
          <w:rFonts w:ascii="Times New Roman" w:hAnsi="Times New Roman" w:cs="Times New Roman"/>
          <w:b/>
          <w:sz w:val="24"/>
          <w:szCs w:val="24"/>
        </w:rPr>
        <w:t xml:space="preserve"> o výměře cca 24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Horní Olešnice dle zápisu z hodnocení nabídek pro pana </w:t>
      </w:r>
      <w:proofErr w:type="spellStart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</w:t>
      </w:r>
      <w:proofErr w:type="spellEnd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 </w:t>
      </w:r>
      <w:proofErr w:type="spellStart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 Horní Olešnice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čp.</w:t>
      </w:r>
      <w:r w:rsidR="0017292F" w:rsidRPr="0017292F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</w:t>
      </w:r>
      <w:proofErr w:type="spellEnd"/>
      <w:r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Dále schvaluje uzavření nájemní smlouvy</w:t>
      </w:r>
    </w:p>
    <w:p w14:paraId="783A8FE3" w14:textId="50B7A925" w:rsidR="00D47DDF" w:rsidRDefault="00D47DDF" w:rsidP="00D47DDF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7</w:t>
      </w:r>
    </w:p>
    <w:p w14:paraId="79AEED2D" w14:textId="1A7EB7F9" w:rsidR="00D47DDF" w:rsidRDefault="00D47DDF" w:rsidP="00D47DDF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736116">
        <w:rPr>
          <w:iCs/>
        </w:rPr>
        <w:t>7</w:t>
      </w:r>
      <w:r>
        <w:rPr>
          <w:iCs/>
        </w:rPr>
        <w:t xml:space="preserve">   Proti   0       Zdrželi se    0</w:t>
      </w:r>
    </w:p>
    <w:p w14:paraId="14A551B6" w14:textId="3A5EB919" w:rsidR="00D47DDF" w:rsidRDefault="00D47DDF" w:rsidP="00D47DDF">
      <w:pPr>
        <w:jc w:val="both"/>
        <w:rPr>
          <w:rFonts w:hint="eastAsia"/>
        </w:rPr>
      </w:pPr>
      <w:r>
        <w:rPr>
          <w:b/>
          <w:i/>
          <w:iCs/>
          <w:u w:val="single"/>
        </w:rPr>
        <w:t>Usnesení č. 2/05/20</w:t>
      </w:r>
      <w:r w:rsidR="000E660A">
        <w:rPr>
          <w:b/>
          <w:i/>
          <w:iCs/>
          <w:u w:val="single"/>
        </w:rPr>
        <w:t>22</w:t>
      </w:r>
      <w:r>
        <w:rPr>
          <w:b/>
          <w:i/>
          <w:iCs/>
          <w:u w:val="single"/>
        </w:rPr>
        <w:t xml:space="preserve"> bylo schváleno</w:t>
      </w:r>
    </w:p>
    <w:p w14:paraId="23B394AC" w14:textId="1F11237A" w:rsidR="00EC1AB3" w:rsidRDefault="00EC1AB3" w:rsidP="00D47DDF">
      <w:pPr>
        <w:rPr>
          <w:rFonts w:ascii="Times New Roman" w:hAnsi="Times New Roman" w:cs="Times New Roman"/>
          <w:bCs/>
          <w:color w:val="auto"/>
        </w:rPr>
      </w:pPr>
    </w:p>
    <w:p w14:paraId="6F8AB5B7" w14:textId="77777777" w:rsidR="002262FD" w:rsidRDefault="002262FD" w:rsidP="00712885">
      <w:pPr>
        <w:jc w:val="right"/>
        <w:rPr>
          <w:rFonts w:ascii="Times New Roman" w:hAnsi="Times New Roman" w:cs="Times New Roman"/>
          <w:bCs/>
          <w:color w:val="auto"/>
        </w:rPr>
      </w:pPr>
    </w:p>
    <w:p w14:paraId="4A6C0D6C" w14:textId="77B988AE" w:rsidR="004701CF" w:rsidRPr="004701CF" w:rsidRDefault="00BC3A43" w:rsidP="002262FD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Oznámení č. 3/2022</w:t>
      </w:r>
      <w:r w:rsidR="00120449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D47DDF">
        <w:rPr>
          <w:rFonts w:ascii="Times New Roman" w:hAnsi="Times New Roman"/>
          <w:b/>
          <w:sz w:val="24"/>
          <w:szCs w:val="24"/>
          <w:highlight w:val="lightGray"/>
          <w:u w:val="single"/>
        </w:rPr>
        <w:t>- Z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áměr nájmu pozemku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. 21/6 v 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. Prostřední Olešnice </w:t>
      </w:r>
      <w:r w:rsidR="00E25143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4701CF" w:rsidRPr="004701C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48D38E8D" w14:textId="77777777" w:rsidR="009857E6" w:rsidRPr="00814E9E" w:rsidRDefault="009857E6" w:rsidP="00966295">
      <w:pPr>
        <w:jc w:val="both"/>
        <w:rPr>
          <w:rFonts w:ascii="Times New Roman" w:hAnsi="Times New Roman"/>
          <w:b/>
          <w:u w:val="single"/>
        </w:rPr>
      </w:pPr>
    </w:p>
    <w:p w14:paraId="58B21022" w14:textId="0DF819CF" w:rsidR="000E660A" w:rsidRDefault="00FF26D8" w:rsidP="00457A6D">
      <w:pPr>
        <w:jc w:val="both"/>
        <w:rPr>
          <w:rFonts w:ascii="Times New Roman" w:hAnsi="Times New Roman" w:cs="Times New Roman"/>
          <w:bCs/>
          <w:color w:val="auto"/>
        </w:rPr>
      </w:pPr>
      <w:r w:rsidRPr="00BC3A43">
        <w:rPr>
          <w:rFonts w:ascii="Times New Roman" w:hAnsi="Times New Roman"/>
        </w:rPr>
        <w:t>Obec Horní Olešnice</w:t>
      </w:r>
      <w:r w:rsidR="00BC3A43">
        <w:rPr>
          <w:rFonts w:ascii="Times New Roman" w:hAnsi="Times New Roman"/>
        </w:rPr>
        <w:t xml:space="preserve"> obdržela žádost na pronájem části pozemku </w:t>
      </w:r>
      <w:r w:rsidR="00D47DDF">
        <w:rPr>
          <w:rFonts w:ascii="Times New Roman" w:hAnsi="Times New Roman"/>
        </w:rPr>
        <w:t>p.č.21/6 v </w:t>
      </w:r>
      <w:proofErr w:type="spellStart"/>
      <w:r w:rsidR="00D47DDF">
        <w:rPr>
          <w:rFonts w:ascii="Times New Roman" w:hAnsi="Times New Roman"/>
        </w:rPr>
        <w:t>k.ú</w:t>
      </w:r>
      <w:proofErr w:type="spellEnd"/>
      <w:r w:rsidR="00D47DDF">
        <w:rPr>
          <w:rFonts w:ascii="Times New Roman" w:hAnsi="Times New Roman"/>
        </w:rPr>
        <w:t xml:space="preserve">. Prostřední Olešnice </w:t>
      </w:r>
      <w:r w:rsidR="00BC3A43">
        <w:rPr>
          <w:rFonts w:ascii="Times New Roman" w:hAnsi="Times New Roman"/>
        </w:rPr>
        <w:t>za účelem vybudování vjezdu na pozemek žadatele</w:t>
      </w:r>
      <w:r w:rsidR="000E660A">
        <w:rPr>
          <w:rFonts w:ascii="Times New Roman" w:hAnsi="Times New Roman"/>
        </w:rPr>
        <w:t xml:space="preserve"> (příloha č. 13)</w:t>
      </w:r>
      <w:r w:rsidR="00BC3A43">
        <w:rPr>
          <w:rFonts w:ascii="Times New Roman" w:hAnsi="Times New Roman"/>
        </w:rPr>
        <w:t xml:space="preserve">. Jedná se o pozemek u čp.92 </w:t>
      </w:r>
      <w:proofErr w:type="spellStart"/>
      <w:r w:rsidR="0017292F" w:rsidRPr="0017292F">
        <w:rPr>
          <w:rFonts w:ascii="Times New Roman" w:hAnsi="Times New Roman"/>
          <w:highlight w:val="black"/>
        </w:rPr>
        <w:t>xxxxxxxx</w:t>
      </w:r>
      <w:proofErr w:type="spellEnd"/>
      <w:r w:rsidR="000E660A">
        <w:rPr>
          <w:rFonts w:ascii="Times New Roman" w:hAnsi="Times New Roman"/>
        </w:rPr>
        <w:t xml:space="preserve">. </w:t>
      </w:r>
      <w:r w:rsidR="000E660A">
        <w:rPr>
          <w:rFonts w:ascii="Times New Roman" w:hAnsi="Times New Roman" w:cs="Times New Roman"/>
          <w:bCs/>
          <w:color w:val="auto"/>
        </w:rPr>
        <w:t>Záměr nájmu části pozemku byl zveřejněn na úřední desce od 11.05.2022 do 27.05.2022 – Oznámení č. 3/2022 (příloha č. 14). Zápis z hodnocení nabídek (příloha č. 15).</w:t>
      </w:r>
    </w:p>
    <w:p w14:paraId="6BD4919B" w14:textId="77777777" w:rsidR="00B3377C" w:rsidRDefault="00B3377C" w:rsidP="00457A6D">
      <w:pPr>
        <w:jc w:val="both"/>
        <w:rPr>
          <w:rFonts w:ascii="Times New Roman" w:hAnsi="Times New Roman" w:cs="Times New Roman"/>
          <w:iCs/>
        </w:rPr>
      </w:pPr>
    </w:p>
    <w:p w14:paraId="7322C3C2" w14:textId="54E2D1B5" w:rsidR="00457A6D" w:rsidRDefault="00457A6D" w:rsidP="00457A6D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14:paraId="46818D9E" w14:textId="0A649DCF" w:rsidR="00457A6D" w:rsidRDefault="00457A6D" w:rsidP="000E660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06B337" w14:textId="5BD0E7D5" w:rsidR="00736116" w:rsidRPr="00EF62A5" w:rsidRDefault="00736116" w:rsidP="000E660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62A5">
        <w:rPr>
          <w:rFonts w:ascii="Times New Roman" w:hAnsi="Times New Roman"/>
          <w:bCs/>
          <w:sz w:val="24"/>
          <w:szCs w:val="24"/>
        </w:rPr>
        <w:t>pí Linková</w:t>
      </w:r>
      <w:r w:rsidR="007F4D20" w:rsidRPr="00EF62A5">
        <w:rPr>
          <w:rFonts w:ascii="Times New Roman" w:hAnsi="Times New Roman"/>
          <w:bCs/>
          <w:sz w:val="24"/>
          <w:szCs w:val="24"/>
        </w:rPr>
        <w:t xml:space="preserve"> M.</w:t>
      </w:r>
      <w:r w:rsidRPr="00EF62A5">
        <w:rPr>
          <w:rFonts w:ascii="Times New Roman" w:hAnsi="Times New Roman"/>
          <w:bCs/>
          <w:sz w:val="24"/>
          <w:szCs w:val="24"/>
        </w:rPr>
        <w:t>: nebude problém s odklízením sněhu a nezasahuje pozemek do místní komunikace?</w:t>
      </w:r>
    </w:p>
    <w:p w14:paraId="0E6253F3" w14:textId="27059060" w:rsidR="00736116" w:rsidRPr="00736116" w:rsidRDefault="00736116" w:rsidP="000E660A">
      <w:pPr>
        <w:pStyle w:val="Odstavecseseznamem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62A5">
        <w:rPr>
          <w:rFonts w:ascii="Times New Roman" w:hAnsi="Times New Roman"/>
          <w:bCs/>
          <w:sz w:val="24"/>
          <w:szCs w:val="24"/>
        </w:rPr>
        <w:t>předsedající: není to zřejmé z mapy</w:t>
      </w:r>
    </w:p>
    <w:p w14:paraId="2F1C81CF" w14:textId="77777777" w:rsidR="00736116" w:rsidRDefault="00736116" w:rsidP="000E660A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AC02D6" w14:textId="19CC9663" w:rsidR="000E660A" w:rsidRDefault="000E660A" w:rsidP="000E660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usnesení</w:t>
      </w:r>
      <w:r>
        <w:rPr>
          <w:rFonts w:ascii="Times New Roman" w:hAnsi="Times New Roman"/>
          <w:sz w:val="24"/>
          <w:szCs w:val="24"/>
        </w:rPr>
        <w:t>:</w:t>
      </w:r>
    </w:p>
    <w:p w14:paraId="46F59F23" w14:textId="32348F1B" w:rsidR="000E660A" w:rsidRDefault="000E660A" w:rsidP="000E660A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nájem části </w:t>
      </w:r>
      <w:proofErr w:type="spellStart"/>
      <w:r>
        <w:rPr>
          <w:rFonts w:ascii="Times New Roman" w:hAnsi="Times New Roman"/>
          <w:b/>
          <w:sz w:val="24"/>
          <w:szCs w:val="24"/>
        </w:rPr>
        <w:t>p.p.č</w:t>
      </w:r>
      <w:proofErr w:type="spellEnd"/>
      <w:r>
        <w:rPr>
          <w:rFonts w:ascii="Times New Roman" w:hAnsi="Times New Roman"/>
          <w:b/>
          <w:sz w:val="24"/>
          <w:szCs w:val="24"/>
        </w:rPr>
        <w:t>. 21/6</w:t>
      </w:r>
      <w:r>
        <w:rPr>
          <w:rFonts w:ascii="Times New Roman" w:hAnsi="Times New Roman" w:cs="Times New Roman"/>
          <w:b/>
          <w:sz w:val="24"/>
          <w:szCs w:val="24"/>
        </w:rPr>
        <w:t xml:space="preserve"> o výměře cca 25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Prostřední Olešnice dle zápisu z hodnocení nabídek pro paní </w:t>
      </w:r>
      <w:proofErr w:type="spellStart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</w:t>
      </w:r>
      <w:proofErr w:type="spellEnd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 xml:space="preserve"> </w:t>
      </w:r>
      <w:proofErr w:type="spellStart"/>
      <w:r w:rsidR="0017292F" w:rsidRPr="0017292F">
        <w:rPr>
          <w:rFonts w:ascii="Times New Roman" w:hAnsi="Times New Roman" w:cs="Times New Roman"/>
          <w:b/>
          <w:sz w:val="24"/>
          <w:szCs w:val="24"/>
          <w:highlight w:val="black"/>
        </w:rPr>
        <w:t>xxxxxxxxx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, </w:t>
      </w:r>
      <w:proofErr w:type="spellStart"/>
      <w:r w:rsidR="0017292F" w:rsidRPr="0017292F">
        <w:rPr>
          <w:rFonts w:ascii="Times New Roman" w:hAnsi="Times New Roman" w:cs="Times New Roman"/>
          <w:b/>
          <w:color w:val="000000"/>
          <w:sz w:val="24"/>
          <w:szCs w:val="24"/>
          <w:highlight w:val="black"/>
          <w:lang w:eastAsia="cs-CZ"/>
        </w:rPr>
        <w:t>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Dále schvaluje uzavření nájemní smlouvy</w:t>
      </w:r>
    </w:p>
    <w:p w14:paraId="57E6E1EC" w14:textId="77777777" w:rsidR="000E660A" w:rsidRDefault="000E660A" w:rsidP="000E660A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7</w:t>
      </w:r>
    </w:p>
    <w:p w14:paraId="4F75FD44" w14:textId="6B5EE8D9" w:rsidR="000E660A" w:rsidRDefault="000E660A" w:rsidP="000E660A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</w:t>
      </w:r>
      <w:r w:rsidR="00736116">
        <w:rPr>
          <w:iCs/>
        </w:rPr>
        <w:t>6</w:t>
      </w:r>
      <w:r>
        <w:rPr>
          <w:iCs/>
        </w:rPr>
        <w:t xml:space="preserve">   Proti   0       Zdrželi se    </w:t>
      </w:r>
      <w:r w:rsidR="00736116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C81EE12" w14:textId="41F79FA0" w:rsidR="000E660A" w:rsidRDefault="000E660A" w:rsidP="000E660A">
      <w:pPr>
        <w:jc w:val="both"/>
        <w:rPr>
          <w:rFonts w:hint="eastAsia"/>
        </w:rPr>
      </w:pPr>
      <w:r>
        <w:rPr>
          <w:b/>
          <w:i/>
          <w:iCs/>
          <w:u w:val="single"/>
        </w:rPr>
        <w:t>Usnesení č. 2/06/2022 bylo schváleno</w:t>
      </w:r>
    </w:p>
    <w:p w14:paraId="5F54C83E" w14:textId="6157383B" w:rsidR="003B6980" w:rsidRPr="000E660A" w:rsidRDefault="003B6980" w:rsidP="007C6944">
      <w:pPr>
        <w:jc w:val="both"/>
        <w:rPr>
          <w:rFonts w:ascii="Times New Roman" w:hAnsi="Times New Roman"/>
        </w:rPr>
      </w:pPr>
    </w:p>
    <w:p w14:paraId="7D77FED1" w14:textId="77777777" w:rsidR="00485E90" w:rsidRPr="00D40A69" w:rsidRDefault="00485E90" w:rsidP="00D40A69">
      <w:pPr>
        <w:rPr>
          <w:rFonts w:hint="eastAsia"/>
          <w:highlight w:val="lightGray"/>
        </w:rPr>
      </w:pPr>
    </w:p>
    <w:p w14:paraId="5F57EEFC" w14:textId="6216F6A7" w:rsidR="00FE1776" w:rsidRPr="00D40A69" w:rsidRDefault="00120449" w:rsidP="00D40A69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Oznámení č.</w:t>
      </w:r>
      <w:r w:rsidR="000E660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4/2022 </w:t>
      </w:r>
      <w:r w:rsidR="000E660A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Záměr prodeje části pozemku p.č.963/2 v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Horní Olešnice </w:t>
      </w:r>
      <w:r w:rsidR="00225BE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14:paraId="2B0570E0" w14:textId="64E6CF18" w:rsidR="00485E90" w:rsidRDefault="00485E90" w:rsidP="00485E90">
      <w:pPr>
        <w:rPr>
          <w:rFonts w:hint="eastAsia"/>
          <w:highlight w:val="lightGray"/>
          <w:u w:val="single"/>
        </w:rPr>
      </w:pPr>
    </w:p>
    <w:p w14:paraId="27C5699C" w14:textId="21B67DA4" w:rsidR="00225BE4" w:rsidRDefault="0098575B" w:rsidP="00457A6D">
      <w:pPr>
        <w:jc w:val="both"/>
        <w:rPr>
          <w:rFonts w:ascii="Times New Roman" w:hAnsi="Times New Roman" w:cs="Times New Roman"/>
          <w:color w:val="auto"/>
        </w:rPr>
      </w:pPr>
      <w:r w:rsidRPr="00BC3A43">
        <w:rPr>
          <w:rFonts w:ascii="Times New Roman" w:hAnsi="Times New Roman"/>
        </w:rPr>
        <w:t>Obec Horní Olešnice</w:t>
      </w:r>
      <w:r>
        <w:rPr>
          <w:rFonts w:ascii="Times New Roman" w:hAnsi="Times New Roman"/>
        </w:rPr>
        <w:t xml:space="preserve"> obdržela žádost na prodej části pozemku p.č.963/2 v </w:t>
      </w:r>
      <w:proofErr w:type="spellStart"/>
      <w:r>
        <w:rPr>
          <w:rFonts w:ascii="Times New Roman" w:hAnsi="Times New Roman"/>
        </w:rPr>
        <w:t>k.ú</w:t>
      </w:r>
      <w:proofErr w:type="spellEnd"/>
      <w:r>
        <w:rPr>
          <w:rFonts w:ascii="Times New Roman" w:hAnsi="Times New Roman"/>
        </w:rPr>
        <w:t>. Horní Olešnice za účelem</w:t>
      </w:r>
      <w:r>
        <w:rPr>
          <w:rFonts w:ascii="Times New Roman" w:hAnsi="Times New Roman" w:cs="Times New Roman"/>
          <w:color w:val="auto"/>
        </w:rPr>
        <w:t xml:space="preserve"> výstavby garáže o rozměru 35 </w:t>
      </w:r>
      <w:r w:rsidRPr="00120449">
        <w:rPr>
          <w:rFonts w:ascii="Times New Roman" w:hAnsi="Times New Roman" w:cs="Times New Roman"/>
          <w:color w:val="auto"/>
        </w:rPr>
        <w:t>m</w:t>
      </w:r>
      <w:r w:rsidRPr="00120449"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</w:rPr>
        <w:t>(příloha č. 16).</w:t>
      </w:r>
      <w:r w:rsidR="00457A6D">
        <w:rPr>
          <w:rFonts w:ascii="Times New Roman" w:hAnsi="Times New Roman"/>
        </w:rPr>
        <w:t xml:space="preserve"> </w:t>
      </w:r>
      <w:r w:rsidR="00120449">
        <w:rPr>
          <w:rFonts w:ascii="Times New Roman" w:hAnsi="Times New Roman" w:cs="Times New Roman"/>
          <w:color w:val="auto"/>
        </w:rPr>
        <w:t>Jedná se o poslední místo vedle řadových garáží u bytovek.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Záměr prodeje části pozemku </w:t>
      </w:r>
      <w:r w:rsidR="00457A6D">
        <w:rPr>
          <w:rFonts w:ascii="Times New Roman" w:hAnsi="Times New Roman" w:cs="Times New Roman"/>
          <w:bCs/>
          <w:color w:val="auto"/>
        </w:rPr>
        <w:t>v částce 1</w:t>
      </w:r>
      <w:r w:rsidR="00525992">
        <w:rPr>
          <w:rFonts w:ascii="Times New Roman" w:hAnsi="Times New Roman" w:cs="Times New Roman"/>
          <w:bCs/>
          <w:color w:val="auto"/>
        </w:rPr>
        <w:t> </w:t>
      </w:r>
      <w:r w:rsidR="00457A6D">
        <w:rPr>
          <w:rFonts w:ascii="Times New Roman" w:hAnsi="Times New Roman" w:cs="Times New Roman"/>
          <w:bCs/>
          <w:color w:val="auto"/>
        </w:rPr>
        <w:t>200</w:t>
      </w:r>
      <w:r w:rsidR="00525992">
        <w:rPr>
          <w:rFonts w:ascii="Times New Roman" w:hAnsi="Times New Roman" w:cs="Times New Roman"/>
          <w:bCs/>
          <w:color w:val="auto"/>
        </w:rPr>
        <w:t xml:space="preserve"> Kč/m</w:t>
      </w:r>
      <w:r w:rsidR="00525992">
        <w:rPr>
          <w:rFonts w:ascii="Times New Roman" w:hAnsi="Times New Roman" w:cs="Times New Roman"/>
          <w:bCs/>
          <w:color w:val="auto"/>
          <w:vertAlign w:val="superscript"/>
        </w:rPr>
        <w:t>2</w:t>
      </w:r>
      <w:r w:rsidR="00525992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byl zveřejněn na úřední desce od 25.05.2022 do 13.06.2022 – Oznámení č. 4/2022</w:t>
      </w:r>
      <w:r w:rsidR="00457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(příloha č. 1</w:t>
      </w:r>
      <w:r w:rsidR="00457A6D">
        <w:rPr>
          <w:rFonts w:ascii="Times New Roman" w:hAnsi="Times New Roman" w:cs="Times New Roman"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>).</w:t>
      </w:r>
      <w:r w:rsidR="00457A6D">
        <w:rPr>
          <w:rFonts w:ascii="Times New Roman" w:hAnsi="Times New Roman" w:cs="Times New Roman"/>
          <w:bCs/>
          <w:color w:val="auto"/>
        </w:rPr>
        <w:t xml:space="preserve"> Zápis z hodnocení nabídek (příloha č. 1</w:t>
      </w:r>
      <w:r w:rsidR="009A7D08">
        <w:rPr>
          <w:rFonts w:ascii="Times New Roman" w:hAnsi="Times New Roman" w:cs="Times New Roman"/>
          <w:bCs/>
          <w:color w:val="auto"/>
        </w:rPr>
        <w:t>8</w:t>
      </w:r>
      <w:r w:rsidR="00457A6D">
        <w:rPr>
          <w:rFonts w:ascii="Times New Roman" w:hAnsi="Times New Roman" w:cs="Times New Roman"/>
          <w:bCs/>
          <w:color w:val="auto"/>
        </w:rPr>
        <w:t>).</w:t>
      </w:r>
    </w:p>
    <w:p w14:paraId="02D7F0DB" w14:textId="77777777" w:rsidR="00B3377C" w:rsidRDefault="00B3377C" w:rsidP="008165DB">
      <w:pPr>
        <w:jc w:val="both"/>
        <w:rPr>
          <w:rFonts w:ascii="Times New Roman" w:hAnsi="Times New Roman" w:cs="Times New Roman"/>
          <w:iCs/>
        </w:rPr>
      </w:pPr>
    </w:p>
    <w:p w14:paraId="254A173F" w14:textId="673F4F74" w:rsidR="00362EF2" w:rsidRDefault="00362EF2" w:rsidP="008165DB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</w:t>
      </w:r>
      <w:r w:rsidR="008165DB">
        <w:rPr>
          <w:rFonts w:ascii="Times New Roman" w:hAnsi="Times New Roman" w:cs="Times New Roman"/>
          <w:iCs/>
        </w:rPr>
        <w:t xml:space="preserve"> nebylo.</w:t>
      </w:r>
    </w:p>
    <w:p w14:paraId="50DE74E4" w14:textId="77777777" w:rsidR="00362EF2" w:rsidRDefault="00362EF2" w:rsidP="00362EF2">
      <w:pPr>
        <w:rPr>
          <w:rFonts w:ascii="Times New Roman" w:hAnsi="Times New Roman" w:cs="Times New Roman"/>
          <w:iCs/>
        </w:rPr>
      </w:pPr>
    </w:p>
    <w:p w14:paraId="3E8CDDDC" w14:textId="77777777" w:rsidR="00362EF2" w:rsidRPr="00405D41" w:rsidRDefault="00362EF2" w:rsidP="008165D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 w:rsidRPr="00405D41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>Návrh usnesení:</w:t>
      </w:r>
    </w:p>
    <w:p w14:paraId="455B5634" w14:textId="51CD9E3A" w:rsidR="00362EF2" w:rsidRDefault="00362EF2" w:rsidP="00E131EF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405D41">
        <w:rPr>
          <w:rFonts w:ascii="Times New Roman" w:hAnsi="Times New Roman" w:cs="Times New Roman"/>
          <w:b/>
          <w:color w:val="auto"/>
          <w:lang w:eastAsia="cs-CZ"/>
        </w:rPr>
        <w:t>Zastupitelstvo obce Horní Olešnice schvaluje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 xml:space="preserve"> prodej části 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>p.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>p.č.963/2 v </w:t>
      </w:r>
      <w:proofErr w:type="spellStart"/>
      <w:r w:rsidR="00CA7CEB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="00CA7CEB">
        <w:rPr>
          <w:rFonts w:ascii="Times New Roman" w:hAnsi="Times New Roman" w:cs="Times New Roman"/>
          <w:b/>
          <w:color w:val="auto"/>
          <w:lang w:eastAsia="cs-CZ"/>
        </w:rPr>
        <w:t xml:space="preserve">. Horní Olešnice 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 xml:space="preserve">o výměře </w:t>
      </w:r>
      <w:r w:rsidR="00E131EF">
        <w:rPr>
          <w:rFonts w:ascii="Times New Roman" w:hAnsi="Times New Roman" w:cs="Times New Roman"/>
          <w:b/>
        </w:rPr>
        <w:t>35 m</w:t>
      </w:r>
      <w:r w:rsidR="00E131EF">
        <w:rPr>
          <w:rFonts w:ascii="Times New Roman" w:hAnsi="Times New Roman" w:cs="Times New Roman"/>
          <w:b/>
          <w:vertAlign w:val="superscript"/>
        </w:rPr>
        <w:t>2</w:t>
      </w:r>
      <w:r w:rsidR="00E131EF">
        <w:rPr>
          <w:rFonts w:ascii="Times New Roman" w:hAnsi="Times New Roman" w:cs="Times New Roman"/>
          <w:b/>
        </w:rPr>
        <w:t xml:space="preserve"> za cenu 1 200 Kč/m</w:t>
      </w:r>
      <w:r w:rsidR="00E131EF">
        <w:rPr>
          <w:rFonts w:ascii="Times New Roman" w:hAnsi="Times New Roman" w:cs="Times New Roman"/>
          <w:b/>
          <w:vertAlign w:val="superscript"/>
        </w:rPr>
        <w:t xml:space="preserve">2 </w:t>
      </w:r>
      <w:r w:rsidR="00CA7CEB">
        <w:rPr>
          <w:rFonts w:ascii="Times New Roman" w:hAnsi="Times New Roman" w:cs="Times New Roman"/>
          <w:b/>
          <w:color w:val="auto"/>
          <w:lang w:eastAsia="cs-CZ"/>
        </w:rPr>
        <w:t>na výstavbu garáže</w:t>
      </w:r>
      <w:r w:rsidR="00E131EF">
        <w:rPr>
          <w:rFonts w:ascii="Times New Roman" w:hAnsi="Times New Roman" w:cs="Times New Roman"/>
          <w:b/>
          <w:color w:val="auto"/>
          <w:lang w:eastAsia="cs-CZ"/>
        </w:rPr>
        <w:t xml:space="preserve">, </w:t>
      </w:r>
      <w:r w:rsidR="00E131EF">
        <w:rPr>
          <w:rFonts w:ascii="Times New Roman" w:hAnsi="Times New Roman" w:cs="Times New Roman"/>
          <w:b/>
        </w:rPr>
        <w:t xml:space="preserve">dle zápisu z hodnocení nabídek panu </w:t>
      </w:r>
      <w:proofErr w:type="spellStart"/>
      <w:r w:rsidR="0017292F" w:rsidRPr="0017292F">
        <w:rPr>
          <w:rFonts w:ascii="Times New Roman" w:hAnsi="Times New Roman" w:cs="Times New Roman"/>
          <w:b/>
          <w:highlight w:val="black"/>
        </w:rPr>
        <w:t>xxxxxx</w:t>
      </w:r>
      <w:proofErr w:type="spellEnd"/>
      <w:r w:rsidR="0017292F">
        <w:rPr>
          <w:rFonts w:ascii="Times New Roman" w:hAnsi="Times New Roman" w:cs="Times New Roman"/>
          <w:b/>
        </w:rPr>
        <w:t xml:space="preserve"> </w:t>
      </w:r>
      <w:proofErr w:type="spellStart"/>
      <w:r w:rsidR="0017292F" w:rsidRPr="0017292F">
        <w:rPr>
          <w:rFonts w:ascii="Times New Roman" w:hAnsi="Times New Roman" w:cs="Times New Roman"/>
          <w:b/>
          <w:highlight w:val="black"/>
        </w:rPr>
        <w:t>xxxxxxxxx</w:t>
      </w:r>
      <w:proofErr w:type="spellEnd"/>
      <w:r w:rsidR="00E131EF">
        <w:rPr>
          <w:rFonts w:ascii="Times New Roman" w:hAnsi="Times New Roman" w:cs="Times New Roman"/>
          <w:b/>
          <w:color w:val="000000"/>
          <w:lang w:eastAsia="cs-CZ"/>
        </w:rPr>
        <w:t xml:space="preserve">, </w:t>
      </w:r>
      <w:proofErr w:type="spellStart"/>
      <w:r w:rsidR="0017292F" w:rsidRPr="0017292F">
        <w:rPr>
          <w:rFonts w:ascii="Times New Roman" w:hAnsi="Times New Roman" w:cs="Times New Roman"/>
          <w:b/>
          <w:color w:val="000000"/>
          <w:highlight w:val="black"/>
          <w:lang w:eastAsia="cs-CZ"/>
        </w:rPr>
        <w:t>xxxxx</w:t>
      </w:r>
      <w:proofErr w:type="spellEnd"/>
      <w:r w:rsidR="0017292F" w:rsidRPr="0017292F">
        <w:rPr>
          <w:rFonts w:ascii="Times New Roman" w:hAnsi="Times New Roman" w:cs="Times New Roman"/>
          <w:b/>
          <w:color w:val="000000"/>
          <w:highlight w:val="black"/>
          <w:lang w:eastAsia="cs-CZ"/>
        </w:rPr>
        <w:t xml:space="preserve"> </w:t>
      </w:r>
      <w:proofErr w:type="spellStart"/>
      <w:r w:rsidR="0017292F" w:rsidRPr="0017292F">
        <w:rPr>
          <w:rFonts w:ascii="Times New Roman" w:hAnsi="Times New Roman" w:cs="Times New Roman"/>
          <w:b/>
          <w:color w:val="000000"/>
          <w:highlight w:val="black"/>
          <w:lang w:eastAsia="cs-CZ"/>
        </w:rPr>
        <w:t>xxxxxxxx</w:t>
      </w:r>
      <w:proofErr w:type="spellEnd"/>
    </w:p>
    <w:p w14:paraId="5C06D338" w14:textId="1F2384BD" w:rsidR="00362EF2" w:rsidRPr="00405D41" w:rsidRDefault="00362EF2" w:rsidP="009A7D08">
      <w:pPr>
        <w:spacing w:before="240"/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CA7CEB">
        <w:rPr>
          <w:rFonts w:ascii="Times New Roman" w:hAnsi="Times New Roman" w:cs="Times New Roman"/>
        </w:rPr>
        <w:t>7</w:t>
      </w:r>
    </w:p>
    <w:p w14:paraId="0CE1EC61" w14:textId="33722065" w:rsidR="00362EF2" w:rsidRPr="00405D41" w:rsidRDefault="00362EF2" w:rsidP="00362EF2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0467F5"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0467F5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7B34629A" w14:textId="69977418" w:rsidR="00485E90" w:rsidRPr="009A7D08" w:rsidRDefault="00362EF2" w:rsidP="009A7D08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9A7D08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/0</w:t>
      </w:r>
      <w:r w:rsidR="009A7D08">
        <w:rPr>
          <w:rFonts w:ascii="Times New Roman" w:hAnsi="Times New Roman" w:cs="Times New Roman"/>
          <w:b/>
          <w:i/>
          <w:iCs/>
          <w:u w:val="single"/>
        </w:rPr>
        <w:t>7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853F6F"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0AC7FA8D" w14:textId="265FE8FF" w:rsidR="00485E90" w:rsidRDefault="00485E90" w:rsidP="00485E90">
      <w:pPr>
        <w:rPr>
          <w:rFonts w:hint="eastAsia"/>
          <w:highlight w:val="lightGray"/>
          <w:u w:val="single"/>
        </w:rPr>
      </w:pPr>
    </w:p>
    <w:p w14:paraId="487A3E2D" w14:textId="77777777" w:rsidR="00B81715" w:rsidRPr="00485E90" w:rsidRDefault="00B81715" w:rsidP="00485E90">
      <w:pPr>
        <w:rPr>
          <w:rFonts w:hint="eastAsia"/>
          <w:highlight w:val="lightGray"/>
          <w:u w:val="single"/>
        </w:rPr>
      </w:pPr>
    </w:p>
    <w:p w14:paraId="7C9FD284" w14:textId="380759C8" w:rsidR="002561C8" w:rsidRPr="00CA7CEB" w:rsidRDefault="00CA7CEB" w:rsidP="00120940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highlight w:val="lightGray"/>
          <w:u w:val="single"/>
        </w:rPr>
      </w:pPr>
      <w:r w:rsidRPr="00CA7CE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Pronájem bytu čp.10/4 Horní Olešnic</w:t>
      </w:r>
      <w:r w:rsidR="009A7D0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</w:t>
      </w:r>
    </w:p>
    <w:p w14:paraId="1A5C0DE3" w14:textId="77777777" w:rsid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1A3C538C" w14:textId="05FA2CFA" w:rsidR="002561C8" w:rsidRDefault="002561C8" w:rsidP="009A7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</w:t>
      </w:r>
      <w:r w:rsidR="00CA7CEB">
        <w:rPr>
          <w:rFonts w:ascii="Times New Roman" w:hAnsi="Times New Roman"/>
        </w:rPr>
        <w:t xml:space="preserve">pronajala byt po panu </w:t>
      </w:r>
      <w:proofErr w:type="spellStart"/>
      <w:r w:rsidR="0017292F" w:rsidRPr="0017292F">
        <w:rPr>
          <w:rFonts w:ascii="Times New Roman" w:hAnsi="Times New Roman"/>
          <w:highlight w:val="black"/>
        </w:rPr>
        <w:t>xxxxxxxxx</w:t>
      </w:r>
      <w:proofErr w:type="spellEnd"/>
      <w:r w:rsidR="009A7D08">
        <w:rPr>
          <w:rFonts w:ascii="Times New Roman" w:hAnsi="Times New Roman"/>
        </w:rPr>
        <w:t xml:space="preserve"> čp.10/4 v Horní Olešnici</w:t>
      </w:r>
      <w:r w:rsidR="00CA7CEB">
        <w:rPr>
          <w:rFonts w:ascii="Times New Roman" w:hAnsi="Times New Roman"/>
        </w:rPr>
        <w:t xml:space="preserve">, který prošel celkovou rekonstrukcí podlahy, balkonu a </w:t>
      </w:r>
      <w:r w:rsidR="009A7D08">
        <w:rPr>
          <w:rFonts w:ascii="Times New Roman" w:hAnsi="Times New Roman"/>
        </w:rPr>
        <w:t xml:space="preserve">byl </w:t>
      </w:r>
      <w:r w:rsidR="00CA7CEB">
        <w:rPr>
          <w:rFonts w:ascii="Times New Roman" w:hAnsi="Times New Roman"/>
        </w:rPr>
        <w:t>vybaven</w:t>
      </w:r>
      <w:r w:rsidR="009A7D08">
        <w:rPr>
          <w:rFonts w:ascii="Times New Roman" w:hAnsi="Times New Roman"/>
        </w:rPr>
        <w:t xml:space="preserve"> </w:t>
      </w:r>
      <w:r w:rsidR="00CA7CEB">
        <w:rPr>
          <w:rFonts w:ascii="Times New Roman" w:hAnsi="Times New Roman"/>
        </w:rPr>
        <w:t>novou kuchyňskou linkou</w:t>
      </w:r>
      <w:r w:rsidR="009A7D08">
        <w:rPr>
          <w:rFonts w:ascii="Times New Roman" w:hAnsi="Times New Roman"/>
        </w:rPr>
        <w:t>. Nabídka na pronájem zveřejněna na úřední desce od 10.05.2022 do 31.05.2022 (příloha č. 19). B</w:t>
      </w:r>
      <w:r w:rsidR="00CA7CEB">
        <w:rPr>
          <w:rFonts w:ascii="Times New Roman" w:hAnsi="Times New Roman"/>
        </w:rPr>
        <w:t xml:space="preserve">yt se pronajal panu </w:t>
      </w:r>
      <w:proofErr w:type="spellStart"/>
      <w:r w:rsidR="0010315C" w:rsidRPr="0010315C">
        <w:rPr>
          <w:rFonts w:ascii="Times New Roman" w:hAnsi="Times New Roman"/>
          <w:highlight w:val="black"/>
        </w:rPr>
        <w:t>xxxxxxxxx</w:t>
      </w:r>
      <w:proofErr w:type="spellEnd"/>
      <w:r w:rsidR="009A7D08">
        <w:rPr>
          <w:rFonts w:ascii="Times New Roman" w:hAnsi="Times New Roman"/>
        </w:rPr>
        <w:t>.</w:t>
      </w:r>
    </w:p>
    <w:p w14:paraId="580FA04F" w14:textId="0CCC0C79" w:rsidR="005B0AC8" w:rsidRDefault="005B0AC8" w:rsidP="005B0AC8">
      <w:pPr>
        <w:tabs>
          <w:tab w:val="left" w:pos="7410"/>
        </w:tabs>
        <w:rPr>
          <w:rFonts w:hint="eastAsia"/>
        </w:rPr>
      </w:pPr>
    </w:p>
    <w:p w14:paraId="557118A3" w14:textId="653FB500" w:rsidR="00CA7CEB" w:rsidRDefault="00CA7CEB" w:rsidP="005B0AC8">
      <w:pPr>
        <w:tabs>
          <w:tab w:val="left" w:pos="7410"/>
        </w:tabs>
        <w:jc w:val="right"/>
        <w:rPr>
          <w:rFonts w:ascii="Times New Roman" w:hAnsi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657ECC7E" w14:textId="77777777" w:rsidR="002561C8" w:rsidRP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588D81B9" w14:textId="77777777" w:rsidR="002561C8" w:rsidRPr="002561C8" w:rsidRDefault="002561C8" w:rsidP="002561C8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3CD671A8" w14:textId="70771EAF" w:rsidR="00961896" w:rsidRDefault="00961896" w:rsidP="008165DB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Žádost </w:t>
      </w:r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 směnu pozemk</w:t>
      </w:r>
      <w:r w:rsidR="009A7D0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ů</w:t>
      </w:r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v </w:t>
      </w:r>
      <w:proofErr w:type="spellStart"/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k.ú</w:t>
      </w:r>
      <w:proofErr w:type="spellEnd"/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Zadní </w:t>
      </w:r>
      <w:proofErr w:type="spellStart"/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Ždírnice</w:t>
      </w:r>
      <w:proofErr w:type="spellEnd"/>
      <w:r w:rsidR="001209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="00CA7CE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</w:p>
    <w:p w14:paraId="66D59D5B" w14:textId="77777777" w:rsidR="009A7D08" w:rsidRDefault="009A7D08" w:rsidP="00961896">
      <w:pPr>
        <w:jc w:val="both"/>
        <w:rPr>
          <w:rFonts w:ascii="Times New Roman" w:hAnsi="Times New Roman" w:cs="Times New Roman"/>
        </w:rPr>
      </w:pPr>
    </w:p>
    <w:p w14:paraId="12F20CDA" w14:textId="6EFED4A0" w:rsidR="00961896" w:rsidRDefault="002561C8" w:rsidP="00961896">
      <w:pPr>
        <w:jc w:val="both"/>
        <w:rPr>
          <w:rFonts w:ascii="Times New Roman" w:hAnsi="Times New Roman" w:cs="Times New Roman"/>
        </w:rPr>
      </w:pPr>
      <w:r w:rsidRPr="002561C8">
        <w:rPr>
          <w:rFonts w:ascii="Times New Roman" w:hAnsi="Times New Roman" w:cs="Times New Roman"/>
        </w:rPr>
        <w:t>Obec Horní O</w:t>
      </w:r>
      <w:r>
        <w:rPr>
          <w:rFonts w:ascii="Times New Roman" w:hAnsi="Times New Roman" w:cs="Times New Roman"/>
        </w:rPr>
        <w:t>lešnic</w:t>
      </w:r>
      <w:r w:rsidR="00C853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120940">
        <w:rPr>
          <w:rFonts w:ascii="Times New Roman" w:hAnsi="Times New Roman" w:cs="Times New Roman"/>
        </w:rPr>
        <w:t xml:space="preserve">obdržela žádost pana </w:t>
      </w:r>
      <w:proofErr w:type="spellStart"/>
      <w:r w:rsidR="0017292F" w:rsidRPr="0017292F">
        <w:rPr>
          <w:rFonts w:ascii="Times New Roman" w:hAnsi="Times New Roman" w:cs="Times New Roman"/>
          <w:highlight w:val="black"/>
        </w:rPr>
        <w:t>xxxxxx</w:t>
      </w:r>
      <w:proofErr w:type="spellEnd"/>
      <w:r w:rsidR="00120940">
        <w:rPr>
          <w:rFonts w:ascii="Times New Roman" w:hAnsi="Times New Roman" w:cs="Times New Roman"/>
        </w:rPr>
        <w:t xml:space="preserve"> </w:t>
      </w:r>
      <w:r w:rsidR="00B114D7">
        <w:rPr>
          <w:rFonts w:ascii="Times New Roman" w:hAnsi="Times New Roman" w:cs="Times New Roman"/>
        </w:rPr>
        <w:t xml:space="preserve">a Ing. </w:t>
      </w:r>
      <w:proofErr w:type="spellStart"/>
      <w:r w:rsidR="0017292F" w:rsidRPr="0017292F">
        <w:rPr>
          <w:rFonts w:ascii="Times New Roman" w:hAnsi="Times New Roman" w:cs="Times New Roman"/>
          <w:highlight w:val="black"/>
        </w:rPr>
        <w:t>xxxxx</w:t>
      </w:r>
      <w:proofErr w:type="spellEnd"/>
      <w:r w:rsidR="0017292F">
        <w:rPr>
          <w:rFonts w:ascii="Times New Roman" w:hAnsi="Times New Roman" w:cs="Times New Roman"/>
        </w:rPr>
        <w:t xml:space="preserve"> </w:t>
      </w:r>
      <w:proofErr w:type="spellStart"/>
      <w:r w:rsidR="0017292F" w:rsidRPr="0017292F">
        <w:rPr>
          <w:rFonts w:ascii="Times New Roman" w:hAnsi="Times New Roman" w:cs="Times New Roman"/>
          <w:highlight w:val="black"/>
        </w:rPr>
        <w:t>xxxxxxxx</w:t>
      </w:r>
      <w:proofErr w:type="spellEnd"/>
      <w:r w:rsidR="00B114D7">
        <w:rPr>
          <w:rFonts w:ascii="Times New Roman" w:hAnsi="Times New Roman" w:cs="Times New Roman"/>
        </w:rPr>
        <w:t xml:space="preserve"> </w:t>
      </w:r>
      <w:r w:rsidR="00120940">
        <w:rPr>
          <w:rFonts w:ascii="Times New Roman" w:hAnsi="Times New Roman" w:cs="Times New Roman"/>
        </w:rPr>
        <w:t>na směnu pozemk</w:t>
      </w:r>
      <w:r w:rsidR="00C85318">
        <w:rPr>
          <w:rFonts w:ascii="Times New Roman" w:hAnsi="Times New Roman" w:cs="Times New Roman"/>
        </w:rPr>
        <w:t>ů v </w:t>
      </w:r>
      <w:proofErr w:type="spellStart"/>
      <w:r w:rsidR="00C85318">
        <w:rPr>
          <w:rFonts w:ascii="Times New Roman" w:hAnsi="Times New Roman" w:cs="Times New Roman"/>
        </w:rPr>
        <w:t>k.ú</w:t>
      </w:r>
      <w:proofErr w:type="spellEnd"/>
      <w:r w:rsidR="00C85318">
        <w:rPr>
          <w:rFonts w:ascii="Times New Roman" w:hAnsi="Times New Roman" w:cs="Times New Roman"/>
        </w:rPr>
        <w:t xml:space="preserve">. Zadní </w:t>
      </w:r>
      <w:proofErr w:type="spellStart"/>
      <w:r w:rsidR="00C85318">
        <w:rPr>
          <w:rFonts w:ascii="Times New Roman" w:hAnsi="Times New Roman" w:cs="Times New Roman"/>
        </w:rPr>
        <w:t>Ždírnici</w:t>
      </w:r>
      <w:proofErr w:type="spellEnd"/>
      <w:r w:rsidR="00120940">
        <w:rPr>
          <w:rFonts w:ascii="Times New Roman" w:hAnsi="Times New Roman" w:cs="Times New Roman"/>
        </w:rPr>
        <w:t xml:space="preserve"> dle geometrického plánu vypracovan</w:t>
      </w:r>
      <w:r w:rsidR="00C85318">
        <w:rPr>
          <w:rFonts w:ascii="Times New Roman" w:hAnsi="Times New Roman" w:cs="Times New Roman"/>
        </w:rPr>
        <w:t>ého</w:t>
      </w:r>
      <w:r w:rsidR="00120940">
        <w:rPr>
          <w:rFonts w:ascii="Times New Roman" w:hAnsi="Times New Roman" w:cs="Times New Roman"/>
        </w:rPr>
        <w:t xml:space="preserve"> panem Ing. Adamem Vaňkem geodet. </w:t>
      </w:r>
      <w:r w:rsidR="00C85318">
        <w:rPr>
          <w:rFonts w:ascii="Times New Roman" w:hAnsi="Times New Roman" w:cs="Times New Roman"/>
        </w:rPr>
        <w:t>práce Rudník (příloha č. 20).</w:t>
      </w:r>
    </w:p>
    <w:p w14:paraId="6AE3B653" w14:textId="77777777" w:rsidR="00961896" w:rsidRPr="00961896" w:rsidRDefault="00961896" w:rsidP="00961896">
      <w:pPr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593C0B84" w14:textId="4315F767" w:rsidR="003B6980" w:rsidRDefault="003B6980" w:rsidP="003B6980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</w:t>
      </w:r>
      <w:r w:rsidR="00C6056F">
        <w:rPr>
          <w:iCs/>
        </w:rPr>
        <w:t xml:space="preserve"> nebylo</w:t>
      </w:r>
      <w:r>
        <w:rPr>
          <w:iCs/>
        </w:rPr>
        <w:t>.</w:t>
      </w:r>
    </w:p>
    <w:p w14:paraId="29120234" w14:textId="77777777" w:rsidR="00120940" w:rsidRDefault="00120940" w:rsidP="003B6980">
      <w:pPr>
        <w:rPr>
          <w:rFonts w:ascii="Times New Roman" w:hAnsi="Times New Roman"/>
          <w:b/>
          <w:u w:val="single"/>
        </w:rPr>
      </w:pPr>
    </w:p>
    <w:p w14:paraId="451DD2DA" w14:textId="4FA25528" w:rsidR="003B6980" w:rsidRDefault="003B6980" w:rsidP="003B698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</w:t>
      </w:r>
      <w:r w:rsidR="00020043">
        <w:rPr>
          <w:rFonts w:ascii="Times New Roman" w:hAnsi="Times New Roman"/>
          <w:b/>
          <w:u w:val="single"/>
        </w:rPr>
        <w:t>:</w:t>
      </w:r>
    </w:p>
    <w:p w14:paraId="347E4A49" w14:textId="1B91D8FB" w:rsidR="003B6980" w:rsidRDefault="00B12AB6" w:rsidP="003B6980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</w:t>
      </w:r>
      <w:r w:rsidR="00F56AF4">
        <w:rPr>
          <w:b/>
          <w:iCs/>
        </w:rPr>
        <w:t xml:space="preserve">schvaluje </w:t>
      </w:r>
      <w:r w:rsidR="00120940">
        <w:rPr>
          <w:b/>
          <w:iCs/>
        </w:rPr>
        <w:t xml:space="preserve">vyhlášení záměru na směnu </w:t>
      </w:r>
      <w:r w:rsidR="00E16A48">
        <w:rPr>
          <w:b/>
          <w:iCs/>
        </w:rPr>
        <w:t xml:space="preserve">částí p.p.č.474/6 a 522/1 </w:t>
      </w:r>
      <w:r w:rsidR="00C85318">
        <w:rPr>
          <w:b/>
          <w:iCs/>
        </w:rPr>
        <w:t>v </w:t>
      </w:r>
      <w:proofErr w:type="spellStart"/>
      <w:r w:rsidR="00C85318">
        <w:rPr>
          <w:b/>
          <w:iCs/>
        </w:rPr>
        <w:t>k.ú</w:t>
      </w:r>
      <w:proofErr w:type="spellEnd"/>
      <w:r w:rsidR="00C85318">
        <w:rPr>
          <w:b/>
          <w:iCs/>
        </w:rPr>
        <w:t xml:space="preserve">. Zadní </w:t>
      </w:r>
      <w:proofErr w:type="spellStart"/>
      <w:r w:rsidR="00C85318">
        <w:rPr>
          <w:b/>
          <w:iCs/>
        </w:rPr>
        <w:t>Ždírnice</w:t>
      </w:r>
      <w:proofErr w:type="spellEnd"/>
      <w:r w:rsidR="00E16A48">
        <w:rPr>
          <w:b/>
          <w:iCs/>
        </w:rPr>
        <w:t xml:space="preserve"> za části p.p.č.474/1, 474/4 a 474/5 v </w:t>
      </w:r>
      <w:proofErr w:type="spellStart"/>
      <w:r w:rsidR="00E16A48">
        <w:rPr>
          <w:b/>
          <w:iCs/>
        </w:rPr>
        <w:t>k.ú</w:t>
      </w:r>
      <w:proofErr w:type="spellEnd"/>
      <w:r w:rsidR="00E16A48">
        <w:rPr>
          <w:b/>
          <w:iCs/>
        </w:rPr>
        <w:t xml:space="preserve">. Zadní </w:t>
      </w:r>
      <w:proofErr w:type="spellStart"/>
      <w:r w:rsidR="00E16A48">
        <w:rPr>
          <w:b/>
          <w:iCs/>
        </w:rPr>
        <w:t>Ždírnice</w:t>
      </w:r>
      <w:proofErr w:type="spellEnd"/>
      <w:r w:rsidR="00E16A48">
        <w:rPr>
          <w:b/>
          <w:iCs/>
        </w:rPr>
        <w:t>, které budou odděleny geometrickým plánem. Veškeré náklady</w:t>
      </w:r>
      <w:r w:rsidR="001B2DCA">
        <w:rPr>
          <w:b/>
          <w:iCs/>
        </w:rPr>
        <w:t xml:space="preserve"> s tím spojené budou hradit žadatelé</w:t>
      </w:r>
    </w:p>
    <w:p w14:paraId="07778234" w14:textId="77777777" w:rsidR="00B12AB6" w:rsidRDefault="00B12AB6" w:rsidP="003B6980">
      <w:pPr>
        <w:jc w:val="both"/>
        <w:rPr>
          <w:rFonts w:hint="eastAsia"/>
          <w:b/>
          <w:i/>
          <w:iCs/>
          <w:u w:val="single"/>
        </w:rPr>
      </w:pPr>
    </w:p>
    <w:p w14:paraId="425980D2" w14:textId="7E77DDE2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 w:rsidR="00367DF2">
        <w:rPr>
          <w:rFonts w:ascii="Times New Roman" w:hAnsi="Times New Roman" w:cs="Times New Roman"/>
        </w:rPr>
        <w:t>7</w:t>
      </w:r>
    </w:p>
    <w:p w14:paraId="7EAFC0BE" w14:textId="4369EE3B" w:rsidR="003B6980" w:rsidRPr="00405D41" w:rsidRDefault="003B6980" w:rsidP="003B698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A93FC3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A93FC3">
        <w:rPr>
          <w:rFonts w:ascii="Times New Roman" w:hAnsi="Times New Roman" w:cs="Times New Roman"/>
          <w:iCs/>
        </w:rPr>
        <w:t>0</w:t>
      </w:r>
    </w:p>
    <w:p w14:paraId="37822BAA" w14:textId="095334C6" w:rsidR="003B6980" w:rsidRDefault="003B6980" w:rsidP="003B6980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367DF2">
        <w:rPr>
          <w:rFonts w:ascii="Times New Roman" w:hAnsi="Times New Roman" w:cs="Times New Roman"/>
          <w:b/>
          <w:i/>
          <w:iCs/>
          <w:u w:val="single"/>
        </w:rPr>
        <w:t>2/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1B2DCA">
        <w:rPr>
          <w:rFonts w:ascii="Times New Roman" w:hAnsi="Times New Roman" w:cs="Times New Roman"/>
          <w:b/>
          <w:i/>
          <w:iCs/>
          <w:u w:val="single"/>
        </w:rPr>
        <w:t>8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 w:rsidR="001B2DCA">
        <w:rPr>
          <w:rFonts w:ascii="Times New Roman" w:hAnsi="Times New Roman" w:cs="Times New Roman"/>
          <w:b/>
          <w:i/>
          <w:iCs/>
          <w:u w:val="single"/>
        </w:rPr>
        <w:t xml:space="preserve">2 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5B940128" w14:textId="77777777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57FD4148" w14:textId="77777777" w:rsidR="005957E3" w:rsidRDefault="005957E3" w:rsidP="003B6980">
      <w:pPr>
        <w:rPr>
          <w:rFonts w:ascii="Times New Roman" w:hAnsi="Times New Roman"/>
          <w:b/>
          <w:highlight w:val="lightGray"/>
          <w:u w:val="single"/>
        </w:rPr>
      </w:pPr>
    </w:p>
    <w:p w14:paraId="3BDAA331" w14:textId="67D1DE65" w:rsidR="000D629C" w:rsidRPr="00020043" w:rsidRDefault="00367DF2" w:rsidP="00020043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Vymáhání pohledávky z pachtovného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p.p.č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. 228 v</w:t>
      </w:r>
      <w:r w:rsidR="001B2DC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.</w:t>
      </w:r>
      <w:r w:rsidR="001B2DC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Horní Olešnice </w:t>
      </w:r>
      <w:r w:rsidR="00B13A93" w:rsidRPr="000D629C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354F4B53" w14:textId="77777777" w:rsidR="001B2DCA" w:rsidRDefault="001B2DCA" w:rsidP="00DF6A01">
      <w:pPr>
        <w:jc w:val="both"/>
        <w:rPr>
          <w:rFonts w:ascii="Times New Roman" w:hAnsi="Times New Roman"/>
        </w:rPr>
      </w:pPr>
    </w:p>
    <w:p w14:paraId="644DA024" w14:textId="43261835" w:rsidR="00F2509B" w:rsidRDefault="00F56AF4" w:rsidP="00DF6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</w:t>
      </w:r>
      <w:r w:rsidR="00367DF2">
        <w:rPr>
          <w:rFonts w:ascii="Times New Roman" w:hAnsi="Times New Roman"/>
        </w:rPr>
        <w:t>pachtovala p.p.</w:t>
      </w:r>
      <w:r w:rsidR="00E61DD7">
        <w:rPr>
          <w:rFonts w:ascii="Times New Roman" w:hAnsi="Times New Roman"/>
        </w:rPr>
        <w:t>č.</w:t>
      </w:r>
      <w:r w:rsidR="00367DF2">
        <w:rPr>
          <w:rFonts w:ascii="Times New Roman" w:hAnsi="Times New Roman"/>
        </w:rPr>
        <w:t>228 v </w:t>
      </w:r>
      <w:proofErr w:type="spellStart"/>
      <w:r w:rsidR="00367DF2">
        <w:rPr>
          <w:rFonts w:ascii="Times New Roman" w:hAnsi="Times New Roman"/>
        </w:rPr>
        <w:t>k.ú</w:t>
      </w:r>
      <w:proofErr w:type="spellEnd"/>
      <w:r w:rsidR="00367DF2">
        <w:rPr>
          <w:rFonts w:ascii="Times New Roman" w:hAnsi="Times New Roman"/>
        </w:rPr>
        <w:t xml:space="preserve">. Horní Olešnice od </w:t>
      </w:r>
      <w:r w:rsidR="00E61DD7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1.</w:t>
      </w:r>
      <w:r w:rsidR="00E61DD7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8.2018</w:t>
      </w:r>
      <w:r w:rsidR="00E61DD7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pachtýř pan </w:t>
      </w:r>
      <w:proofErr w:type="spellStart"/>
      <w:r w:rsidR="0017292F" w:rsidRPr="0017292F">
        <w:rPr>
          <w:rFonts w:ascii="Times New Roman" w:hAnsi="Times New Roman"/>
          <w:highlight w:val="black"/>
        </w:rPr>
        <w:t>xxxxx</w:t>
      </w:r>
      <w:proofErr w:type="spellEnd"/>
      <w:r w:rsidR="00367DF2">
        <w:rPr>
          <w:rFonts w:ascii="Times New Roman" w:hAnsi="Times New Roman"/>
        </w:rPr>
        <w:t xml:space="preserve">. Pan </w:t>
      </w:r>
      <w:proofErr w:type="spellStart"/>
      <w:r w:rsidR="0017292F" w:rsidRPr="0017292F">
        <w:rPr>
          <w:rFonts w:ascii="Times New Roman" w:hAnsi="Times New Roman"/>
          <w:highlight w:val="black"/>
        </w:rPr>
        <w:t>xxxxx</w:t>
      </w:r>
      <w:proofErr w:type="spellEnd"/>
      <w:r w:rsidR="00367DF2">
        <w:rPr>
          <w:rFonts w:ascii="Times New Roman" w:hAnsi="Times New Roman"/>
        </w:rPr>
        <w:t xml:space="preserve"> za rok 2021 nezaplatil pachtovné</w:t>
      </w:r>
      <w:r w:rsidR="00E61DD7">
        <w:rPr>
          <w:rFonts w:ascii="Times New Roman" w:hAnsi="Times New Roman"/>
        </w:rPr>
        <w:t xml:space="preserve"> a</w:t>
      </w:r>
      <w:r w:rsidR="00367DF2">
        <w:rPr>
          <w:rFonts w:ascii="Times New Roman" w:hAnsi="Times New Roman"/>
        </w:rPr>
        <w:t xml:space="preserve"> nereagoval na výzvy ob</w:t>
      </w:r>
      <w:r w:rsidR="00E61DD7">
        <w:rPr>
          <w:rFonts w:ascii="Times New Roman" w:hAnsi="Times New Roman"/>
        </w:rPr>
        <w:t>ce. K</w:t>
      </w:r>
      <w:r w:rsidR="00367DF2">
        <w:rPr>
          <w:rFonts w:ascii="Times New Roman" w:hAnsi="Times New Roman"/>
        </w:rPr>
        <w:t>e dni 31.12.2021</w:t>
      </w:r>
      <w:r w:rsidR="00E61DD7">
        <w:rPr>
          <w:rFonts w:ascii="Times New Roman" w:hAnsi="Times New Roman"/>
        </w:rPr>
        <w:t xml:space="preserve"> obec </w:t>
      </w:r>
      <w:r w:rsidR="00367DF2">
        <w:rPr>
          <w:rFonts w:ascii="Times New Roman" w:hAnsi="Times New Roman"/>
        </w:rPr>
        <w:t xml:space="preserve">ukončila </w:t>
      </w:r>
      <w:r w:rsidR="00E61DD7">
        <w:rPr>
          <w:rFonts w:ascii="Times New Roman" w:hAnsi="Times New Roman"/>
        </w:rPr>
        <w:t xml:space="preserve">pachtovní </w:t>
      </w:r>
      <w:r w:rsidR="00367DF2">
        <w:rPr>
          <w:rFonts w:ascii="Times New Roman" w:hAnsi="Times New Roman"/>
        </w:rPr>
        <w:t>smlouvu s vyklizením dotčeného pozemku</w:t>
      </w:r>
      <w:r w:rsidR="001E5DFB">
        <w:rPr>
          <w:rFonts w:ascii="Times New Roman" w:hAnsi="Times New Roman"/>
        </w:rPr>
        <w:t xml:space="preserve"> (příloha č. 21)</w:t>
      </w:r>
      <w:r w:rsidR="00367DF2">
        <w:rPr>
          <w:rFonts w:ascii="Times New Roman" w:hAnsi="Times New Roman"/>
        </w:rPr>
        <w:t>. Dotčený pozemek ne</w:t>
      </w:r>
      <w:r w:rsidR="001E5DFB">
        <w:rPr>
          <w:rFonts w:ascii="Times New Roman" w:hAnsi="Times New Roman"/>
        </w:rPr>
        <w:t xml:space="preserve">ní </w:t>
      </w:r>
      <w:r w:rsidR="00367DF2">
        <w:rPr>
          <w:rFonts w:ascii="Times New Roman" w:hAnsi="Times New Roman"/>
        </w:rPr>
        <w:t>posekán</w:t>
      </w:r>
      <w:r w:rsidR="00E61DD7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uklizen a dlužná částka neuhrazen</w:t>
      </w:r>
      <w:r w:rsidR="00E61DD7">
        <w:rPr>
          <w:rFonts w:ascii="Times New Roman" w:hAnsi="Times New Roman"/>
        </w:rPr>
        <w:t>a</w:t>
      </w:r>
      <w:r w:rsidR="00367DF2">
        <w:rPr>
          <w:rFonts w:ascii="Times New Roman" w:hAnsi="Times New Roman"/>
        </w:rPr>
        <w:t xml:space="preserve">. Obec oslovila právní službu, kdy byl pan </w:t>
      </w:r>
      <w:proofErr w:type="spellStart"/>
      <w:r w:rsidR="0017292F" w:rsidRPr="0017292F">
        <w:rPr>
          <w:rFonts w:ascii="Times New Roman" w:hAnsi="Times New Roman"/>
          <w:highlight w:val="black"/>
        </w:rPr>
        <w:t>xxxxx</w:t>
      </w:r>
      <w:proofErr w:type="spellEnd"/>
      <w:r w:rsidR="00367DF2">
        <w:rPr>
          <w:rFonts w:ascii="Times New Roman" w:hAnsi="Times New Roman"/>
        </w:rPr>
        <w:t xml:space="preserve"> vyzván k zaplacení dlužné částky a s vyčíslením soudních a právních poplatků</w:t>
      </w:r>
      <w:r w:rsidR="001E5DFB">
        <w:rPr>
          <w:rFonts w:ascii="Times New Roman" w:hAnsi="Times New Roman"/>
        </w:rPr>
        <w:t>,</w:t>
      </w:r>
      <w:r w:rsidR="00367DF2">
        <w:rPr>
          <w:rFonts w:ascii="Times New Roman" w:hAnsi="Times New Roman"/>
        </w:rPr>
        <w:t xml:space="preserve"> bez reakce. Minulý týden po zveřejnění pozvánky na veřejné zastupitelstvo dne</w:t>
      </w:r>
      <w:r w:rsidR="001E5DFB">
        <w:rPr>
          <w:rFonts w:ascii="Times New Roman" w:hAnsi="Times New Roman"/>
        </w:rPr>
        <w:t xml:space="preserve"> 0</w:t>
      </w:r>
      <w:r w:rsidR="00367DF2">
        <w:rPr>
          <w:rFonts w:ascii="Times New Roman" w:hAnsi="Times New Roman"/>
        </w:rPr>
        <w:t>8.</w:t>
      </w:r>
      <w:r w:rsidR="001E5DFB">
        <w:rPr>
          <w:rFonts w:ascii="Times New Roman" w:hAnsi="Times New Roman"/>
        </w:rPr>
        <w:t>0</w:t>
      </w:r>
      <w:r w:rsidR="00367DF2">
        <w:rPr>
          <w:rFonts w:ascii="Times New Roman" w:hAnsi="Times New Roman"/>
        </w:rPr>
        <w:t>6.2022</w:t>
      </w:r>
      <w:r w:rsidR="001E5DFB">
        <w:rPr>
          <w:rFonts w:ascii="Times New Roman" w:hAnsi="Times New Roman"/>
        </w:rPr>
        <w:t xml:space="preserve"> </w:t>
      </w:r>
      <w:r w:rsidR="00367DF2">
        <w:rPr>
          <w:rFonts w:ascii="Times New Roman" w:hAnsi="Times New Roman"/>
        </w:rPr>
        <w:t>přišla zastupitelka</w:t>
      </w:r>
      <w:r w:rsidR="001E5DFB">
        <w:rPr>
          <w:rFonts w:ascii="Times New Roman" w:hAnsi="Times New Roman"/>
        </w:rPr>
        <w:t xml:space="preserve"> </w:t>
      </w:r>
      <w:r w:rsidR="00367DF2">
        <w:rPr>
          <w:rFonts w:ascii="Times New Roman" w:hAnsi="Times New Roman"/>
        </w:rPr>
        <w:t>paní Linková a dlužnou částku uhradila</w:t>
      </w:r>
      <w:r w:rsidR="0050615E">
        <w:rPr>
          <w:rFonts w:ascii="Times New Roman" w:hAnsi="Times New Roman"/>
        </w:rPr>
        <w:t>. Obec momentálně hradila soudní poplatek 1</w:t>
      </w:r>
      <w:r w:rsidR="001E5DFB">
        <w:rPr>
          <w:rFonts w:ascii="Times New Roman" w:hAnsi="Times New Roman"/>
        </w:rPr>
        <w:t xml:space="preserve"> </w:t>
      </w:r>
      <w:r w:rsidR="0050615E">
        <w:rPr>
          <w:rFonts w:ascii="Times New Roman" w:hAnsi="Times New Roman"/>
        </w:rPr>
        <w:t>000</w:t>
      </w:r>
      <w:r w:rsidR="001E5DFB">
        <w:rPr>
          <w:rFonts w:ascii="Times New Roman" w:hAnsi="Times New Roman"/>
        </w:rPr>
        <w:t xml:space="preserve"> </w:t>
      </w:r>
      <w:r w:rsidR="0050615E">
        <w:rPr>
          <w:rFonts w:ascii="Times New Roman" w:hAnsi="Times New Roman"/>
        </w:rPr>
        <w:t>kč a právní službu</w:t>
      </w:r>
      <w:r w:rsidR="001E5DFB">
        <w:rPr>
          <w:rFonts w:ascii="Times New Roman" w:hAnsi="Times New Roman"/>
        </w:rPr>
        <w:t xml:space="preserve"> (příloha č. 22)</w:t>
      </w:r>
      <w:r w:rsidR="0050615E">
        <w:rPr>
          <w:rFonts w:ascii="Times New Roman" w:hAnsi="Times New Roman"/>
        </w:rPr>
        <w:t xml:space="preserve">. </w:t>
      </w:r>
      <w:r w:rsidR="00367DF2">
        <w:rPr>
          <w:rFonts w:ascii="Times New Roman" w:hAnsi="Times New Roman"/>
        </w:rPr>
        <w:t xml:space="preserve"> </w:t>
      </w:r>
    </w:p>
    <w:p w14:paraId="1AE577B2" w14:textId="77777777" w:rsidR="00F2509B" w:rsidRDefault="00F2509B" w:rsidP="00DF6A01">
      <w:pPr>
        <w:jc w:val="both"/>
        <w:rPr>
          <w:rFonts w:ascii="Times New Roman" w:hAnsi="Times New Roman"/>
        </w:rPr>
      </w:pPr>
    </w:p>
    <w:p w14:paraId="3552AD02" w14:textId="3251400B" w:rsidR="00F2509B" w:rsidRPr="00EF62A5" w:rsidRDefault="004276DA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F2509B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</w:t>
      </w:r>
      <w:r w:rsidR="00F2509B" w:rsidRPr="00EF62A5">
        <w:rPr>
          <w:rFonts w:ascii="Times New Roman" w:hAnsi="Times New Roman"/>
        </w:rPr>
        <w:t xml:space="preserve">: </w:t>
      </w:r>
      <w:r w:rsidRPr="00EF62A5">
        <w:rPr>
          <w:rFonts w:ascii="Times New Roman" w:hAnsi="Times New Roman"/>
        </w:rPr>
        <w:t>n</w:t>
      </w:r>
      <w:r w:rsidR="00F2509B" w:rsidRPr="00EF62A5">
        <w:rPr>
          <w:rFonts w:ascii="Times New Roman" w:hAnsi="Times New Roman"/>
        </w:rPr>
        <w:t>esouhlasím s</w:t>
      </w:r>
      <w:r w:rsidR="004B02CC" w:rsidRPr="00EF62A5">
        <w:rPr>
          <w:rFonts w:ascii="Times New Roman" w:hAnsi="Times New Roman"/>
        </w:rPr>
        <w:t> </w:t>
      </w:r>
      <w:r w:rsidR="00F2509B" w:rsidRPr="00EF62A5">
        <w:rPr>
          <w:rFonts w:ascii="Times New Roman" w:hAnsi="Times New Roman"/>
        </w:rPr>
        <w:t>vět</w:t>
      </w:r>
      <w:r w:rsidR="00E20C1D" w:rsidRPr="00EF62A5">
        <w:rPr>
          <w:rFonts w:ascii="Times New Roman" w:hAnsi="Times New Roman"/>
        </w:rPr>
        <w:t>o</w:t>
      </w:r>
      <w:r w:rsidR="00F2509B" w:rsidRPr="00EF62A5">
        <w:rPr>
          <w:rFonts w:ascii="Times New Roman" w:hAnsi="Times New Roman"/>
        </w:rPr>
        <w:t>u</w:t>
      </w:r>
      <w:r w:rsidR="004B02CC" w:rsidRPr="00EF62A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že paní Linková dlužnou částku zaplatila. Platil to pan </w:t>
      </w:r>
      <w:proofErr w:type="spellStart"/>
      <w:r w:rsidR="00EC0107" w:rsidRPr="00EC0107">
        <w:rPr>
          <w:rFonts w:ascii="Times New Roman" w:hAnsi="Times New Roman"/>
          <w:highlight w:val="black"/>
        </w:rPr>
        <w:t>xxxxx</w:t>
      </w:r>
      <w:proofErr w:type="spellEnd"/>
      <w:r w:rsidR="00F2509B" w:rsidRPr="00EF62A5">
        <w:rPr>
          <w:rFonts w:ascii="Times New Roman" w:hAnsi="Times New Roman"/>
        </w:rPr>
        <w:t xml:space="preserve">. </w:t>
      </w:r>
      <w:r w:rsidRPr="00EF62A5">
        <w:rPr>
          <w:rFonts w:ascii="Times New Roman" w:hAnsi="Times New Roman"/>
        </w:rPr>
        <w:t>P</w:t>
      </w:r>
      <w:r w:rsidR="00F2509B" w:rsidRPr="00EF62A5">
        <w:rPr>
          <w:rFonts w:ascii="Times New Roman" w:hAnsi="Times New Roman"/>
        </w:rPr>
        <w:t>ožádat</w:t>
      </w:r>
      <w:r w:rsidRPr="00EF62A5">
        <w:rPr>
          <w:rFonts w:ascii="Times New Roman" w:hAnsi="Times New Roman"/>
        </w:rPr>
        <w:t xml:space="preserve"> </w:t>
      </w:r>
      <w:r w:rsidR="00F2509B" w:rsidRPr="00EF62A5">
        <w:rPr>
          <w:rFonts w:ascii="Times New Roman" w:hAnsi="Times New Roman"/>
        </w:rPr>
        <w:t>soud o vrácení soud</w:t>
      </w:r>
      <w:r w:rsidRPr="00EF62A5">
        <w:rPr>
          <w:rFonts w:ascii="Times New Roman" w:hAnsi="Times New Roman"/>
        </w:rPr>
        <w:t>ního poplatku</w:t>
      </w:r>
    </w:p>
    <w:p w14:paraId="2650D4EE" w14:textId="675E06F5" w:rsidR="00C93733" w:rsidRPr="00EF62A5" w:rsidRDefault="004276DA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F2509B" w:rsidRPr="00EF62A5">
        <w:rPr>
          <w:rFonts w:ascii="Times New Roman" w:hAnsi="Times New Roman"/>
        </w:rPr>
        <w:t>ředsedající</w:t>
      </w:r>
      <w:r w:rsidRPr="00EF62A5">
        <w:rPr>
          <w:rFonts w:ascii="Times New Roman" w:hAnsi="Times New Roman"/>
        </w:rPr>
        <w:t>:</w:t>
      </w:r>
      <w:r w:rsidR="00F2509B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z</w:t>
      </w:r>
      <w:r w:rsidR="00F2509B" w:rsidRPr="00EF62A5">
        <w:rPr>
          <w:rFonts w:ascii="Times New Roman" w:hAnsi="Times New Roman"/>
        </w:rPr>
        <w:t>aplatila to paní Linková</w:t>
      </w:r>
      <w:r w:rsidR="00B8171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i když je to na pana </w:t>
      </w:r>
      <w:proofErr w:type="spellStart"/>
      <w:r w:rsidR="00EC0107" w:rsidRPr="00EC0107">
        <w:rPr>
          <w:rFonts w:ascii="Times New Roman" w:hAnsi="Times New Roman"/>
          <w:highlight w:val="black"/>
        </w:rPr>
        <w:t>xxxxxx</w:t>
      </w:r>
      <w:proofErr w:type="spellEnd"/>
      <w:r w:rsidR="00F2509B" w:rsidRPr="00EF62A5">
        <w:rPr>
          <w:rFonts w:ascii="Times New Roman" w:hAnsi="Times New Roman"/>
        </w:rPr>
        <w:t xml:space="preserve">. Pan </w:t>
      </w:r>
      <w:proofErr w:type="spellStart"/>
      <w:r w:rsidR="00EC0107" w:rsidRPr="00EC0107">
        <w:rPr>
          <w:rFonts w:ascii="Times New Roman" w:hAnsi="Times New Roman"/>
          <w:highlight w:val="black"/>
        </w:rPr>
        <w:t>xxxxx</w:t>
      </w:r>
      <w:proofErr w:type="spellEnd"/>
      <w:r w:rsidR="00F2509B" w:rsidRPr="00EF62A5">
        <w:rPr>
          <w:rFonts w:ascii="Times New Roman" w:hAnsi="Times New Roman"/>
        </w:rPr>
        <w:t xml:space="preserve"> je slušný člověk</w:t>
      </w:r>
      <w:r w:rsidRPr="00EF62A5">
        <w:rPr>
          <w:rFonts w:ascii="Times New Roman" w:hAnsi="Times New Roman"/>
        </w:rPr>
        <w:t>,</w:t>
      </w:r>
      <w:r w:rsidR="00F2509B" w:rsidRPr="00EF62A5">
        <w:rPr>
          <w:rFonts w:ascii="Times New Roman" w:hAnsi="Times New Roman"/>
        </w:rPr>
        <w:t xml:space="preserve"> zaznělo na pracovní po</w:t>
      </w:r>
      <w:r w:rsidRPr="00EF62A5">
        <w:rPr>
          <w:rFonts w:ascii="Times New Roman" w:hAnsi="Times New Roman"/>
        </w:rPr>
        <w:t>r</w:t>
      </w:r>
      <w:r w:rsidR="00F2509B" w:rsidRPr="00EF62A5">
        <w:rPr>
          <w:rFonts w:ascii="Times New Roman" w:hAnsi="Times New Roman"/>
        </w:rPr>
        <w:t>adě. Zj</w:t>
      </w:r>
      <w:r w:rsidR="00444534" w:rsidRPr="00EF62A5">
        <w:rPr>
          <w:rFonts w:ascii="Times New Roman" w:hAnsi="Times New Roman"/>
        </w:rPr>
        <w:t>istili</w:t>
      </w:r>
      <w:r w:rsidR="00F2509B" w:rsidRPr="00EF62A5">
        <w:rPr>
          <w:rFonts w:ascii="Times New Roman" w:hAnsi="Times New Roman"/>
        </w:rPr>
        <w:t xml:space="preserve"> jsme s p</w:t>
      </w:r>
      <w:r w:rsidR="00B81715">
        <w:rPr>
          <w:rFonts w:ascii="Times New Roman" w:hAnsi="Times New Roman"/>
        </w:rPr>
        <w:t>í</w:t>
      </w:r>
      <w:r w:rsidR="00F2509B" w:rsidRPr="00EF62A5">
        <w:rPr>
          <w:rFonts w:ascii="Times New Roman" w:hAnsi="Times New Roman"/>
        </w:rPr>
        <w:t xml:space="preserve"> </w:t>
      </w:r>
      <w:proofErr w:type="spellStart"/>
      <w:r w:rsidR="00F2509B" w:rsidRPr="00EF62A5">
        <w:rPr>
          <w:rFonts w:ascii="Times New Roman" w:hAnsi="Times New Roman"/>
        </w:rPr>
        <w:t>Klůzovou</w:t>
      </w:r>
      <w:proofErr w:type="spellEnd"/>
      <w:r w:rsidR="00F2509B" w:rsidRPr="00EF62A5">
        <w:rPr>
          <w:rFonts w:ascii="Times New Roman" w:hAnsi="Times New Roman"/>
        </w:rPr>
        <w:t>, že poplatky stále neplatil</w:t>
      </w:r>
      <w:r w:rsidR="00EA4CF1">
        <w:rPr>
          <w:rFonts w:ascii="Times New Roman" w:hAnsi="Times New Roman"/>
        </w:rPr>
        <w:t xml:space="preserve"> a ubytovací knih</w:t>
      </w:r>
      <w:r w:rsidR="00B81715">
        <w:rPr>
          <w:rFonts w:ascii="Times New Roman" w:hAnsi="Times New Roman"/>
        </w:rPr>
        <w:t>u</w:t>
      </w:r>
      <w:r w:rsidR="00EA4CF1">
        <w:rPr>
          <w:rFonts w:ascii="Times New Roman" w:hAnsi="Times New Roman"/>
        </w:rPr>
        <w:t xml:space="preserve"> nepředkládal</w:t>
      </w:r>
      <w:r w:rsidR="00F2509B" w:rsidRPr="00EF62A5">
        <w:rPr>
          <w:rFonts w:ascii="Times New Roman" w:hAnsi="Times New Roman"/>
        </w:rPr>
        <w:t xml:space="preserve">. V roce 2013, </w:t>
      </w:r>
      <w:r w:rsidR="00EA4CF1">
        <w:rPr>
          <w:rFonts w:ascii="Times New Roman" w:hAnsi="Times New Roman"/>
        </w:rPr>
        <w:t xml:space="preserve">2014, </w:t>
      </w:r>
      <w:r w:rsidR="00F2509B" w:rsidRPr="00EF62A5">
        <w:rPr>
          <w:rFonts w:ascii="Times New Roman" w:hAnsi="Times New Roman"/>
        </w:rPr>
        <w:t>2015, 2016,</w:t>
      </w:r>
      <w:r w:rsidR="00EF62A5">
        <w:rPr>
          <w:rFonts w:ascii="Times New Roman" w:hAnsi="Times New Roman"/>
        </w:rPr>
        <w:t xml:space="preserve"> 2017, 2018,</w:t>
      </w:r>
      <w:r w:rsidR="00F2509B" w:rsidRPr="00EF62A5">
        <w:rPr>
          <w:rFonts w:ascii="Times New Roman" w:hAnsi="Times New Roman"/>
        </w:rPr>
        <w:t xml:space="preserve"> 2019, </w:t>
      </w:r>
      <w:r w:rsidR="00EA4CF1">
        <w:rPr>
          <w:rFonts w:ascii="Times New Roman" w:hAnsi="Times New Roman"/>
        </w:rPr>
        <w:t xml:space="preserve">2020, </w:t>
      </w:r>
      <w:r w:rsidR="00F2509B" w:rsidRPr="00EF62A5">
        <w:rPr>
          <w:rFonts w:ascii="Times New Roman" w:hAnsi="Times New Roman"/>
        </w:rPr>
        <w:t xml:space="preserve">2021 a </w:t>
      </w:r>
      <w:r w:rsidR="00B81715">
        <w:rPr>
          <w:rFonts w:ascii="Times New Roman" w:hAnsi="Times New Roman"/>
        </w:rPr>
        <w:t>v</w:t>
      </w:r>
      <w:r w:rsidR="00F2509B" w:rsidRPr="00EF62A5">
        <w:rPr>
          <w:rFonts w:ascii="Times New Roman" w:hAnsi="Times New Roman"/>
        </w:rPr>
        <w:t> roce 2022. Budeme stále posílat dopisy doporučeně</w:t>
      </w:r>
      <w:r w:rsidR="00592257" w:rsidRPr="00EF62A5">
        <w:rPr>
          <w:rFonts w:ascii="Times New Roman" w:hAnsi="Times New Roman"/>
        </w:rPr>
        <w:t>, které jsou drahé</w:t>
      </w:r>
      <w:r w:rsidR="00F2509B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a nebudeme dělat nic</w:t>
      </w:r>
      <w:r w:rsidR="00592257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 xml:space="preserve">jiného než se zabývat </w:t>
      </w:r>
      <w:r w:rsidR="00592257" w:rsidRPr="00EF62A5">
        <w:rPr>
          <w:rFonts w:ascii="Times New Roman" w:hAnsi="Times New Roman"/>
        </w:rPr>
        <w:t>pohledávkami</w:t>
      </w:r>
      <w:r w:rsidR="00D47968" w:rsidRPr="00EF62A5">
        <w:rPr>
          <w:rFonts w:ascii="Times New Roman" w:hAnsi="Times New Roman"/>
        </w:rPr>
        <w:t xml:space="preserve"> pana </w:t>
      </w:r>
      <w:proofErr w:type="spellStart"/>
      <w:r w:rsidR="00EC0107" w:rsidRPr="00EC0107">
        <w:rPr>
          <w:rFonts w:ascii="Times New Roman" w:hAnsi="Times New Roman"/>
          <w:highlight w:val="black"/>
        </w:rPr>
        <w:t>xxxxxxx</w:t>
      </w:r>
      <w:proofErr w:type="spellEnd"/>
      <w:r w:rsidR="00592257" w:rsidRPr="00EF62A5">
        <w:rPr>
          <w:rFonts w:ascii="Times New Roman" w:hAnsi="Times New Roman"/>
        </w:rPr>
        <w:t>.</w:t>
      </w:r>
    </w:p>
    <w:p w14:paraId="647CB4EA" w14:textId="76CEBEC3" w:rsidR="00C93733" w:rsidRPr="00EF62A5" w:rsidRDefault="00592257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>olik je to p</w:t>
      </w:r>
      <w:r w:rsidRPr="00EF62A5">
        <w:rPr>
          <w:rFonts w:ascii="Times New Roman" w:hAnsi="Times New Roman"/>
        </w:rPr>
        <w:t>eněz</w:t>
      </w:r>
      <w:r w:rsidR="00444534" w:rsidRPr="00EF62A5">
        <w:rPr>
          <w:rFonts w:ascii="Times New Roman" w:hAnsi="Times New Roman"/>
        </w:rPr>
        <w:t>?</w:t>
      </w:r>
    </w:p>
    <w:p w14:paraId="5512EEE4" w14:textId="77777777" w:rsidR="00D47968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ředsedající</w:t>
      </w:r>
      <w:r w:rsidR="00592257"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</w:t>
      </w:r>
      <w:r w:rsidR="00592257" w:rsidRPr="00EF62A5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>olem 20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000</w:t>
      </w:r>
      <w:r w:rsidRPr="00EF62A5">
        <w:rPr>
          <w:rFonts w:ascii="Times New Roman" w:hAnsi="Times New Roman"/>
        </w:rPr>
        <w:t xml:space="preserve"> </w:t>
      </w:r>
      <w:r w:rsidR="00C93733" w:rsidRPr="00EF62A5">
        <w:rPr>
          <w:rFonts w:ascii="Times New Roman" w:hAnsi="Times New Roman"/>
        </w:rPr>
        <w:t>Kč</w:t>
      </w:r>
      <w:r w:rsidR="00592257" w:rsidRPr="00EF62A5">
        <w:rPr>
          <w:rFonts w:ascii="Times New Roman" w:hAnsi="Times New Roman"/>
        </w:rPr>
        <w:t xml:space="preserve"> za ubytovací poplatky</w:t>
      </w:r>
    </w:p>
    <w:p w14:paraId="71AB0B50" w14:textId="565DCFA2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="00D47968" w:rsidRPr="00EF62A5">
        <w:rPr>
          <w:rFonts w:ascii="Times New Roman" w:hAnsi="Times New Roman"/>
        </w:rPr>
        <w:t>t</w:t>
      </w:r>
      <w:r w:rsidR="00C93733" w:rsidRPr="00EF62A5">
        <w:rPr>
          <w:rFonts w:ascii="Times New Roman" w:hAnsi="Times New Roman"/>
        </w:rPr>
        <w:t>akže to obc</w:t>
      </w:r>
      <w:r w:rsidR="00D47968" w:rsidRPr="00EF62A5">
        <w:rPr>
          <w:rFonts w:ascii="Times New Roman" w:hAnsi="Times New Roman"/>
        </w:rPr>
        <w:t>i</w:t>
      </w:r>
      <w:r w:rsidR="00C93733" w:rsidRPr="00EF62A5">
        <w:rPr>
          <w:rFonts w:ascii="Times New Roman" w:hAnsi="Times New Roman"/>
        </w:rPr>
        <w:t xml:space="preserve"> přináší peníze</w:t>
      </w:r>
    </w:p>
    <w:p w14:paraId="43AFE744" w14:textId="0D7581F2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p. </w:t>
      </w:r>
      <w:r w:rsidR="00C93733" w:rsidRPr="00EF62A5">
        <w:rPr>
          <w:rFonts w:ascii="Times New Roman" w:hAnsi="Times New Roman"/>
        </w:rPr>
        <w:t>Toman</w:t>
      </w:r>
      <w:r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součást ubytovacích poplatků je kniha, která se má předkládat obci. Takže by měl i pan </w:t>
      </w:r>
      <w:proofErr w:type="spellStart"/>
      <w:r w:rsidR="00EC0107" w:rsidRPr="00EC0107">
        <w:rPr>
          <w:rFonts w:ascii="Times New Roman" w:hAnsi="Times New Roman"/>
          <w:highlight w:val="black"/>
        </w:rPr>
        <w:t>xxxxx</w:t>
      </w:r>
      <w:proofErr w:type="spellEnd"/>
      <w:r w:rsidR="00C93733" w:rsidRPr="00EF62A5">
        <w:rPr>
          <w:rFonts w:ascii="Times New Roman" w:hAnsi="Times New Roman"/>
        </w:rPr>
        <w:t>. Nevím</w:t>
      </w:r>
      <w:r w:rsidRPr="00EF62A5">
        <w:rPr>
          <w:rFonts w:ascii="Times New Roman" w:hAnsi="Times New Roman"/>
        </w:rPr>
        <w:t>,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aní Linková, proč se ho zastáváte. Jako zastup</w:t>
      </w:r>
      <w:r w:rsidRPr="00EF62A5">
        <w:rPr>
          <w:rFonts w:ascii="Times New Roman" w:hAnsi="Times New Roman"/>
        </w:rPr>
        <w:t>i</w:t>
      </w:r>
      <w:r w:rsidR="00C93733" w:rsidRPr="00EF62A5">
        <w:rPr>
          <w:rFonts w:ascii="Times New Roman" w:hAnsi="Times New Roman"/>
        </w:rPr>
        <w:t>telka byste měla bránit obec a placení poplatk</w:t>
      </w:r>
      <w:r w:rsidRPr="00EF62A5">
        <w:rPr>
          <w:rFonts w:ascii="Times New Roman" w:hAnsi="Times New Roman"/>
        </w:rPr>
        <w:t>ů</w:t>
      </w:r>
    </w:p>
    <w:p w14:paraId="4CF53EB9" w14:textId="6D518B9D" w:rsidR="00C93733" w:rsidRPr="00EF62A5" w:rsidRDefault="00444534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</w:t>
      </w:r>
      <w:r w:rsidRPr="00EF62A5">
        <w:rPr>
          <w:rFonts w:ascii="Times New Roman" w:hAnsi="Times New Roman"/>
        </w:rPr>
        <w:t xml:space="preserve"> M.: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š</w:t>
      </w:r>
      <w:r w:rsidR="00C93733" w:rsidRPr="00EF62A5">
        <w:rPr>
          <w:rFonts w:ascii="Times New Roman" w:hAnsi="Times New Roman"/>
        </w:rPr>
        <w:t xml:space="preserve">la jsem za </w:t>
      </w:r>
      <w:r w:rsidR="00A24313" w:rsidRPr="00EF62A5">
        <w:rPr>
          <w:rFonts w:ascii="Times New Roman" w:hAnsi="Times New Roman"/>
        </w:rPr>
        <w:t xml:space="preserve">panem </w:t>
      </w:r>
      <w:proofErr w:type="spellStart"/>
      <w:r w:rsidR="00EC0107" w:rsidRPr="00EC0107">
        <w:rPr>
          <w:rFonts w:ascii="Times New Roman" w:hAnsi="Times New Roman"/>
          <w:highlight w:val="black"/>
        </w:rPr>
        <w:t>xxxxxx</w:t>
      </w:r>
      <w:proofErr w:type="spellEnd"/>
      <w:r w:rsidR="00C93733" w:rsidRPr="00EF62A5">
        <w:rPr>
          <w:rFonts w:ascii="Times New Roman" w:hAnsi="Times New Roman"/>
        </w:rPr>
        <w:t xml:space="preserve"> a ř</w:t>
      </w:r>
      <w:r w:rsidR="00A24313"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kl, že to zaplatí</w:t>
      </w:r>
    </w:p>
    <w:p w14:paraId="04A75C15" w14:textId="096ED9E2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ředsedající</w:t>
      </w:r>
      <w:r w:rsidRPr="00EF62A5">
        <w:rPr>
          <w:rFonts w:ascii="Times New Roman" w:hAnsi="Times New Roman"/>
        </w:rPr>
        <w:t>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máme k dispozici d</w:t>
      </w:r>
      <w:r w:rsidR="00C93733" w:rsidRPr="00EF62A5">
        <w:rPr>
          <w:rFonts w:ascii="Times New Roman" w:hAnsi="Times New Roman"/>
        </w:rPr>
        <w:t>opis z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kraje</w:t>
      </w:r>
      <w:r w:rsidRPr="00EF62A5">
        <w:rPr>
          <w:rFonts w:ascii="Times New Roman" w:hAnsi="Times New Roman"/>
        </w:rPr>
        <w:t xml:space="preserve">, ohledně </w:t>
      </w:r>
      <w:r w:rsidR="00C93733" w:rsidRPr="00EF62A5">
        <w:rPr>
          <w:rFonts w:ascii="Times New Roman" w:hAnsi="Times New Roman"/>
        </w:rPr>
        <w:t>daňové</w:t>
      </w:r>
      <w:r w:rsidRPr="00EF62A5">
        <w:rPr>
          <w:rFonts w:ascii="Times New Roman" w:hAnsi="Times New Roman"/>
        </w:rPr>
        <w:t>ho</w:t>
      </w:r>
      <w:r w:rsidR="00C93733" w:rsidRPr="00EF62A5">
        <w:rPr>
          <w:rFonts w:ascii="Times New Roman" w:hAnsi="Times New Roman"/>
        </w:rPr>
        <w:t xml:space="preserve"> řádu </w:t>
      </w:r>
      <w:r w:rsidR="00EA4CF1">
        <w:rPr>
          <w:rFonts w:ascii="Times New Roman" w:hAnsi="Times New Roman"/>
        </w:rPr>
        <w:t>k</w:t>
      </w:r>
      <w:r w:rsidR="00C93733" w:rsidRPr="00EF62A5">
        <w:rPr>
          <w:rFonts w:ascii="Times New Roman" w:hAnsi="Times New Roman"/>
        </w:rPr>
        <w:t xml:space="preserve"> evidenč</w:t>
      </w:r>
      <w:r w:rsidRPr="00EF62A5">
        <w:rPr>
          <w:rFonts w:ascii="Times New Roman" w:hAnsi="Times New Roman"/>
        </w:rPr>
        <w:t>ní</w:t>
      </w:r>
      <w:r w:rsidR="00C93733" w:rsidRPr="00EF62A5">
        <w:rPr>
          <w:rFonts w:ascii="Times New Roman" w:hAnsi="Times New Roman"/>
        </w:rPr>
        <w:t xml:space="preserve"> knize a její předkládání a kontrol</w:t>
      </w:r>
      <w:r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. Pokud půjde</w:t>
      </w:r>
      <w:r w:rsidRPr="00EF62A5">
        <w:rPr>
          <w:rFonts w:ascii="Times New Roman" w:hAnsi="Times New Roman"/>
        </w:rPr>
        <w:t>me</w:t>
      </w:r>
      <w:r w:rsidR="00C93733" w:rsidRPr="00EF62A5">
        <w:rPr>
          <w:rFonts w:ascii="Times New Roman" w:hAnsi="Times New Roman"/>
        </w:rPr>
        <w:t xml:space="preserve"> za pane </w:t>
      </w:r>
      <w:proofErr w:type="spellStart"/>
      <w:r w:rsidR="00EC0107" w:rsidRPr="00EC0107">
        <w:rPr>
          <w:rFonts w:ascii="Times New Roman" w:hAnsi="Times New Roman"/>
          <w:highlight w:val="black"/>
        </w:rPr>
        <w:t>xxxxxx</w:t>
      </w:r>
      <w:proofErr w:type="spellEnd"/>
      <w:r w:rsidR="00C93733" w:rsidRPr="00EF62A5">
        <w:rPr>
          <w:rFonts w:ascii="Times New Roman" w:hAnsi="Times New Roman"/>
        </w:rPr>
        <w:t xml:space="preserve"> a bud</w:t>
      </w:r>
      <w:r w:rsidRPr="00EF62A5">
        <w:rPr>
          <w:rFonts w:ascii="Times New Roman" w:hAnsi="Times New Roman"/>
        </w:rPr>
        <w:t>e</w:t>
      </w:r>
      <w:r w:rsidR="00C93733" w:rsidRPr="00EF62A5">
        <w:rPr>
          <w:rFonts w:ascii="Times New Roman" w:hAnsi="Times New Roman"/>
        </w:rPr>
        <w:t>me chtít ubytovací knihu, tak řekne, že ji nemá.</w:t>
      </w:r>
    </w:p>
    <w:p w14:paraId="439E0B1C" w14:textId="663BE044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proofErr w:type="spellStart"/>
      <w:r w:rsidR="00EC0107" w:rsidRPr="00EC0107">
        <w:rPr>
          <w:rFonts w:ascii="Times New Roman" w:hAnsi="Times New Roman"/>
          <w:highlight w:val="black"/>
        </w:rPr>
        <w:t>xxxxxxx</w:t>
      </w:r>
      <w:proofErr w:type="spellEnd"/>
      <w:r w:rsidR="00EC0107" w:rsidRPr="00EC0107">
        <w:rPr>
          <w:rFonts w:ascii="Times New Roman" w:hAnsi="Times New Roman"/>
          <w:highlight w:val="black"/>
        </w:rPr>
        <w:t xml:space="preserve"> x</w:t>
      </w:r>
      <w:r w:rsidR="00C93733" w:rsidRPr="00EC0107">
        <w:rPr>
          <w:rFonts w:ascii="Times New Roman" w:hAnsi="Times New Roman"/>
          <w:highlight w:val="black"/>
        </w:rPr>
        <w:t>.</w:t>
      </w:r>
      <w:r w:rsidRPr="00EC0107">
        <w:rPr>
          <w:rFonts w:ascii="Times New Roman" w:hAnsi="Times New Roman"/>
          <w:highlight w:val="black"/>
        </w:rPr>
        <w:t>:</w:t>
      </w:r>
      <w:r w:rsidR="00C93733" w:rsidRPr="00EF62A5">
        <w:rPr>
          <w:rFonts w:ascii="Times New Roman" w:hAnsi="Times New Roman"/>
        </w:rPr>
        <w:t xml:space="preserve"> má </w:t>
      </w:r>
      <w:r w:rsidRPr="00EF62A5">
        <w:rPr>
          <w:rFonts w:ascii="Times New Roman" w:hAnsi="Times New Roman"/>
        </w:rPr>
        <w:t xml:space="preserve">dvě </w:t>
      </w:r>
      <w:r w:rsidR="00C93733" w:rsidRPr="00EF62A5">
        <w:rPr>
          <w:rFonts w:ascii="Times New Roman" w:hAnsi="Times New Roman"/>
        </w:rPr>
        <w:t>ubytovací knihy</w:t>
      </w:r>
    </w:p>
    <w:p w14:paraId="3FA3D50D" w14:textId="3C6CAE93" w:rsidR="00C93733" w:rsidRPr="00EF62A5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 xml:space="preserve">pí </w:t>
      </w:r>
      <w:r w:rsidR="00C93733" w:rsidRPr="00EF62A5">
        <w:rPr>
          <w:rFonts w:ascii="Times New Roman" w:hAnsi="Times New Roman"/>
        </w:rPr>
        <w:t>Linková M</w:t>
      </w:r>
      <w:r w:rsidRPr="00EF62A5">
        <w:rPr>
          <w:rFonts w:ascii="Times New Roman" w:hAnsi="Times New Roman"/>
        </w:rPr>
        <w:t>.:</w:t>
      </w:r>
      <w:r w:rsidR="00C93733" w:rsidRPr="00EF62A5">
        <w:rPr>
          <w:rFonts w:ascii="Times New Roman" w:hAnsi="Times New Roman"/>
        </w:rPr>
        <w:t xml:space="preserve"> je možné </w:t>
      </w:r>
      <w:r w:rsidRPr="00EF62A5">
        <w:rPr>
          <w:rFonts w:ascii="Times New Roman" w:hAnsi="Times New Roman"/>
        </w:rPr>
        <w:t xml:space="preserve">mi </w:t>
      </w:r>
      <w:r w:rsidR="00C93733" w:rsidRPr="00EF62A5">
        <w:rPr>
          <w:rFonts w:ascii="Times New Roman" w:hAnsi="Times New Roman"/>
        </w:rPr>
        <w:t>zaslat dopis z</w:t>
      </w:r>
      <w:r w:rsidRPr="00EF62A5">
        <w:rPr>
          <w:rFonts w:ascii="Times New Roman" w:hAnsi="Times New Roman"/>
        </w:rPr>
        <w:t> </w:t>
      </w:r>
      <w:r w:rsidR="00C93733" w:rsidRPr="00EF62A5">
        <w:rPr>
          <w:rFonts w:ascii="Times New Roman" w:hAnsi="Times New Roman"/>
        </w:rPr>
        <w:t>kraje</w:t>
      </w:r>
      <w:r w:rsidRPr="00EF62A5">
        <w:rPr>
          <w:rFonts w:ascii="Times New Roman" w:hAnsi="Times New Roman"/>
        </w:rPr>
        <w:t>,</w:t>
      </w:r>
      <w:r w:rsidR="00C93733" w:rsidRPr="00EF62A5">
        <w:rPr>
          <w:rFonts w:ascii="Times New Roman" w:hAnsi="Times New Roman"/>
        </w:rPr>
        <w:t xml:space="preserve"> elektronicky</w:t>
      </w:r>
      <w:r w:rsidR="00EA4CF1">
        <w:rPr>
          <w:rFonts w:ascii="Times New Roman" w:hAnsi="Times New Roman"/>
        </w:rPr>
        <w:t>?</w:t>
      </w:r>
    </w:p>
    <w:p w14:paraId="4E2EBCFF" w14:textId="448D0E73" w:rsidR="00C93733" w:rsidRDefault="00A24313" w:rsidP="00DF6A01">
      <w:pPr>
        <w:jc w:val="both"/>
        <w:rPr>
          <w:rFonts w:ascii="Times New Roman" w:hAnsi="Times New Roman"/>
        </w:rPr>
      </w:pPr>
      <w:r w:rsidRPr="00EF62A5">
        <w:rPr>
          <w:rFonts w:ascii="Times New Roman" w:hAnsi="Times New Roman"/>
        </w:rPr>
        <w:t>p</w:t>
      </w:r>
      <w:r w:rsidR="00C93733" w:rsidRPr="00EF62A5">
        <w:rPr>
          <w:rFonts w:ascii="Times New Roman" w:hAnsi="Times New Roman"/>
        </w:rPr>
        <w:t>ředsed</w:t>
      </w:r>
      <w:r w:rsidRPr="00EF62A5">
        <w:rPr>
          <w:rFonts w:ascii="Times New Roman" w:hAnsi="Times New Roman"/>
        </w:rPr>
        <w:t>ající: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>a</w:t>
      </w:r>
      <w:r w:rsidR="00C93733" w:rsidRPr="00EF62A5">
        <w:rPr>
          <w:rFonts w:ascii="Times New Roman" w:hAnsi="Times New Roman"/>
        </w:rPr>
        <w:t xml:space="preserve">no, je to výzva speciálně pro pana </w:t>
      </w:r>
      <w:proofErr w:type="spellStart"/>
      <w:r w:rsidR="00EC0107" w:rsidRPr="00EC0107">
        <w:rPr>
          <w:rFonts w:ascii="Times New Roman" w:hAnsi="Times New Roman"/>
          <w:highlight w:val="black"/>
        </w:rPr>
        <w:t>xxxxxxx</w:t>
      </w:r>
      <w:proofErr w:type="spellEnd"/>
      <w:r w:rsidR="00C93733" w:rsidRPr="00EF62A5">
        <w:rPr>
          <w:rFonts w:ascii="Times New Roman" w:hAnsi="Times New Roman"/>
        </w:rPr>
        <w:t xml:space="preserve"> a můžu Vám </w:t>
      </w:r>
      <w:r w:rsidRPr="00EF62A5">
        <w:rPr>
          <w:rFonts w:ascii="Times New Roman" w:hAnsi="Times New Roman"/>
        </w:rPr>
        <w:t>ji</w:t>
      </w:r>
      <w:r w:rsidR="00C93733" w:rsidRPr="00EF62A5">
        <w:rPr>
          <w:rFonts w:ascii="Times New Roman" w:hAnsi="Times New Roman"/>
        </w:rPr>
        <w:t xml:space="preserve"> poslat. Necháme</w:t>
      </w:r>
      <w:r w:rsidRPr="00EF62A5">
        <w:rPr>
          <w:rFonts w:ascii="Times New Roman" w:hAnsi="Times New Roman"/>
        </w:rPr>
        <w:t xml:space="preserve"> řešení</w:t>
      </w:r>
      <w:r w:rsidR="00C93733" w:rsidRPr="00EF62A5">
        <w:rPr>
          <w:rFonts w:ascii="Times New Roman" w:hAnsi="Times New Roman"/>
        </w:rPr>
        <w:t xml:space="preserve"> </w:t>
      </w:r>
      <w:r w:rsidRPr="00EF62A5">
        <w:rPr>
          <w:rFonts w:ascii="Times New Roman" w:hAnsi="Times New Roman"/>
        </w:rPr>
        <w:t xml:space="preserve">situace </w:t>
      </w:r>
      <w:r w:rsidR="00C93733" w:rsidRPr="00EF62A5">
        <w:rPr>
          <w:rFonts w:ascii="Times New Roman" w:hAnsi="Times New Roman"/>
        </w:rPr>
        <w:t>na právníkovi</w:t>
      </w:r>
    </w:p>
    <w:p w14:paraId="7B4BD9D8" w14:textId="75D381FD" w:rsidR="00523B8D" w:rsidRDefault="00523B8D" w:rsidP="00DF6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F447E42" w14:textId="27BB423D" w:rsidR="005957E3" w:rsidRDefault="005C2BAE" w:rsidP="005C2BAE">
      <w:pPr>
        <w:jc w:val="right"/>
        <w:rPr>
          <w:rFonts w:ascii="Times New Roman" w:hAnsi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71AC8649" w14:textId="5CDC2ECA" w:rsidR="005957E3" w:rsidRDefault="005957E3" w:rsidP="005957E3">
      <w:pPr>
        <w:tabs>
          <w:tab w:val="left" w:pos="7080"/>
        </w:tabs>
        <w:rPr>
          <w:rFonts w:ascii="Times New Roman" w:hAnsi="Times New Roman"/>
          <w:b/>
          <w:highlight w:val="lightGray"/>
          <w:u w:val="single"/>
        </w:rPr>
      </w:pPr>
    </w:p>
    <w:p w14:paraId="05FBED81" w14:textId="77777777" w:rsidR="005C2BAE" w:rsidRPr="006B3C5A" w:rsidRDefault="005C2BAE" w:rsidP="005957E3">
      <w:pPr>
        <w:tabs>
          <w:tab w:val="left" w:pos="7080"/>
        </w:tabs>
        <w:rPr>
          <w:rFonts w:ascii="Times New Roman" w:hAnsi="Times New Roman"/>
          <w:b/>
          <w:highlight w:val="lightGray"/>
          <w:u w:val="single"/>
        </w:rPr>
      </w:pPr>
    </w:p>
    <w:p w14:paraId="54A60765" w14:textId="0B865E95" w:rsidR="006B3C5A" w:rsidRDefault="0050615E" w:rsidP="00612044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 xml:space="preserve">Dodatek č.3 ke stanovám Dobrovolného svazku obcí Horní Labe </w:t>
      </w:r>
    </w:p>
    <w:p w14:paraId="1676D9D4" w14:textId="77777777" w:rsidR="00C36B34" w:rsidRDefault="00C36B34" w:rsidP="00C36B34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5CED4B83" w14:textId="69A86E96" w:rsidR="00C36B34" w:rsidRPr="006B3C5A" w:rsidRDefault="00C36B34" w:rsidP="0050615E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C36B34">
        <w:rPr>
          <w:rFonts w:ascii="Times New Roman" w:hAnsi="Times New Roman"/>
        </w:rPr>
        <w:t xml:space="preserve">Obec </w:t>
      </w:r>
      <w:r>
        <w:rPr>
          <w:rFonts w:ascii="Times New Roman" w:hAnsi="Times New Roman"/>
        </w:rPr>
        <w:t>Horní Olešnice</w:t>
      </w:r>
      <w:r w:rsidR="0050615E">
        <w:rPr>
          <w:rFonts w:ascii="Times New Roman" w:hAnsi="Times New Roman"/>
        </w:rPr>
        <w:t xml:space="preserve"> je členem Dobrovolného svazku obcí Horní Labe a pan Mgr. </w:t>
      </w:r>
      <w:proofErr w:type="spellStart"/>
      <w:r w:rsidR="00EC0107" w:rsidRPr="00EC0107">
        <w:rPr>
          <w:rFonts w:ascii="Times New Roman" w:hAnsi="Times New Roman"/>
          <w:highlight w:val="black"/>
        </w:rPr>
        <w:t>Xxxxx</w:t>
      </w:r>
      <w:proofErr w:type="spellEnd"/>
      <w:r w:rsidR="00EC0107">
        <w:rPr>
          <w:rFonts w:ascii="Times New Roman" w:hAnsi="Times New Roman"/>
        </w:rPr>
        <w:t xml:space="preserve"> </w:t>
      </w:r>
      <w:proofErr w:type="spellStart"/>
      <w:r w:rsidR="00EC0107" w:rsidRPr="00EC0107">
        <w:rPr>
          <w:rFonts w:ascii="Times New Roman" w:hAnsi="Times New Roman"/>
          <w:highlight w:val="black"/>
        </w:rPr>
        <w:t>xxxxxx</w:t>
      </w:r>
      <w:proofErr w:type="spellEnd"/>
      <w:r w:rsidR="0050615E">
        <w:rPr>
          <w:rFonts w:ascii="Times New Roman" w:hAnsi="Times New Roman"/>
        </w:rPr>
        <w:t xml:space="preserve"> vypracoval </w:t>
      </w:r>
      <w:r w:rsidR="004B19EF">
        <w:rPr>
          <w:rFonts w:ascii="Times New Roman" w:hAnsi="Times New Roman"/>
        </w:rPr>
        <w:t>D</w:t>
      </w:r>
      <w:r w:rsidR="0050615E">
        <w:rPr>
          <w:rFonts w:ascii="Times New Roman" w:hAnsi="Times New Roman"/>
        </w:rPr>
        <w:t>odatek č.3 ke stanovám Dobrovolného svazku obcí Horní Labe</w:t>
      </w:r>
      <w:r w:rsidR="001E5DFB">
        <w:rPr>
          <w:rFonts w:ascii="Times New Roman" w:hAnsi="Times New Roman"/>
        </w:rPr>
        <w:t xml:space="preserve"> (příloha č. 23, 24 a 25).</w:t>
      </w:r>
      <w:r w:rsidR="002561C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00767E78" w14:textId="6518ACDF" w:rsidR="006B3C5A" w:rsidRDefault="006B3C5A" w:rsidP="0050615E">
      <w:pPr>
        <w:tabs>
          <w:tab w:val="left" w:pos="4065"/>
        </w:tabs>
        <w:jc w:val="both"/>
        <w:rPr>
          <w:rFonts w:hint="eastAsia"/>
        </w:rPr>
      </w:pPr>
    </w:p>
    <w:p w14:paraId="206193B8" w14:textId="042CA4C6" w:rsidR="0050615E" w:rsidRPr="0050615E" w:rsidRDefault="0050615E" w:rsidP="0050615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</w:p>
    <w:p w14:paraId="1684117D" w14:textId="77777777" w:rsidR="0050615E" w:rsidRPr="00326A08" w:rsidRDefault="0050615E" w:rsidP="0050615E">
      <w:pPr>
        <w:tabs>
          <w:tab w:val="left" w:pos="4065"/>
        </w:tabs>
        <w:jc w:val="both"/>
        <w:rPr>
          <w:rFonts w:ascii="Times New Roman" w:hAnsi="Times New Roman"/>
        </w:rPr>
      </w:pPr>
    </w:p>
    <w:p w14:paraId="4FF5AC99" w14:textId="77777777" w:rsidR="0050615E" w:rsidRDefault="0050615E" w:rsidP="0050615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usnesení:</w:t>
      </w:r>
    </w:p>
    <w:p w14:paraId="1EEB5029" w14:textId="508DFAD2" w:rsidR="0050615E" w:rsidRDefault="0050615E" w:rsidP="0050615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schvaluje </w:t>
      </w:r>
      <w:r w:rsidR="004B19EF">
        <w:rPr>
          <w:b/>
          <w:iCs/>
        </w:rPr>
        <w:t>D</w:t>
      </w:r>
      <w:r>
        <w:rPr>
          <w:b/>
          <w:iCs/>
        </w:rPr>
        <w:t xml:space="preserve">odatek č.3 ke stanovám Dobrovolného svazku obcí Horní Labe  </w:t>
      </w:r>
    </w:p>
    <w:p w14:paraId="446F01EC" w14:textId="77777777" w:rsidR="0050615E" w:rsidRDefault="0050615E" w:rsidP="0050615E">
      <w:pPr>
        <w:jc w:val="both"/>
        <w:rPr>
          <w:rFonts w:hint="eastAsia"/>
          <w:b/>
          <w:i/>
          <w:iCs/>
          <w:u w:val="single"/>
        </w:rPr>
      </w:pPr>
    </w:p>
    <w:p w14:paraId="71A98A15" w14:textId="77777777" w:rsidR="0050615E" w:rsidRPr="00405D41" w:rsidRDefault="0050615E" w:rsidP="0050615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10232F2F" w14:textId="6D4ACA03" w:rsidR="0050615E" w:rsidRPr="00405D41" w:rsidRDefault="0050615E" w:rsidP="0050615E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  </w:t>
      </w:r>
      <w:r w:rsidR="00830A72"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 xml:space="preserve">     Proti   0       Zdrželi se    0</w:t>
      </w:r>
    </w:p>
    <w:p w14:paraId="30D5D2C0" w14:textId="76C697D8" w:rsidR="0050615E" w:rsidRDefault="0050615E" w:rsidP="0050615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2/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0</w:t>
      </w:r>
      <w:r w:rsidR="004B19EF">
        <w:rPr>
          <w:rFonts w:ascii="Times New Roman" w:hAnsi="Times New Roman" w:cs="Times New Roman"/>
          <w:b/>
          <w:i/>
          <w:iCs/>
          <w:u w:val="single"/>
        </w:rPr>
        <w:t>9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="004B19EF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bylo schváleno</w:t>
      </w:r>
    </w:p>
    <w:p w14:paraId="3534382B" w14:textId="52278034" w:rsidR="005957E3" w:rsidRDefault="005957E3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506E3A62" w14:textId="77777777" w:rsidR="005C2BAE" w:rsidRDefault="005C2BAE" w:rsidP="005957E3">
      <w:pPr>
        <w:tabs>
          <w:tab w:val="left" w:pos="7080"/>
        </w:tabs>
        <w:rPr>
          <w:rFonts w:ascii="Times New Roman" w:hAnsi="Times New Roman"/>
          <w:b/>
        </w:rPr>
      </w:pPr>
    </w:p>
    <w:p w14:paraId="4811138A" w14:textId="032226AA" w:rsidR="005C2BAE" w:rsidRPr="006B3C5A" w:rsidRDefault="0050615E" w:rsidP="005C2BA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Závěrečný účet a účetní závěrka Svazku obcí Horní Labe</w:t>
      </w:r>
      <w:r w:rsidR="00D5431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za rok 2021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584CF3F4" w14:textId="668E64EB" w:rsidR="00814E9E" w:rsidRDefault="003625CF" w:rsidP="003625CF">
      <w:pPr>
        <w:tabs>
          <w:tab w:val="left" w:pos="6435"/>
          <w:tab w:val="left" w:pos="708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</w:rPr>
        <w:tab/>
      </w:r>
    </w:p>
    <w:p w14:paraId="5DE6FE73" w14:textId="057AE88D" w:rsidR="00D5431B" w:rsidRPr="004B19EF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 xml:space="preserve">Účetní závěrka a závěrečný účet SOHL za rok 2021 (příloha č. </w:t>
      </w:r>
      <w:r w:rsidR="004B19EF">
        <w:rPr>
          <w:rFonts w:ascii="Times New Roman" w:hAnsi="Times New Roman"/>
        </w:rPr>
        <w:t>26</w:t>
      </w:r>
      <w:r w:rsidRPr="004B19EF">
        <w:rPr>
          <w:rFonts w:ascii="Times New Roman" w:hAnsi="Times New Roman"/>
        </w:rPr>
        <w:t>)</w:t>
      </w:r>
      <w:r w:rsidR="008909B2">
        <w:rPr>
          <w:rFonts w:ascii="Times New Roman" w:hAnsi="Times New Roman"/>
        </w:rPr>
        <w:t>.</w:t>
      </w:r>
    </w:p>
    <w:p w14:paraId="5FA2E1CB" w14:textId="77777777" w:rsidR="00D42443" w:rsidRDefault="00D5431B" w:rsidP="004B19EF">
      <w:pPr>
        <w:tabs>
          <w:tab w:val="left" w:pos="6045"/>
        </w:tabs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Veškeré podklady jsou k nahlédnutí na OÚ v Horní Olešnici</w:t>
      </w:r>
      <w:r w:rsidR="004B19EF">
        <w:rPr>
          <w:rFonts w:ascii="Times New Roman" w:hAnsi="Times New Roman"/>
        </w:rPr>
        <w:t>.</w:t>
      </w:r>
    </w:p>
    <w:p w14:paraId="3F4DC99C" w14:textId="616BB909" w:rsidR="004B19EF" w:rsidRPr="004B19EF" w:rsidRDefault="00D5431B" w:rsidP="004B19EF">
      <w:pPr>
        <w:tabs>
          <w:tab w:val="left" w:pos="6045"/>
        </w:tabs>
        <w:jc w:val="both"/>
        <w:rPr>
          <w:rFonts w:ascii="Times New Roman" w:hAnsi="Times New Roman" w:cs="Times New Roman"/>
          <w:b/>
          <w:u w:val="single"/>
        </w:rPr>
      </w:pPr>
      <w:r w:rsidRPr="004B19EF">
        <w:rPr>
          <w:rFonts w:ascii="Times New Roman" w:hAnsi="Times New Roman"/>
        </w:rPr>
        <w:tab/>
      </w:r>
      <w:r w:rsidRPr="004B19EF">
        <w:rPr>
          <w:rFonts w:ascii="Times New Roman" w:hAnsi="Times New Roman" w:cs="Times New Roman"/>
          <w:b/>
          <w:u w:val="single"/>
        </w:rPr>
        <w:t xml:space="preserve">  </w:t>
      </w:r>
    </w:p>
    <w:p w14:paraId="02CDBED7" w14:textId="3BBC3BC5" w:rsidR="00D5431B" w:rsidRPr="004B19EF" w:rsidRDefault="00D5431B" w:rsidP="004B19EF">
      <w:pPr>
        <w:tabs>
          <w:tab w:val="left" w:pos="6045"/>
        </w:tabs>
        <w:jc w:val="right"/>
        <w:rPr>
          <w:rFonts w:ascii="Times New Roman" w:hAnsi="Times New Roman"/>
        </w:rPr>
      </w:pPr>
      <w:r w:rsidRPr="004B19EF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624716E0" w14:textId="59942E21" w:rsidR="00F511F3" w:rsidRDefault="00F511F3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24BA8A85" w14:textId="77777777" w:rsidR="004B19EF" w:rsidRDefault="004B19EF" w:rsidP="00F511F3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0426B267" w14:textId="50320BDE" w:rsidR="00F7075F" w:rsidRPr="00F7075F" w:rsidRDefault="00D5431B" w:rsidP="00F7075F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Závěrečný účet a účetní závěrka Společenství obcí Podkrkonoší za rok 2021 </w:t>
      </w:r>
    </w:p>
    <w:p w14:paraId="7168CC0B" w14:textId="1A37FB7F" w:rsidR="00F511F3" w:rsidRPr="00484E73" w:rsidRDefault="00F511F3" w:rsidP="00D5431B">
      <w:pPr>
        <w:ind w:firstLine="709"/>
        <w:jc w:val="both"/>
        <w:rPr>
          <w:rFonts w:ascii="Times New Roman" w:hAnsi="Times New Roman" w:cs="Times New Roman"/>
          <w:iCs/>
        </w:rPr>
      </w:pPr>
    </w:p>
    <w:p w14:paraId="6A3BC315" w14:textId="4EA0AF89" w:rsidR="00D5431B" w:rsidRPr="004B19EF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Účetní závěrka a závěrečný účet SOP za rok 202</w:t>
      </w:r>
      <w:r w:rsidR="008909B2">
        <w:rPr>
          <w:rFonts w:ascii="Times New Roman" w:hAnsi="Times New Roman"/>
        </w:rPr>
        <w:t>1</w:t>
      </w:r>
      <w:r w:rsidRPr="004B19EF">
        <w:rPr>
          <w:rFonts w:ascii="Times New Roman" w:hAnsi="Times New Roman"/>
        </w:rPr>
        <w:t xml:space="preserve"> (příloha č. </w:t>
      </w:r>
      <w:r w:rsidR="008909B2">
        <w:rPr>
          <w:rFonts w:ascii="Times New Roman" w:hAnsi="Times New Roman"/>
        </w:rPr>
        <w:t>27</w:t>
      </w:r>
      <w:r w:rsidRPr="004B19EF">
        <w:rPr>
          <w:rFonts w:ascii="Times New Roman" w:hAnsi="Times New Roman"/>
        </w:rPr>
        <w:t>)</w:t>
      </w:r>
      <w:r w:rsidR="008909B2">
        <w:rPr>
          <w:rFonts w:ascii="Times New Roman" w:hAnsi="Times New Roman"/>
        </w:rPr>
        <w:t>.</w:t>
      </w:r>
    </w:p>
    <w:p w14:paraId="11B7F63E" w14:textId="1C0B06C8" w:rsidR="00D5431B" w:rsidRDefault="00D5431B" w:rsidP="004B19EF">
      <w:pPr>
        <w:jc w:val="both"/>
        <w:rPr>
          <w:rFonts w:ascii="Times New Roman" w:hAnsi="Times New Roman"/>
        </w:rPr>
      </w:pPr>
      <w:r w:rsidRPr="004B19EF">
        <w:rPr>
          <w:rFonts w:ascii="Times New Roman" w:hAnsi="Times New Roman"/>
        </w:rPr>
        <w:t>Veškeré podklady jsou k nahlédnutí na OÚ v Horní Olešnici</w:t>
      </w:r>
      <w:r w:rsidR="008909B2">
        <w:rPr>
          <w:rFonts w:ascii="Times New Roman" w:hAnsi="Times New Roman"/>
        </w:rPr>
        <w:t>.</w:t>
      </w:r>
    </w:p>
    <w:p w14:paraId="6E0FFA59" w14:textId="77777777" w:rsidR="00B3377C" w:rsidRDefault="00B3377C" w:rsidP="004B19EF">
      <w:pPr>
        <w:jc w:val="both"/>
        <w:rPr>
          <w:rFonts w:ascii="Times New Roman" w:hAnsi="Times New Roman"/>
        </w:rPr>
      </w:pPr>
    </w:p>
    <w:p w14:paraId="596E546E" w14:textId="77777777" w:rsidR="00D5431B" w:rsidRDefault="00D5431B" w:rsidP="00D5431B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2EBBEC05" w14:textId="1C112EF7" w:rsidR="008E7EA5" w:rsidRDefault="008E7EA5" w:rsidP="008E7EA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5A437200" w14:textId="77777777" w:rsidR="008909B2" w:rsidRDefault="008909B2" w:rsidP="008E7EA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24B59C9B" w14:textId="46427534" w:rsidR="00D5431B" w:rsidRPr="00DC0591" w:rsidRDefault="00D5431B" w:rsidP="00D5431B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DC0591">
        <w:rPr>
          <w:rFonts w:ascii="Times New Roman" w:hAnsi="Times New Roman"/>
          <w:b/>
          <w:sz w:val="24"/>
          <w:szCs w:val="24"/>
          <w:highlight w:val="lightGray"/>
          <w:u w:val="single"/>
        </w:rPr>
        <w:t>Závěrečný účet a účetní závěrka obce Horní Olešnice za rok 202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</w:t>
      </w:r>
    </w:p>
    <w:p w14:paraId="17EA3408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0EDADFAA" w14:textId="0F4355B3" w:rsidR="00D5431B" w:rsidRDefault="00D5431B" w:rsidP="00D5431B">
      <w:pPr>
        <w:pStyle w:val="Normal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Cs/>
        </w:rPr>
        <w:t>Návrh Závěrečného účtu Obce Horní Olešnice za rok 2021 byl zveřejněn v souladu s §</w:t>
      </w:r>
      <w:r>
        <w:rPr>
          <w:rFonts w:ascii="Times New Roman" w:hAnsi="Times New Roman" w:cs="Times New Roman"/>
          <w:shd w:val="clear" w:color="auto" w:fill="FFFFFF"/>
        </w:rPr>
        <w:t xml:space="preserve">17 odst. 6 zákona č.250/2000 Sb., o rozpočtových pravidlech územních samosprávných celků po dobu 15 dnů přede dnem jeho projednání v zastupitelstvu územního samosprávného celku (příloha č. </w:t>
      </w:r>
      <w:r w:rsidR="008909B2">
        <w:rPr>
          <w:rFonts w:ascii="Times New Roman" w:hAnsi="Times New Roman" w:cs="Times New Roman"/>
          <w:shd w:val="clear" w:color="auto" w:fill="FFFFFF"/>
        </w:rPr>
        <w:t>28</w:t>
      </w:r>
      <w:r>
        <w:rPr>
          <w:rFonts w:ascii="Times New Roman" w:hAnsi="Times New Roman" w:cs="Times New Roman"/>
          <w:shd w:val="clear" w:color="auto" w:fill="FFFFFF"/>
        </w:rPr>
        <w:t xml:space="preserve">).   </w:t>
      </w:r>
    </w:p>
    <w:p w14:paraId="7DC33E8B" w14:textId="77777777" w:rsidR="00D5431B" w:rsidRDefault="00D5431B" w:rsidP="00D5431B">
      <w:pPr>
        <w:pStyle w:val="Normal"/>
        <w:jc w:val="right"/>
        <w:rPr>
          <w:rFonts w:ascii="Times New Roman" w:hAnsi="Times New Roman" w:cs="Times New Roman"/>
          <w:highlight w:val="white"/>
        </w:rPr>
      </w:pPr>
    </w:p>
    <w:p w14:paraId="464346C4" w14:textId="77777777" w:rsidR="00D5431B" w:rsidRDefault="00D5431B" w:rsidP="00D5431B">
      <w:pPr>
        <w:pStyle w:val="Normal"/>
        <w:jc w:val="right"/>
        <w:rPr>
          <w:rFonts w:ascii="Times New Roman" w:hAnsi="Times New Roman" w:cs="Times New Roman"/>
          <w:b/>
          <w:highlight w:val="white"/>
          <w:u w:val="single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iCs/>
          <w:u w:val="single"/>
        </w:rPr>
        <w:t>Zastupitelstvo obce bere na vědomí</w:t>
      </w:r>
    </w:p>
    <w:p w14:paraId="1DFEB92D" w14:textId="77777777" w:rsidR="00D5431B" w:rsidRDefault="00D5431B" w:rsidP="00D5431B">
      <w:pPr>
        <w:jc w:val="both"/>
        <w:rPr>
          <w:rFonts w:hint="eastAsia"/>
        </w:rPr>
      </w:pPr>
    </w:p>
    <w:p w14:paraId="5012C35F" w14:textId="77777777" w:rsidR="00D5431B" w:rsidRDefault="00D5431B" w:rsidP="00D5431B">
      <w:pPr>
        <w:jc w:val="both"/>
        <w:rPr>
          <w:rFonts w:hint="eastAsia"/>
        </w:rPr>
      </w:pPr>
      <w:r>
        <w:t>Vzhledem k tomu, že při přezkoumání hospodaření podle zákona č.420/2004 Sb., o přezkoumání hospodaření územích samosprávných celků a dobrovolných svazků obcí nebyly zjištěny chyby a nedostatky, navrhl starosta zastupitelstvu přijmout toto usnesení:</w:t>
      </w:r>
    </w:p>
    <w:p w14:paraId="7ADDED0C" w14:textId="10E954DD" w:rsidR="00D5431B" w:rsidRDefault="00D5431B" w:rsidP="00D5431B">
      <w:pPr>
        <w:jc w:val="both"/>
        <w:rPr>
          <w:rFonts w:hint="eastAsia"/>
        </w:rPr>
      </w:pPr>
      <w:r>
        <w:rPr>
          <w:bCs/>
        </w:rPr>
        <w:t xml:space="preserve">Zastupitelstvo obce vyjadřuje souhlas s předloženým Závěrečným účtem obce za rok 2021 s celoročním hospodařením, a to bez výhrad.                                  </w:t>
      </w:r>
      <w:r>
        <w:t xml:space="preserve">                                                   </w:t>
      </w:r>
    </w:p>
    <w:p w14:paraId="2EDBE7E3" w14:textId="77777777" w:rsidR="00D5431B" w:rsidRDefault="00D5431B" w:rsidP="00D5431B">
      <w:pPr>
        <w:pStyle w:val="Zkladntext2"/>
        <w:spacing w:after="0" w:line="240" w:lineRule="auto"/>
        <w:rPr>
          <w:rFonts w:hint="eastAsia"/>
        </w:rPr>
      </w:pPr>
    </w:p>
    <w:p w14:paraId="455BB320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69F3AD49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</w:p>
    <w:p w14:paraId="444BC17B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294A5E1B" w14:textId="77777777" w:rsidR="00D5431B" w:rsidRDefault="00D5431B" w:rsidP="00D5431B">
      <w:pPr>
        <w:jc w:val="both"/>
        <w:rPr>
          <w:rFonts w:hint="eastAsia"/>
          <w:b/>
          <w:iCs/>
        </w:rPr>
      </w:pPr>
      <w:r>
        <w:rPr>
          <w:b/>
          <w:iCs/>
        </w:rPr>
        <w:lastRenderedPageBreak/>
        <w:t>Zastupitelstvo obce Horní Olešnice schvaluje</w:t>
      </w:r>
      <w:r>
        <w:rPr>
          <w:b/>
          <w:bCs/>
        </w:rPr>
        <w:t xml:space="preserve"> Závěrečný účet obce spolu se zprávou o výsledku přezkoumání hospodaření za uplynulý kalendářní rok s vyjádřením souhlasu s celoročním hospodařením, a to bez výhrad</w:t>
      </w:r>
    </w:p>
    <w:p w14:paraId="25090428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65F13DE8" w14:textId="02DCCC50" w:rsidR="00D5431B" w:rsidRDefault="00D5431B" w:rsidP="00D5431B">
      <w:pPr>
        <w:jc w:val="both"/>
        <w:rPr>
          <w:rFonts w:hint="eastAsia"/>
        </w:rPr>
      </w:pPr>
      <w:r>
        <w:t xml:space="preserve">Přítomno hlasování: </w:t>
      </w:r>
      <w:r w:rsidR="008909B2">
        <w:t>7</w:t>
      </w:r>
    </w:p>
    <w:p w14:paraId="72E0E324" w14:textId="22DD7459" w:rsidR="00D5431B" w:rsidRDefault="00D5431B" w:rsidP="00D5431B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 </w:t>
      </w:r>
      <w:r w:rsidR="00830A72">
        <w:rPr>
          <w:iCs/>
        </w:rPr>
        <w:t>6</w:t>
      </w:r>
      <w:r>
        <w:rPr>
          <w:iCs/>
        </w:rPr>
        <w:t xml:space="preserve">     Proti   0       Zdrželi se    </w:t>
      </w:r>
      <w:r w:rsidR="00830A72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3876D191" w14:textId="6DB51D43" w:rsidR="00D5431B" w:rsidRDefault="00D5431B" w:rsidP="00D5431B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2/</w:t>
      </w:r>
      <w:r w:rsidR="008909B2">
        <w:rPr>
          <w:b/>
          <w:i/>
          <w:iCs/>
          <w:u w:val="single"/>
        </w:rPr>
        <w:t>10</w:t>
      </w:r>
      <w:r>
        <w:rPr>
          <w:b/>
          <w:i/>
          <w:iCs/>
          <w:u w:val="single"/>
        </w:rPr>
        <w:t>/2022 bylo schváleno</w:t>
      </w:r>
    </w:p>
    <w:p w14:paraId="41527A52" w14:textId="77777777" w:rsidR="00D5431B" w:rsidRDefault="00D5431B" w:rsidP="00D5431B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14:paraId="142B830B" w14:textId="7F4DDD06" w:rsidR="00D5431B" w:rsidRDefault="00D5431B" w:rsidP="00D5431B">
      <w:pPr>
        <w:numPr>
          <w:ilvl w:val="0"/>
          <w:numId w:val="7"/>
        </w:numPr>
        <w:suppressAutoHyphens/>
        <w:ind w:left="284" w:hanging="284"/>
        <w:rPr>
          <w:rFonts w:hint="eastAsia"/>
          <w:b/>
        </w:rPr>
      </w:pPr>
      <w:r>
        <w:rPr>
          <w:b/>
          <w:u w:val="single"/>
        </w:rPr>
        <w:t>účetní závěrka 2021</w:t>
      </w:r>
    </w:p>
    <w:p w14:paraId="644EFC02" w14:textId="1BF6FD2A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iCs/>
        </w:rPr>
        <w:t xml:space="preserve">Návrh Účetní závěrky </w:t>
      </w:r>
      <w:r>
        <w:rPr>
          <w:rFonts w:ascii="Times New Roman" w:hAnsi="Times New Roman" w:cs="Times New Roman"/>
          <w:shd w:val="clear" w:color="auto" w:fill="FFFFFF"/>
        </w:rPr>
        <w:t xml:space="preserve">(příloha č. </w:t>
      </w:r>
      <w:r w:rsidR="008909B2">
        <w:rPr>
          <w:rFonts w:ascii="Times New Roman" w:hAnsi="Times New Roman" w:cs="Times New Roman"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1285B9E" w14:textId="77777777" w:rsidR="00B3377C" w:rsidRDefault="00B3377C" w:rsidP="00D5431B">
      <w:pPr>
        <w:pStyle w:val="Normal"/>
        <w:jc w:val="both"/>
        <w:rPr>
          <w:rFonts w:ascii="Times New Roman" w:hAnsi="Times New Roman" w:cs="Times New Roman"/>
          <w:shd w:val="clear" w:color="auto" w:fill="FFFFFF"/>
        </w:rPr>
      </w:pPr>
    </w:p>
    <w:p w14:paraId="4526CFB6" w14:textId="0A177677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Účetní závěrka byla vypracována v souladu s vyhláškou č.220/2013 Sb. 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vyhlášky.</w:t>
      </w:r>
    </w:p>
    <w:p w14:paraId="7CFB6409" w14:textId="77777777" w:rsidR="00D5431B" w:rsidRDefault="00D5431B" w:rsidP="00D5431B">
      <w:pPr>
        <w:pStyle w:val="Normal"/>
        <w:jc w:val="both"/>
        <w:rPr>
          <w:rFonts w:ascii="Times New Roman" w:hAnsi="Times New Roman" w:cs="Times New Roman"/>
          <w:highlight w:val="white"/>
        </w:rPr>
      </w:pPr>
    </w:p>
    <w:p w14:paraId="5339B530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67E8DF75" w14:textId="77777777" w:rsidR="00D5431B" w:rsidRDefault="00D5431B" w:rsidP="00D5431B">
      <w:pPr>
        <w:pStyle w:val="Zkladntext2"/>
        <w:spacing w:after="0" w:line="240" w:lineRule="auto"/>
        <w:jc w:val="both"/>
        <w:rPr>
          <w:rFonts w:hint="eastAsia"/>
          <w:iCs/>
        </w:rPr>
      </w:pPr>
    </w:p>
    <w:p w14:paraId="6BD1705B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CD03FA1" w14:textId="77777777" w:rsidR="00D5431B" w:rsidRDefault="00D5431B" w:rsidP="00D5431B">
      <w:pPr>
        <w:pStyle w:val="Normal"/>
        <w:jc w:val="both"/>
        <w:rPr>
          <w:b/>
          <w:iCs/>
          <w:u w:val="single"/>
        </w:rPr>
      </w:pPr>
      <w:r>
        <w:rPr>
          <w:rFonts w:ascii="Times New Roman" w:hAnsi="Times New Roman" w:cs="Times New Roman"/>
          <w:b/>
          <w:iCs/>
        </w:rPr>
        <w:t>Zastupitelstvo obce Horní Olešnice</w:t>
      </w:r>
      <w:r>
        <w:rPr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konstatuje: „</w:t>
      </w:r>
      <w:r>
        <w:rPr>
          <w:rFonts w:ascii="Times New Roman" w:hAnsi="Times New Roman" w:cs="Times New Roman"/>
          <w:b/>
          <w:shd w:val="clear" w:color="auto" w:fill="FFFFFF"/>
        </w:rPr>
        <w:t>Účetní závěrka byla vypracována v souladu s vyhláškou č.220/2013 Sb. (dále jen „vyhláška“). Předložené podklady poskytují v rozsahu skutečností posuzovaných podle § 4 věrný a poctivý 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vyhlášky“.</w:t>
      </w:r>
    </w:p>
    <w:p w14:paraId="3C25E4F8" w14:textId="77777777" w:rsidR="00D5431B" w:rsidRDefault="00D5431B" w:rsidP="00D5431B">
      <w:pPr>
        <w:jc w:val="both"/>
        <w:rPr>
          <w:rFonts w:hint="eastAsia"/>
          <w:b/>
          <w:iCs/>
          <w:u w:val="single"/>
        </w:rPr>
      </w:pPr>
      <w:r>
        <w:rPr>
          <w:b/>
          <w:iCs/>
        </w:rPr>
        <w:t>Zastupitelstvo obce Horní Olešnice na základě předložených podkladů schvaluje</w:t>
      </w:r>
      <w:r>
        <w:rPr>
          <w:b/>
          <w:bCs/>
        </w:rPr>
        <w:t xml:space="preserve"> Účetní závěrku za uplynulý kalendářní rok</w:t>
      </w:r>
    </w:p>
    <w:p w14:paraId="14CDE400" w14:textId="77777777" w:rsidR="00D5431B" w:rsidRDefault="00D5431B" w:rsidP="00D5431B">
      <w:pPr>
        <w:rPr>
          <w:rFonts w:ascii="Times New Roman" w:hAnsi="Times New Roman"/>
          <w:b/>
        </w:rPr>
      </w:pPr>
    </w:p>
    <w:p w14:paraId="39B088AD" w14:textId="76F5E1E0" w:rsidR="00D5431B" w:rsidRDefault="00D5431B" w:rsidP="00D5431B">
      <w:pPr>
        <w:jc w:val="both"/>
        <w:rPr>
          <w:rFonts w:hint="eastAsia"/>
        </w:rPr>
      </w:pPr>
      <w:r>
        <w:t xml:space="preserve">Přítomno hlasování: </w:t>
      </w:r>
      <w:r w:rsidR="008909B2">
        <w:t>7</w:t>
      </w:r>
    </w:p>
    <w:p w14:paraId="447822EC" w14:textId="3BE58B16" w:rsidR="00D5431B" w:rsidRDefault="00D5431B" w:rsidP="00D5431B">
      <w:pPr>
        <w:jc w:val="both"/>
        <w:rPr>
          <w:rFonts w:hint="eastAsia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Pro   </w:t>
      </w:r>
      <w:r w:rsidR="00830A72">
        <w:rPr>
          <w:iCs/>
        </w:rPr>
        <w:t>6</w:t>
      </w:r>
      <w:r>
        <w:rPr>
          <w:iCs/>
        </w:rPr>
        <w:t xml:space="preserve">     Proti   0       Zdrželi se    </w:t>
      </w:r>
      <w:r w:rsidR="00830A72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198F5F7A" w14:textId="76656F48" w:rsidR="008E7EA5" w:rsidRPr="008E7EA5" w:rsidRDefault="00D5431B" w:rsidP="00D5431B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b/>
          <w:i/>
          <w:iCs/>
          <w:u w:val="single"/>
        </w:rPr>
        <w:t>Usnesení č. 2/</w:t>
      </w:r>
      <w:r w:rsidR="008909B2">
        <w:rPr>
          <w:b/>
          <w:i/>
          <w:iCs/>
          <w:u w:val="single"/>
        </w:rPr>
        <w:t>11</w:t>
      </w:r>
      <w:r>
        <w:rPr>
          <w:b/>
          <w:i/>
          <w:iCs/>
          <w:u w:val="single"/>
        </w:rPr>
        <w:t>/2022</w:t>
      </w:r>
      <w:r w:rsidR="008909B2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bylo schváleno</w:t>
      </w:r>
    </w:p>
    <w:p w14:paraId="68386895" w14:textId="77777777" w:rsidR="00842A61" w:rsidRDefault="00842A61" w:rsidP="00BB5F24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4B50D88F" w14:textId="77777777" w:rsidR="00B83EB9" w:rsidRDefault="00B83EB9" w:rsidP="00B83EB9">
      <w:pPr>
        <w:jc w:val="both"/>
        <w:rPr>
          <w:rFonts w:ascii="Times New Roman" w:hAnsi="Times New Roman" w:cs="Times New Roman"/>
          <w:b/>
          <w:i/>
          <w:iCs/>
          <w:highlight w:val="lightGray"/>
          <w:u w:val="single"/>
        </w:rPr>
      </w:pPr>
    </w:p>
    <w:p w14:paraId="25406CA0" w14:textId="2A4A55D6" w:rsidR="00B83EB9" w:rsidRPr="00773F40" w:rsidRDefault="00842A61" w:rsidP="00B83EB9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Rozpočtové opatření č.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4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/202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2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,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5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/2022,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6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 xml:space="preserve">/2022 a </w:t>
      </w:r>
      <w:r w:rsidR="00D5431B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7</w:t>
      </w:r>
      <w:r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/2</w:t>
      </w:r>
      <w:r w:rsidR="00773F40">
        <w:rPr>
          <w:rFonts w:ascii="Times New Roman" w:hAnsi="Times New Roman"/>
          <w:b/>
          <w:iCs/>
          <w:sz w:val="24"/>
          <w:szCs w:val="24"/>
          <w:highlight w:val="lightGray"/>
          <w:u w:val="single"/>
        </w:rPr>
        <w:t>022</w:t>
      </w:r>
    </w:p>
    <w:p w14:paraId="142ED41C" w14:textId="19F6CE57" w:rsidR="007E05C9" w:rsidRDefault="007E05C9" w:rsidP="007E05C9">
      <w:pPr>
        <w:jc w:val="both"/>
        <w:rPr>
          <w:rFonts w:ascii="Times New Roman" w:hAnsi="Times New Roman" w:cs="Times New Roman"/>
        </w:rPr>
      </w:pPr>
    </w:p>
    <w:p w14:paraId="147B7E85" w14:textId="543B49EB" w:rsidR="00773F40" w:rsidRDefault="00773F40" w:rsidP="00773F4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4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30</w:t>
      </w:r>
      <w:r w:rsidRPr="00405D41">
        <w:rPr>
          <w:rFonts w:ascii="Times New Roman" w:hAnsi="Times New Roman" w:cs="Times New Roman"/>
          <w:iCs/>
        </w:rPr>
        <w:t>).</w:t>
      </w:r>
    </w:p>
    <w:p w14:paraId="2C56AEC5" w14:textId="620268FB" w:rsidR="00773F40" w:rsidRDefault="00773F40" w:rsidP="007E05C9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73F40" w:rsidRPr="00405D41" w14:paraId="2CDC0552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7C1F399" w14:textId="32B1BBC3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6AB189C" w14:textId="3E5DA86C" w:rsidR="00773F40" w:rsidRPr="00405D41" w:rsidRDefault="00773F40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773F40" w:rsidRPr="00405D41" w14:paraId="180B2A45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FC4DCCE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E577F4A" w14:textId="4E78281D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6 659 375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DBAF30D" w14:textId="6EC9843A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489D2011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F6145CC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1BF8DCE" w14:textId="13F30FD5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9 124 203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B00ADA" w14:textId="5B6814C5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283 300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8878EBA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EE401F8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C2C601C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6FE3EB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7610782E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37B6631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00C1994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3E09F2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53C410A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0DF72CC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743E023" w14:textId="7B2451F2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3 179 104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1FA8B70" w14:textId="1BF8A5B1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211 300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39402A94" w14:textId="77777777" w:rsidR="00773F40" w:rsidRDefault="00773F40" w:rsidP="00773F40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1823E94" w14:textId="640E84FA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57AF4904" w14:textId="215E3C3A" w:rsidR="00773F40" w:rsidRDefault="00773F40" w:rsidP="00773F40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5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31</w:t>
      </w:r>
      <w:r w:rsidRPr="00405D41">
        <w:rPr>
          <w:rFonts w:ascii="Times New Roman" w:hAnsi="Times New Roman" w:cs="Times New Roman"/>
          <w:iCs/>
        </w:rPr>
        <w:t>).</w:t>
      </w:r>
    </w:p>
    <w:p w14:paraId="7A90FEF5" w14:textId="77777777" w:rsidR="00773F40" w:rsidRDefault="00773F40" w:rsidP="00773F40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73F40" w:rsidRPr="00405D41" w14:paraId="4C586EFB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791FB69" w14:textId="59C93BCA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lastRenderedPageBreak/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66AF1B" w14:textId="741BDB8F" w:rsidR="00773F40" w:rsidRPr="00405D41" w:rsidRDefault="00773F40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773F40" w:rsidRPr="00405D41" w14:paraId="2DCD119F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7A67AA8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8BC7950" w14:textId="6864401B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70 662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186DCB1" w14:textId="668089F9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11 287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B99673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F29D7C2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46E808" w14:textId="7CE91C1D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218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406618" w14:textId="1AFDD883" w:rsidR="00773F40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94 00</w:t>
            </w:r>
            <w:r w:rsidR="00773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="00773F40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773F40" w:rsidRPr="00405D41" w14:paraId="791AD80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71A2B56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1FD582F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F2CEA06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0CA6C85D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5DF258B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CB00F9A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535312" w14:textId="77777777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73F40" w:rsidRPr="00405D41" w14:paraId="7E766726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5613DC5" w14:textId="77777777" w:rsidR="00773F40" w:rsidRPr="00405D41" w:rsidRDefault="00773F40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8BB24B" w14:textId="15B612F2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43A74F" w14:textId="71101A10" w:rsidR="00773F40" w:rsidRPr="00405D41" w:rsidRDefault="00773F40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E579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82 713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1F601AC3" w14:textId="77777777" w:rsidR="00773F40" w:rsidRDefault="00773F40" w:rsidP="00773F40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1C1047A9" w14:textId="77777777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19AC5828" w14:textId="1AE571FE" w:rsidR="00E579F6" w:rsidRDefault="00E579F6" w:rsidP="00E579F6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6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v pravomoci starosty obce (příloha č. </w:t>
      </w:r>
      <w:r>
        <w:rPr>
          <w:rFonts w:ascii="Times New Roman" w:hAnsi="Times New Roman" w:cs="Times New Roman"/>
          <w:iCs/>
        </w:rPr>
        <w:t>32</w:t>
      </w:r>
      <w:r w:rsidRPr="00405D41">
        <w:rPr>
          <w:rFonts w:ascii="Times New Roman" w:hAnsi="Times New Roman" w:cs="Times New Roman"/>
          <w:iCs/>
        </w:rPr>
        <w:t>).</w:t>
      </w:r>
    </w:p>
    <w:p w14:paraId="03BEC4FC" w14:textId="77777777" w:rsidR="00E579F6" w:rsidRDefault="00E579F6" w:rsidP="00E579F6">
      <w:pPr>
        <w:jc w:val="both"/>
        <w:rPr>
          <w:rFonts w:ascii="Times New Roman" w:hAnsi="Times New Roman" w:cs="Times New Roman"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E579F6" w:rsidRPr="00405D41" w14:paraId="38AEE6A3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897B1D7" w14:textId="6C5DF9F5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E8E6B14" w14:textId="1B19BCEF" w:rsidR="00E579F6" w:rsidRPr="00405D41" w:rsidRDefault="00E579F6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E579F6" w:rsidRPr="00405D41" w14:paraId="6015E9E3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8D2C52C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E2E72D" w14:textId="2A050CDA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="003E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759 836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3CB7A0B" w14:textId="11583E54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579F6" w:rsidRPr="00405D41" w14:paraId="5EFFC5DB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3BA86E7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5D612CC" w14:textId="766026CD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</w:t>
            </w:r>
            <w:r w:rsidR="001D6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 307 377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09C15DE" w14:textId="596A7D09" w:rsidR="00E579F6" w:rsidRPr="00405D41" w:rsidRDefault="003E64BA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="00E579F6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E579F6" w:rsidRPr="00405D41" w14:paraId="2EB2711D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5564518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9A557BA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7234247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579F6" w:rsidRPr="00405D41" w14:paraId="42C0F6DA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0EAA3EC7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4371895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0B6E020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E579F6" w:rsidRPr="00405D41" w14:paraId="4EFE58A3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FCAF11E" w14:textId="77777777" w:rsidR="00E579F6" w:rsidRPr="00405D41" w:rsidRDefault="00E579F6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9109A1" w14:textId="77777777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22B378A" w14:textId="19CB47D2" w:rsidR="00E579F6" w:rsidRPr="00405D41" w:rsidRDefault="00E579F6" w:rsidP="002F34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1D64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0E9B4534" w14:textId="77777777" w:rsidR="00E579F6" w:rsidRDefault="00E579F6" w:rsidP="00E579F6">
      <w:pPr>
        <w:jc w:val="right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b/>
          <w:u w:val="single"/>
        </w:rPr>
        <w:t>Zastupitelstvo obce bere na vědomí</w:t>
      </w:r>
    </w:p>
    <w:p w14:paraId="4B72FB3E" w14:textId="77777777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63200BA3" w14:textId="7B27EBA7" w:rsidR="001D64AF" w:rsidRPr="00617A1F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Rozpočtové opatření č. </w:t>
      </w:r>
      <w:r>
        <w:rPr>
          <w:rFonts w:ascii="Times New Roman" w:hAnsi="Times New Roman" w:cs="Times New Roman"/>
          <w:iCs/>
        </w:rPr>
        <w:t>7</w:t>
      </w:r>
      <w:r w:rsidRPr="00405D41">
        <w:rPr>
          <w:rFonts w:ascii="Times New Roman" w:hAnsi="Times New Roman" w:cs="Times New Roman"/>
          <w:iCs/>
        </w:rPr>
        <w:t>/202</w:t>
      </w:r>
      <w:r>
        <w:rPr>
          <w:rFonts w:ascii="Times New Roman" w:hAnsi="Times New Roman" w:cs="Times New Roman"/>
          <w:iCs/>
        </w:rPr>
        <w:t>2</w:t>
      </w:r>
      <w:r w:rsidRPr="00405D41">
        <w:rPr>
          <w:rFonts w:ascii="Times New Roman" w:hAnsi="Times New Roman" w:cs="Times New Roman"/>
          <w:iCs/>
        </w:rPr>
        <w:t xml:space="preserve"> (příloha č. </w:t>
      </w:r>
      <w:r>
        <w:rPr>
          <w:rFonts w:ascii="Times New Roman" w:hAnsi="Times New Roman" w:cs="Times New Roman"/>
          <w:iCs/>
        </w:rPr>
        <w:t>33</w:t>
      </w:r>
      <w:r w:rsidRPr="00405D41">
        <w:rPr>
          <w:rFonts w:ascii="Times New Roman" w:hAnsi="Times New Roman" w:cs="Times New Roman"/>
          <w:iCs/>
        </w:rPr>
        <w:t>).</w:t>
      </w:r>
    </w:p>
    <w:p w14:paraId="4B33A189" w14:textId="77777777" w:rsidR="00B3377C" w:rsidRDefault="00B3377C" w:rsidP="001D64AF">
      <w:pPr>
        <w:jc w:val="both"/>
        <w:rPr>
          <w:rFonts w:hint="eastAsia"/>
          <w:iCs/>
        </w:rPr>
      </w:pPr>
    </w:p>
    <w:p w14:paraId="31D2D41A" w14:textId="7896C5EA" w:rsidR="001D64AF" w:rsidRPr="00C02901" w:rsidRDefault="001D64AF" w:rsidP="001D64AF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14:paraId="001FC7EF" w14:textId="77777777" w:rsidR="001D64AF" w:rsidRDefault="001D64AF" w:rsidP="001D64AF">
      <w:pPr>
        <w:rPr>
          <w:rFonts w:ascii="Times New Roman" w:hAnsi="Times New Roman"/>
          <w:b/>
          <w:u w:val="single"/>
        </w:rPr>
      </w:pPr>
    </w:p>
    <w:p w14:paraId="5E45D12C" w14:textId="77777777" w:rsidR="001D64AF" w:rsidRDefault="001D64AF" w:rsidP="001D64A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usnesení: </w:t>
      </w:r>
    </w:p>
    <w:p w14:paraId="37766B6A" w14:textId="1EA197C7" w:rsidR="001D64AF" w:rsidRPr="00A109A4" w:rsidRDefault="001D64AF" w:rsidP="001D64AF">
      <w:pPr>
        <w:tabs>
          <w:tab w:val="left" w:pos="6435"/>
          <w:tab w:val="left" w:pos="7080"/>
        </w:tabs>
        <w:jc w:val="both"/>
        <w:rPr>
          <w:rFonts w:hint="eastAsia"/>
          <w:b/>
          <w:iCs/>
        </w:rPr>
      </w:pPr>
      <w:r w:rsidRPr="00A109A4">
        <w:rPr>
          <w:b/>
          <w:iCs/>
        </w:rPr>
        <w:t>Zastupitelstvo obce Horní Olešnice schvaluje rozpočtové</w:t>
      </w:r>
      <w:r>
        <w:rPr>
          <w:b/>
          <w:iCs/>
        </w:rPr>
        <w:t xml:space="preserve"> opatření č. 7/2022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1D64AF" w:rsidRPr="00405D41" w14:paraId="505EFACB" w14:textId="77777777" w:rsidTr="002F341B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5038EFC" w14:textId="4B2E1D51" w:rsidR="001D64AF" w:rsidRPr="00405D41" w:rsidRDefault="001D64AF" w:rsidP="002F34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4912C59" w14:textId="5E8D4DEB" w:rsidR="001D64AF" w:rsidRPr="00405D41" w:rsidRDefault="001D64AF" w:rsidP="002F3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4E6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/2022</w:t>
            </w:r>
          </w:p>
        </w:tc>
      </w:tr>
      <w:tr w:rsidR="001D64AF" w:rsidRPr="00405D41" w14:paraId="3442AA74" w14:textId="77777777" w:rsidTr="002F341B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6C81AE1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5BC217A" w14:textId="6EBD1413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7 077 129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D5D02D6" w14:textId="289F64FA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317 293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D64AF" w:rsidRPr="00405D41" w14:paraId="3F58DF12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C91EE64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7372C2" w14:textId="629FED68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</w:t>
            </w:r>
            <w:r w:rsidR="00D03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9063CD7" w14:textId="53A3F5D3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15 000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1D64AF" w:rsidRPr="00405D41" w14:paraId="63DA7DE0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4F727CA5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624AE3D" w14:textId="6A468AB6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D545D" w14:textId="77777777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1D64AF" w:rsidRPr="00405D41" w14:paraId="2EB32829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01BF196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0FE0F5" w14:textId="6CC7D5F4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B35EC33" w14:textId="77777777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1D64AF" w:rsidRPr="00405D41" w14:paraId="5D3658C6" w14:textId="77777777" w:rsidTr="002F341B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A187940" w14:textId="77777777" w:rsidR="001D64AF" w:rsidRPr="00405D41" w:rsidRDefault="001D64AF" w:rsidP="001D64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F04340" w14:textId="69CA87C4" w:rsidR="001D64AF" w:rsidRPr="00405D41" w:rsidRDefault="00D0334A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2 959 524</w:t>
            </w:r>
            <w:r w:rsidR="001D64AF"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750AE2A" w14:textId="7F63D801" w:rsidR="001D64AF" w:rsidRPr="00405D41" w:rsidRDefault="001D64AF" w:rsidP="001D64A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 w:rsidR="00D03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- 302 293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08F883C4" w14:textId="77777777" w:rsidR="001D64AF" w:rsidRDefault="001D64AF" w:rsidP="001D64AF">
      <w:pPr>
        <w:jc w:val="both"/>
        <w:rPr>
          <w:rFonts w:ascii="Times New Roman" w:hAnsi="Times New Roman" w:cs="Times New Roman"/>
        </w:rPr>
      </w:pPr>
    </w:p>
    <w:p w14:paraId="40E3B5E4" w14:textId="2445B2BC" w:rsidR="001D64AF" w:rsidRPr="00405D41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</w:rPr>
        <w:t xml:space="preserve">Přítomno hlasování: </w:t>
      </w:r>
      <w:r>
        <w:rPr>
          <w:rFonts w:ascii="Times New Roman" w:hAnsi="Times New Roman" w:cs="Times New Roman"/>
        </w:rPr>
        <w:t>7</w:t>
      </w:r>
    </w:p>
    <w:p w14:paraId="7AC5D4CD" w14:textId="09757026" w:rsidR="001D64AF" w:rsidRPr="00405D41" w:rsidRDefault="001D64AF" w:rsidP="001D64AF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 xml:space="preserve">Výsledek </w:t>
      </w:r>
      <w:proofErr w:type="gramStart"/>
      <w:r w:rsidRPr="00405D41">
        <w:rPr>
          <w:rFonts w:ascii="Times New Roman" w:hAnsi="Times New Roman" w:cs="Times New Roman"/>
          <w:iCs/>
        </w:rPr>
        <w:t xml:space="preserve">hlasování:   </w:t>
      </w:r>
      <w:proofErr w:type="gramEnd"/>
      <w:r w:rsidRPr="00405D41">
        <w:rPr>
          <w:rFonts w:ascii="Times New Roman" w:hAnsi="Times New Roman" w:cs="Times New Roman"/>
          <w:iCs/>
        </w:rPr>
        <w:t xml:space="preserve">Pro </w:t>
      </w:r>
      <w:r w:rsidR="00E35173">
        <w:rPr>
          <w:rFonts w:ascii="Times New Roman" w:hAnsi="Times New Roman" w:cs="Times New Roman"/>
          <w:iCs/>
        </w:rPr>
        <w:t xml:space="preserve">  6</w:t>
      </w:r>
      <w:r w:rsidRPr="00405D41">
        <w:rPr>
          <w:rFonts w:ascii="Times New Roman" w:hAnsi="Times New Roman" w:cs="Times New Roman"/>
          <w:iCs/>
        </w:rPr>
        <w:t xml:space="preserve">     Proti   0       Zdrželi se    </w:t>
      </w:r>
      <w:r w:rsidR="00E35173">
        <w:rPr>
          <w:rFonts w:ascii="Times New Roman" w:hAnsi="Times New Roman" w:cs="Times New Roman"/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1281A8AC" w14:textId="69C7C89D" w:rsidR="001D64AF" w:rsidRDefault="001D64AF" w:rsidP="001D64AF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</w:t>
      </w:r>
      <w:r>
        <w:rPr>
          <w:rFonts w:ascii="Times New Roman" w:hAnsi="Times New Roman" w:cs="Times New Roman"/>
          <w:b/>
          <w:i/>
          <w:iCs/>
          <w:u w:val="single"/>
        </w:rPr>
        <w:t>12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>/202</w:t>
      </w:r>
      <w:r>
        <w:rPr>
          <w:rFonts w:ascii="Times New Roman" w:hAnsi="Times New Roman" w:cs="Times New Roman"/>
          <w:b/>
          <w:i/>
          <w:iCs/>
          <w:u w:val="single"/>
        </w:rPr>
        <w:t>2</w:t>
      </w:r>
      <w:r w:rsidRPr="00405D41">
        <w:rPr>
          <w:rFonts w:ascii="Times New Roman" w:hAnsi="Times New Roman" w:cs="Times New Roman"/>
          <w:b/>
          <w:i/>
          <w:iCs/>
          <w:u w:val="single"/>
        </w:rPr>
        <w:t xml:space="preserve"> bylo schváleno</w:t>
      </w:r>
    </w:p>
    <w:p w14:paraId="22D67FF0" w14:textId="6AF3D6F1" w:rsidR="00773F40" w:rsidRDefault="00773F40" w:rsidP="007E05C9">
      <w:pPr>
        <w:jc w:val="both"/>
        <w:rPr>
          <w:rFonts w:ascii="Times New Roman" w:hAnsi="Times New Roman" w:cs="Times New Roman"/>
        </w:rPr>
      </w:pPr>
    </w:p>
    <w:p w14:paraId="2789CECB" w14:textId="77777777" w:rsidR="001D64AF" w:rsidRPr="00405D41" w:rsidRDefault="001D64AF" w:rsidP="007E05C9">
      <w:pPr>
        <w:jc w:val="both"/>
        <w:rPr>
          <w:rFonts w:ascii="Times New Roman" w:hAnsi="Times New Roman" w:cs="Times New Roman"/>
        </w:rPr>
      </w:pPr>
    </w:p>
    <w:p w14:paraId="7823D091" w14:textId="36631697" w:rsidR="00842A61" w:rsidRPr="00842A61" w:rsidRDefault="00D5431B" w:rsidP="00842A61">
      <w:pPr>
        <w:pStyle w:val="Odstavecseseznamem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Marius 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Pedersen</w:t>
      </w:r>
      <w:proofErr w:type="spellEnd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a.s.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, p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alivový příplatek 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platný od 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0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>1.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>0</w:t>
      </w:r>
      <w:r w:rsidR="00644221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6.2022 </w:t>
      </w:r>
    </w:p>
    <w:p w14:paraId="7D513771" w14:textId="77777777" w:rsidR="001D64AF" w:rsidRDefault="001D64AF" w:rsidP="00EB2A43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</w:p>
    <w:p w14:paraId="798E2425" w14:textId="03BEE401" w:rsidR="001D64AF" w:rsidRPr="00C457A0" w:rsidRDefault="00644221" w:rsidP="00C457A0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Obec Horní Olešnice obdržela od společnosti Marius </w:t>
      </w:r>
      <w:proofErr w:type="spellStart"/>
      <w:r>
        <w:rPr>
          <w:rFonts w:ascii="Times New Roman" w:hAnsi="Times New Roman" w:cs="Times New Roman"/>
          <w:iCs/>
        </w:rPr>
        <w:t>Pedersen</w:t>
      </w:r>
      <w:proofErr w:type="spellEnd"/>
      <w:r>
        <w:rPr>
          <w:rFonts w:ascii="Times New Roman" w:hAnsi="Times New Roman" w:cs="Times New Roman"/>
          <w:iCs/>
        </w:rPr>
        <w:t xml:space="preserve"> a.s. </w:t>
      </w:r>
      <w:r w:rsidR="001D64AF">
        <w:rPr>
          <w:rFonts w:ascii="Times New Roman" w:hAnsi="Times New Roman" w:cs="Times New Roman"/>
          <w:iCs/>
        </w:rPr>
        <w:t xml:space="preserve">informaci o </w:t>
      </w:r>
      <w:r>
        <w:rPr>
          <w:rFonts w:ascii="Times New Roman" w:hAnsi="Times New Roman" w:cs="Times New Roman"/>
          <w:iCs/>
        </w:rPr>
        <w:t>palivov</w:t>
      </w:r>
      <w:r w:rsidR="001D64AF">
        <w:rPr>
          <w:rFonts w:ascii="Times New Roman" w:hAnsi="Times New Roman" w:cs="Times New Roman"/>
          <w:iCs/>
        </w:rPr>
        <w:t>ém</w:t>
      </w:r>
      <w:r>
        <w:rPr>
          <w:rFonts w:ascii="Times New Roman" w:hAnsi="Times New Roman" w:cs="Times New Roman"/>
          <w:iCs/>
        </w:rPr>
        <w:t xml:space="preserve"> příplat</w:t>
      </w:r>
      <w:r w:rsidR="001D64AF">
        <w:rPr>
          <w:rFonts w:ascii="Times New Roman" w:hAnsi="Times New Roman" w:cs="Times New Roman"/>
          <w:iCs/>
        </w:rPr>
        <w:t>ku</w:t>
      </w:r>
      <w:r>
        <w:rPr>
          <w:rFonts w:ascii="Times New Roman" w:hAnsi="Times New Roman" w:cs="Times New Roman"/>
          <w:iCs/>
        </w:rPr>
        <w:t xml:space="preserve"> za likvidaci odpadu</w:t>
      </w:r>
      <w:r w:rsidR="001D64AF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Cs/>
        </w:rPr>
        <w:t xml:space="preserve"> papír 452 Kč/tuna, plasty 581</w:t>
      </w:r>
      <w:r w:rsidR="001D64A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Kč/tuna, směsný komunální odpad 122</w:t>
      </w:r>
      <w:r w:rsidR="001D64AF">
        <w:rPr>
          <w:rFonts w:ascii="Times New Roman" w:hAnsi="Times New Roman" w:cs="Times New Roman"/>
          <w:iCs/>
        </w:rPr>
        <w:t xml:space="preserve"> K</w:t>
      </w:r>
      <w:r>
        <w:rPr>
          <w:rFonts w:ascii="Times New Roman" w:hAnsi="Times New Roman" w:cs="Times New Roman"/>
          <w:iCs/>
        </w:rPr>
        <w:t>č/tuna</w:t>
      </w:r>
      <w:r w:rsidR="001D64AF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bez DPH</w:t>
      </w:r>
      <w:r w:rsidR="001D64AF">
        <w:rPr>
          <w:rFonts w:ascii="Times New Roman" w:hAnsi="Times New Roman" w:cs="Times New Roman"/>
          <w:iCs/>
        </w:rPr>
        <w:t xml:space="preserve"> (příloha č.</w:t>
      </w:r>
      <w:r w:rsidR="00FB57C2">
        <w:rPr>
          <w:rFonts w:ascii="Times New Roman" w:hAnsi="Times New Roman" w:cs="Times New Roman"/>
          <w:iCs/>
        </w:rPr>
        <w:t xml:space="preserve"> 34)</w:t>
      </w:r>
      <w:r>
        <w:rPr>
          <w:rFonts w:ascii="Times New Roman" w:hAnsi="Times New Roman" w:cs="Times New Roman"/>
          <w:iCs/>
        </w:rPr>
        <w:t xml:space="preserve">. </w:t>
      </w:r>
    </w:p>
    <w:p w14:paraId="698812C9" w14:textId="72214D93" w:rsidR="00644221" w:rsidRDefault="00644221" w:rsidP="00644221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02A9E4D0" w14:textId="77777777" w:rsidR="00A502C9" w:rsidRDefault="00A502C9" w:rsidP="00644221">
      <w:pPr>
        <w:jc w:val="right"/>
        <w:rPr>
          <w:rFonts w:hint="eastAsia"/>
          <w:b/>
          <w:u w:val="single"/>
        </w:rPr>
      </w:pPr>
    </w:p>
    <w:p w14:paraId="6B03F5CD" w14:textId="60DBC100" w:rsidR="00814E9E" w:rsidRDefault="00814E9E" w:rsidP="00644221">
      <w:pPr>
        <w:tabs>
          <w:tab w:val="left" w:pos="6375"/>
        </w:tabs>
        <w:jc w:val="both"/>
        <w:rPr>
          <w:rFonts w:ascii="Times New Roman" w:hAnsi="Times New Roman"/>
        </w:rPr>
      </w:pPr>
    </w:p>
    <w:p w14:paraId="3616959A" w14:textId="71C6C6A4" w:rsidR="00761F60" w:rsidRPr="003A143A" w:rsidRDefault="00644221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Program rozvoje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2022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-</w:t>
      </w:r>
      <w:r w:rsidR="001D64AF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2030</w:t>
      </w:r>
      <w:proofErr w:type="gramEnd"/>
    </w:p>
    <w:p w14:paraId="3C480564" w14:textId="77777777" w:rsid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21567E48" w14:textId="48B806E5" w:rsidR="00644221" w:rsidRDefault="00644221" w:rsidP="0064422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Obec Horní Olešnice společně se Svazk</w:t>
      </w:r>
      <w:r w:rsidR="00FB57C2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m </w:t>
      </w:r>
      <w:r w:rsidR="00FB57C2">
        <w:rPr>
          <w:rFonts w:ascii="Times New Roman" w:hAnsi="Times New Roman" w:cs="Times New Roman"/>
          <w:iCs/>
        </w:rPr>
        <w:t xml:space="preserve">obcí </w:t>
      </w:r>
      <w:r>
        <w:rPr>
          <w:rFonts w:ascii="Times New Roman" w:hAnsi="Times New Roman" w:cs="Times New Roman"/>
          <w:iCs/>
        </w:rPr>
        <w:t xml:space="preserve">Horní Labe nechala zpracovat Program rozvoje obce Horní Olešnice na období </w:t>
      </w:r>
      <w:proofErr w:type="gramStart"/>
      <w:r>
        <w:rPr>
          <w:rFonts w:ascii="Times New Roman" w:hAnsi="Times New Roman" w:cs="Times New Roman"/>
          <w:iCs/>
        </w:rPr>
        <w:t>2022 – 2030</w:t>
      </w:r>
      <w:proofErr w:type="gramEnd"/>
      <w:r w:rsidR="00FB57C2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zpracovatel M.C.TRITON, spol.</w:t>
      </w:r>
      <w:r w:rsidR="00FB57C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</w:t>
      </w:r>
      <w:r w:rsidR="00FB57C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r.o. Celá dokumentace </w:t>
      </w:r>
      <w:r w:rsidR="003A143A">
        <w:rPr>
          <w:rFonts w:ascii="Times New Roman" w:hAnsi="Times New Roman" w:cs="Times New Roman"/>
          <w:iCs/>
        </w:rPr>
        <w:t>je k nahlédnutí na OÚ.</w:t>
      </w:r>
    </w:p>
    <w:p w14:paraId="53943FF9" w14:textId="77777777" w:rsidR="00C457A0" w:rsidRDefault="00C457A0" w:rsidP="003A143A">
      <w:pPr>
        <w:jc w:val="both"/>
        <w:rPr>
          <w:rFonts w:hint="eastAsia"/>
          <w:iCs/>
        </w:rPr>
      </w:pPr>
    </w:p>
    <w:p w14:paraId="7F7C079B" w14:textId="3354B443" w:rsidR="003A143A" w:rsidRDefault="003A143A" w:rsidP="003A143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  <w:r>
        <w:rPr>
          <w:iCs/>
        </w:rPr>
        <w:t xml:space="preserve"> </w:t>
      </w:r>
    </w:p>
    <w:p w14:paraId="1496FD31" w14:textId="77777777" w:rsidR="003A143A" w:rsidRDefault="003A143A" w:rsidP="00644221">
      <w:pPr>
        <w:jc w:val="both"/>
        <w:rPr>
          <w:rFonts w:ascii="Times New Roman" w:hAnsi="Times New Roman" w:cs="Times New Roman"/>
          <w:iCs/>
        </w:rPr>
      </w:pPr>
    </w:p>
    <w:p w14:paraId="5EE66CA1" w14:textId="6B970CE7" w:rsidR="003A143A" w:rsidRDefault="003A143A" w:rsidP="003A143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48E23607" w14:textId="1FEC5A62" w:rsidR="003A143A" w:rsidRDefault="003A143A" w:rsidP="003A143A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0" w:name="_Hlk106362008"/>
      <w:r w:rsidR="0094081C">
        <w:rPr>
          <w:b/>
          <w:iCs/>
        </w:rPr>
        <w:t>P</w:t>
      </w:r>
      <w:r>
        <w:rPr>
          <w:b/>
          <w:iCs/>
        </w:rPr>
        <w:t xml:space="preserve">rogram rozvoje obce Horní Olešnice na období </w:t>
      </w:r>
      <w:proofErr w:type="gramStart"/>
      <w:r>
        <w:rPr>
          <w:b/>
          <w:iCs/>
        </w:rPr>
        <w:t>2022 – 2030</w:t>
      </w:r>
      <w:proofErr w:type="gramEnd"/>
      <w:r>
        <w:rPr>
          <w:b/>
          <w:iCs/>
        </w:rPr>
        <w:t xml:space="preserve"> </w:t>
      </w:r>
      <w:bookmarkEnd w:id="0"/>
    </w:p>
    <w:p w14:paraId="293F86B5" w14:textId="77777777" w:rsidR="003A143A" w:rsidRDefault="003A143A" w:rsidP="003A143A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051F9145" w14:textId="77777777" w:rsidR="003A143A" w:rsidRDefault="003A143A" w:rsidP="003A143A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2714AA6E" w14:textId="5E07ED0C" w:rsidR="003A143A" w:rsidRDefault="003A143A" w:rsidP="003A143A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  Pro     </w:t>
      </w:r>
      <w:r w:rsidR="00871A30">
        <w:rPr>
          <w:iCs/>
        </w:rPr>
        <w:t>6</w:t>
      </w:r>
      <w:r>
        <w:rPr>
          <w:iCs/>
        </w:rPr>
        <w:t xml:space="preserve">     Proti    0    Zdrželi se    </w:t>
      </w:r>
      <w:r w:rsidR="00871A30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5EDB17CC" w14:textId="7B2CECB3" w:rsidR="003A143A" w:rsidRPr="00CE35CD" w:rsidRDefault="003A143A" w:rsidP="003A143A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FB57C2">
        <w:rPr>
          <w:b/>
          <w:i/>
          <w:u w:val="single"/>
        </w:rPr>
        <w:t>3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62C34260" w14:textId="77777777" w:rsid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73DAAFA9" w14:textId="77777777" w:rsidR="00761F60" w:rsidRPr="00761F60" w:rsidRDefault="00761F60" w:rsidP="00761F60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67F19556" w14:textId="4337624A" w:rsidR="00761F60" w:rsidRPr="003A143A" w:rsidRDefault="003A143A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Žádost o poskytnutí dotace z rozpočtu Královéhradeckého kraje </w:t>
      </w:r>
      <w:r w:rsidR="00FB57C2">
        <w:rPr>
          <w:rFonts w:ascii="Times New Roman" w:hAnsi="Times New Roman"/>
          <w:b/>
          <w:sz w:val="24"/>
          <w:szCs w:val="24"/>
          <w:highlight w:val="lightGray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Podpora prodejny potravin v Horní Olešnici 2022</w:t>
      </w:r>
      <w:r w:rsidR="00FB57C2">
        <w:rPr>
          <w:rFonts w:ascii="Times New Roman" w:hAnsi="Times New Roman"/>
          <w:b/>
          <w:sz w:val="24"/>
          <w:szCs w:val="24"/>
          <w:highlight w:val="lightGray"/>
          <w:u w:val="single"/>
        </w:rPr>
        <w:t>“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</w:p>
    <w:p w14:paraId="4ADA4FA7" w14:textId="77777777" w:rsidR="00FB57C2" w:rsidRDefault="00FB57C2" w:rsidP="003A143A">
      <w:pPr>
        <w:jc w:val="both"/>
        <w:rPr>
          <w:rFonts w:ascii="Times New Roman" w:hAnsi="Times New Roman" w:cs="Times New Roman"/>
          <w:iCs/>
        </w:rPr>
      </w:pPr>
    </w:p>
    <w:p w14:paraId="7997FF34" w14:textId="60119A22" w:rsidR="003A143A" w:rsidRDefault="003A143A" w:rsidP="003A143A">
      <w:pPr>
        <w:jc w:val="both"/>
        <w:rPr>
          <w:rFonts w:ascii="Times New Roman" w:hAnsi="Times New Roman" w:cs="Times New Roman"/>
          <w:iCs/>
        </w:rPr>
      </w:pPr>
      <w:r w:rsidRPr="003A143A">
        <w:rPr>
          <w:rFonts w:ascii="Times New Roman" w:hAnsi="Times New Roman" w:cs="Times New Roman"/>
          <w:iCs/>
        </w:rPr>
        <w:t>Obe</w:t>
      </w:r>
      <w:r w:rsidRPr="00FB57C2">
        <w:rPr>
          <w:rFonts w:ascii="Times New Roman" w:hAnsi="Times New Roman" w:cs="Times New Roman"/>
          <w:iCs/>
        </w:rPr>
        <w:t xml:space="preserve">c </w:t>
      </w:r>
      <w:r w:rsidRPr="003A143A">
        <w:rPr>
          <w:rFonts w:ascii="Times New Roman" w:hAnsi="Times New Roman" w:cs="Times New Roman"/>
          <w:iCs/>
        </w:rPr>
        <w:t>Horní O</w:t>
      </w:r>
      <w:r>
        <w:rPr>
          <w:rFonts w:ascii="Times New Roman" w:hAnsi="Times New Roman" w:cs="Times New Roman"/>
          <w:iCs/>
        </w:rPr>
        <w:t>lešnice podala žádost o poskytnutí dotace z rozpočtu Královéhradeckého kraje</w:t>
      </w:r>
      <w:r w:rsidR="00FB57C2">
        <w:rPr>
          <w:rFonts w:ascii="Times New Roman" w:hAnsi="Times New Roman" w:cs="Times New Roman"/>
          <w:iCs/>
        </w:rPr>
        <w:t xml:space="preserve"> z programu „</w:t>
      </w:r>
      <w:r>
        <w:rPr>
          <w:rFonts w:ascii="Times New Roman" w:hAnsi="Times New Roman" w:cs="Times New Roman"/>
          <w:iCs/>
        </w:rPr>
        <w:t xml:space="preserve">Podpora provozu prodejen na </w:t>
      </w:r>
      <w:proofErr w:type="gramStart"/>
      <w:r>
        <w:rPr>
          <w:rFonts w:ascii="Times New Roman" w:hAnsi="Times New Roman" w:cs="Times New Roman"/>
          <w:iCs/>
        </w:rPr>
        <w:t>venkově</w:t>
      </w:r>
      <w:r w:rsidR="00FB57C2">
        <w:rPr>
          <w:rFonts w:ascii="Times New Roman" w:hAnsi="Times New Roman" w:cs="Times New Roman"/>
          <w:iCs/>
        </w:rPr>
        <w:t xml:space="preserve"> - </w:t>
      </w:r>
      <w:r>
        <w:rPr>
          <w:rFonts w:ascii="Times New Roman" w:hAnsi="Times New Roman" w:cs="Times New Roman"/>
          <w:iCs/>
        </w:rPr>
        <w:t>22RRD10</w:t>
      </w:r>
      <w:proofErr w:type="gramEnd"/>
      <w:r w:rsidR="00FB57C2">
        <w:rPr>
          <w:rFonts w:ascii="Times New Roman" w:hAnsi="Times New Roman" w:cs="Times New Roman"/>
          <w:iCs/>
        </w:rPr>
        <w:t xml:space="preserve">“ na projekt </w:t>
      </w:r>
      <w:r w:rsidR="00E715C4">
        <w:rPr>
          <w:rFonts w:ascii="Times New Roman" w:hAnsi="Times New Roman" w:cs="Times New Roman"/>
          <w:iCs/>
        </w:rPr>
        <w:t>„Podpora prodejny potravin v Horní Olešnici 2022“ (příloha č. 35).</w:t>
      </w:r>
    </w:p>
    <w:p w14:paraId="1553D3B4" w14:textId="68B9AA3E" w:rsidR="00FB57C2" w:rsidRDefault="00FB57C2" w:rsidP="003A143A">
      <w:pPr>
        <w:jc w:val="both"/>
        <w:rPr>
          <w:rFonts w:hint="eastAsia"/>
          <w:iCs/>
        </w:rPr>
      </w:pPr>
    </w:p>
    <w:p w14:paraId="386F7B69" w14:textId="348D82FC" w:rsidR="003A143A" w:rsidRDefault="003A143A" w:rsidP="003A143A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</w:p>
    <w:p w14:paraId="543CB819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6B579F46" w14:textId="77777777" w:rsidR="003A143A" w:rsidRDefault="003A143A" w:rsidP="003A143A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1B8622AA" w14:textId="791D3F4F" w:rsidR="003A143A" w:rsidRDefault="003A143A" w:rsidP="003A143A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</w:t>
      </w:r>
      <w:r w:rsidR="00257A64">
        <w:rPr>
          <w:b/>
          <w:iCs/>
        </w:rPr>
        <w:t xml:space="preserve"> schvaluje </w:t>
      </w:r>
      <w:bookmarkStart w:id="1" w:name="_Hlk106362066"/>
      <w:r w:rsidR="00257A64">
        <w:rPr>
          <w:b/>
          <w:iCs/>
        </w:rPr>
        <w:t>p</w:t>
      </w:r>
      <w:r>
        <w:rPr>
          <w:b/>
          <w:iCs/>
        </w:rPr>
        <w:t xml:space="preserve">odání žádosti </w:t>
      </w:r>
      <w:r w:rsidR="00E715C4">
        <w:rPr>
          <w:b/>
          <w:iCs/>
        </w:rPr>
        <w:t>o dotaci z rozpočtu Královéhradeckého kraje na projekt</w:t>
      </w:r>
      <w:r>
        <w:rPr>
          <w:b/>
          <w:iCs/>
        </w:rPr>
        <w:t xml:space="preserve"> </w:t>
      </w:r>
      <w:r w:rsidR="00E715C4">
        <w:rPr>
          <w:b/>
          <w:iCs/>
        </w:rPr>
        <w:t>„P</w:t>
      </w:r>
      <w:r>
        <w:rPr>
          <w:b/>
          <w:iCs/>
        </w:rPr>
        <w:t>odpor</w:t>
      </w:r>
      <w:r w:rsidR="00E715C4">
        <w:rPr>
          <w:b/>
          <w:iCs/>
        </w:rPr>
        <w:t>a</w:t>
      </w:r>
      <w:r>
        <w:rPr>
          <w:b/>
          <w:iCs/>
        </w:rPr>
        <w:t xml:space="preserve"> prodejny potravin v Horní Olešnici 2022</w:t>
      </w:r>
      <w:r w:rsidR="00E715C4">
        <w:rPr>
          <w:b/>
          <w:iCs/>
        </w:rPr>
        <w:t>“</w:t>
      </w:r>
      <w:bookmarkEnd w:id="1"/>
    </w:p>
    <w:p w14:paraId="03EC8C55" w14:textId="77777777" w:rsidR="003A143A" w:rsidRDefault="003A143A" w:rsidP="003A143A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24D051AD" w14:textId="77777777" w:rsidR="003A143A" w:rsidRDefault="003A143A" w:rsidP="003A143A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66DA278C" w14:textId="0DC10DF9" w:rsidR="003A143A" w:rsidRDefault="003A143A" w:rsidP="003A143A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  Pro     </w:t>
      </w:r>
      <w:r w:rsidR="00871A30">
        <w:rPr>
          <w:iCs/>
        </w:rPr>
        <w:t>7</w:t>
      </w:r>
      <w:r>
        <w:rPr>
          <w:iCs/>
        </w:rPr>
        <w:t xml:space="preserve">     Proti    0    Zdrželi se    0</w:t>
      </w:r>
    </w:p>
    <w:p w14:paraId="5A2C0D8F" w14:textId="54C8B559" w:rsidR="003A143A" w:rsidRPr="00CE35CD" w:rsidRDefault="003A143A" w:rsidP="003A143A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E715C4">
        <w:rPr>
          <w:b/>
          <w:i/>
          <w:u w:val="single"/>
        </w:rPr>
        <w:t>4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57265690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50642C4A" w14:textId="77777777" w:rsidR="003A143A" w:rsidRPr="003A143A" w:rsidRDefault="003A143A" w:rsidP="003A143A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5A04C2F" w14:textId="76143194" w:rsidR="003A143A" w:rsidRPr="00E715C4" w:rsidRDefault="003A143A" w:rsidP="00814E9E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Ohlášení ž</w:t>
      </w:r>
      <w:r w:rsidR="00A85BE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a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</w:t>
      </w:r>
      <w:r w:rsid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atel</w:t>
      </w:r>
      <w:r w:rsidR="00A85BEE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e 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o poskytnutí finančního příspěvku na hospodaření v</w:t>
      </w:r>
      <w:r w:rsidR="00257A64"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 </w:t>
      </w:r>
      <w:r w:rsidRPr="00E715C4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lesích</w:t>
      </w:r>
    </w:p>
    <w:p w14:paraId="6CDD92C8" w14:textId="77777777" w:rsidR="00E715C4" w:rsidRDefault="00E715C4" w:rsidP="00E715C4">
      <w:pPr>
        <w:jc w:val="both"/>
        <w:rPr>
          <w:rFonts w:ascii="Times New Roman" w:hAnsi="Times New Roman" w:cs="Times New Roman"/>
          <w:iCs/>
        </w:rPr>
      </w:pPr>
    </w:p>
    <w:p w14:paraId="778C8184" w14:textId="5A9CB184" w:rsidR="00257A64" w:rsidRPr="00E715C4" w:rsidRDefault="00257A64" w:rsidP="00E715C4">
      <w:pPr>
        <w:jc w:val="both"/>
        <w:rPr>
          <w:rFonts w:ascii="Times New Roman" w:hAnsi="Times New Roman" w:cs="Times New Roman"/>
          <w:iCs/>
        </w:rPr>
      </w:pPr>
      <w:r w:rsidRPr="00E715C4">
        <w:rPr>
          <w:rFonts w:ascii="Times New Roman" w:hAnsi="Times New Roman" w:cs="Times New Roman"/>
          <w:iCs/>
        </w:rPr>
        <w:t>Obec Horní Olešnice požádala Krajský úřad Královéhradeckého kraje</w:t>
      </w:r>
      <w:r w:rsidR="00E715C4">
        <w:rPr>
          <w:rFonts w:ascii="Times New Roman" w:hAnsi="Times New Roman" w:cs="Times New Roman"/>
          <w:iCs/>
        </w:rPr>
        <w:t>,</w:t>
      </w:r>
      <w:r w:rsidRPr="00E715C4">
        <w:rPr>
          <w:rFonts w:ascii="Times New Roman" w:hAnsi="Times New Roman" w:cs="Times New Roman"/>
          <w:iCs/>
        </w:rPr>
        <w:t xml:space="preserve"> </w:t>
      </w:r>
      <w:r w:rsidR="00E715C4">
        <w:rPr>
          <w:rFonts w:ascii="Times New Roman" w:hAnsi="Times New Roman" w:cs="Times New Roman"/>
          <w:iCs/>
        </w:rPr>
        <w:t>O</w:t>
      </w:r>
      <w:r w:rsidRPr="00E715C4">
        <w:rPr>
          <w:rFonts w:ascii="Times New Roman" w:hAnsi="Times New Roman" w:cs="Times New Roman"/>
          <w:iCs/>
        </w:rPr>
        <w:t xml:space="preserve">dbor </w:t>
      </w:r>
      <w:r w:rsidR="00E715C4">
        <w:rPr>
          <w:rFonts w:ascii="Times New Roman" w:hAnsi="Times New Roman" w:cs="Times New Roman"/>
          <w:iCs/>
        </w:rPr>
        <w:t>ž</w:t>
      </w:r>
      <w:r w:rsidRPr="00E715C4">
        <w:rPr>
          <w:rFonts w:ascii="Times New Roman" w:hAnsi="Times New Roman" w:cs="Times New Roman"/>
          <w:iCs/>
        </w:rPr>
        <w:t>ivotního prostředí a zemědělství o finanční příspěvek na hospodaření v</w:t>
      </w:r>
      <w:r w:rsidR="00E715C4">
        <w:rPr>
          <w:rFonts w:ascii="Times New Roman" w:hAnsi="Times New Roman" w:cs="Times New Roman"/>
          <w:iCs/>
        </w:rPr>
        <w:t> </w:t>
      </w:r>
      <w:r w:rsidRPr="00E715C4">
        <w:rPr>
          <w:rFonts w:ascii="Times New Roman" w:hAnsi="Times New Roman" w:cs="Times New Roman"/>
          <w:iCs/>
        </w:rPr>
        <w:t>lesích</w:t>
      </w:r>
      <w:r w:rsidR="00E715C4">
        <w:rPr>
          <w:rFonts w:ascii="Times New Roman" w:hAnsi="Times New Roman" w:cs="Times New Roman"/>
          <w:iCs/>
        </w:rPr>
        <w:t xml:space="preserve"> (příloha č. 36)</w:t>
      </w:r>
      <w:r w:rsidRPr="00E715C4">
        <w:rPr>
          <w:rFonts w:ascii="Times New Roman" w:hAnsi="Times New Roman" w:cs="Times New Roman"/>
          <w:iCs/>
        </w:rPr>
        <w:t xml:space="preserve">. </w:t>
      </w:r>
    </w:p>
    <w:p w14:paraId="34430984" w14:textId="46D3D2F3" w:rsidR="00E715C4" w:rsidRDefault="00E715C4" w:rsidP="00257A64">
      <w:pPr>
        <w:jc w:val="both"/>
        <w:rPr>
          <w:rFonts w:hint="eastAsia"/>
          <w:iCs/>
        </w:rPr>
      </w:pPr>
    </w:p>
    <w:p w14:paraId="3792F388" w14:textId="0AD0EDD7" w:rsidR="00257A64" w:rsidRDefault="00257A64" w:rsidP="00257A64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</w:t>
      </w:r>
      <w:r w:rsidR="00E715C4">
        <w:rPr>
          <w:iCs/>
        </w:rPr>
        <w:t>.</w:t>
      </w:r>
      <w:r>
        <w:rPr>
          <w:iCs/>
        </w:rPr>
        <w:t xml:space="preserve"> </w:t>
      </w:r>
    </w:p>
    <w:p w14:paraId="1B957057" w14:textId="77777777" w:rsidR="00257A64" w:rsidRPr="003A143A" w:rsidRDefault="00257A64" w:rsidP="00257A64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4F037B78" w14:textId="77777777" w:rsidR="00257A64" w:rsidRDefault="00257A64" w:rsidP="00257A64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53A47778" w14:textId="37AB7C1D" w:rsidR="00257A64" w:rsidRDefault="00257A64" w:rsidP="00257A64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2" w:name="_Hlk106362235"/>
      <w:r>
        <w:rPr>
          <w:b/>
          <w:iCs/>
        </w:rPr>
        <w:t>podání žádosti o poskytnutí finančníh</w:t>
      </w:r>
      <w:r>
        <w:rPr>
          <w:rFonts w:hint="eastAsia"/>
          <w:b/>
          <w:iCs/>
        </w:rPr>
        <w:t>o</w:t>
      </w:r>
      <w:r>
        <w:rPr>
          <w:b/>
          <w:iCs/>
        </w:rPr>
        <w:t xml:space="preserve"> příspěvku na hospodaření v lesích </w:t>
      </w:r>
      <w:bookmarkEnd w:id="2"/>
    </w:p>
    <w:p w14:paraId="67881E5E" w14:textId="77777777" w:rsidR="00257A64" w:rsidRDefault="00257A64" w:rsidP="00257A64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6C01EBF0" w14:textId="77777777" w:rsidR="00257A64" w:rsidRDefault="00257A64" w:rsidP="00257A64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20C556B1" w14:textId="22501EBF" w:rsidR="00257A64" w:rsidRDefault="00257A64" w:rsidP="00257A64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  Pro     </w:t>
      </w:r>
      <w:r w:rsidR="00871A30">
        <w:rPr>
          <w:iCs/>
        </w:rPr>
        <w:t>6</w:t>
      </w:r>
      <w:r>
        <w:rPr>
          <w:iCs/>
        </w:rPr>
        <w:t xml:space="preserve">     Proti    0    Zdrželi se    </w:t>
      </w:r>
      <w:r w:rsidR="00871A30">
        <w:rPr>
          <w:iCs/>
        </w:rPr>
        <w:t xml:space="preserve">1 </w:t>
      </w:r>
      <w:r w:rsidR="007F4D20">
        <w:rPr>
          <w:rFonts w:ascii="Times New Roman" w:hAnsi="Times New Roman" w:cs="Times New Roman"/>
          <w:iCs/>
        </w:rPr>
        <w:t>(M. Linková)</w:t>
      </w:r>
    </w:p>
    <w:p w14:paraId="4D9B8B8F" w14:textId="5414EE5C" w:rsidR="00257A64" w:rsidRPr="00CE35CD" w:rsidRDefault="00257A64" w:rsidP="00257A64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D421C7">
        <w:rPr>
          <w:b/>
          <w:i/>
          <w:u w:val="single"/>
        </w:rPr>
        <w:t>5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29DB110F" w14:textId="2ABC3132" w:rsidR="00257A64" w:rsidRDefault="00257A64" w:rsidP="007E14CE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0B812E0" w14:textId="77777777" w:rsidR="00D421C7" w:rsidRDefault="00D421C7" w:rsidP="007E14CE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6468FCEE" w14:textId="0BFC98B0" w:rsidR="00D421C7" w:rsidRPr="00D421C7" w:rsidRDefault="00D421C7" w:rsidP="00D421C7">
      <w:pPr>
        <w:pStyle w:val="Odstavecseseznamem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D421C7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Počet členů zastupitelstva obce pro volební období </w:t>
      </w:r>
      <w:proofErr w:type="gramStart"/>
      <w:r w:rsidRPr="00D421C7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2022 -2026</w:t>
      </w:r>
      <w:proofErr w:type="gramEnd"/>
    </w:p>
    <w:p w14:paraId="00B973E2" w14:textId="3AB97363" w:rsidR="00257A64" w:rsidRPr="00D421C7" w:rsidRDefault="00257A64" w:rsidP="00D421C7">
      <w:pPr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 w:rsidRPr="00D421C7">
        <w:rPr>
          <w:rFonts w:ascii="Times New Roman" w:hAnsi="Times New Roman" w:cs="Times New Roman"/>
          <w:b/>
          <w:iCs/>
          <w:highlight w:val="lightGray"/>
          <w:u w:val="single"/>
        </w:rPr>
        <w:t xml:space="preserve">  </w:t>
      </w:r>
    </w:p>
    <w:p w14:paraId="1A1B1FC7" w14:textId="63D78D55" w:rsidR="00257A64" w:rsidRDefault="00EE6DD0" w:rsidP="00D421C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 základě doručené žádosti od </w:t>
      </w:r>
      <w:proofErr w:type="spellStart"/>
      <w:r>
        <w:rPr>
          <w:rFonts w:ascii="Times New Roman" w:hAnsi="Times New Roman" w:cs="Times New Roman"/>
          <w:iCs/>
        </w:rPr>
        <w:t>MěÚ</w:t>
      </w:r>
      <w:proofErr w:type="spellEnd"/>
      <w:r>
        <w:rPr>
          <w:rFonts w:ascii="Times New Roman" w:hAnsi="Times New Roman" w:cs="Times New Roman"/>
          <w:iCs/>
        </w:rPr>
        <w:t xml:space="preserve"> Trutnov v</w:t>
      </w:r>
      <w:r w:rsidR="00257A64" w:rsidRPr="00D421C7">
        <w:rPr>
          <w:rFonts w:ascii="Times New Roman" w:hAnsi="Times New Roman" w:cs="Times New Roman"/>
          <w:iCs/>
        </w:rPr>
        <w:t> souvislosti s konáním voleb do zastupitelstev obcí v roce 2022</w:t>
      </w:r>
      <w:r w:rsidR="00D421C7">
        <w:rPr>
          <w:rFonts w:ascii="Times New Roman" w:hAnsi="Times New Roman" w:cs="Times New Roman"/>
          <w:iCs/>
        </w:rPr>
        <w:t>,</w:t>
      </w:r>
      <w:r w:rsidR="007E14CE" w:rsidRPr="00D421C7">
        <w:rPr>
          <w:rFonts w:ascii="Times New Roman" w:hAnsi="Times New Roman" w:cs="Times New Roman"/>
          <w:iCs/>
        </w:rPr>
        <w:t xml:space="preserve"> </w:t>
      </w:r>
      <w:r w:rsidR="00D421C7">
        <w:rPr>
          <w:rFonts w:ascii="Times New Roman" w:hAnsi="Times New Roman" w:cs="Times New Roman"/>
          <w:iCs/>
        </w:rPr>
        <w:t>o</w:t>
      </w:r>
      <w:r w:rsidR="007E14CE" w:rsidRPr="00D421C7">
        <w:rPr>
          <w:rFonts w:ascii="Times New Roman" w:hAnsi="Times New Roman" w:cs="Times New Roman"/>
          <w:iCs/>
        </w:rPr>
        <w:t>bec Horní Olešnice stanovuje počet člen</w:t>
      </w:r>
      <w:r w:rsidR="00D421C7">
        <w:rPr>
          <w:rFonts w:ascii="Times New Roman" w:hAnsi="Times New Roman" w:cs="Times New Roman"/>
          <w:iCs/>
        </w:rPr>
        <w:t>ů</w:t>
      </w:r>
      <w:r w:rsidR="007E14CE" w:rsidRPr="00D421C7">
        <w:rPr>
          <w:rFonts w:ascii="Times New Roman" w:hAnsi="Times New Roman" w:cs="Times New Roman"/>
          <w:iCs/>
        </w:rPr>
        <w:t xml:space="preserve"> </w:t>
      </w:r>
      <w:r w:rsidR="00D421C7">
        <w:rPr>
          <w:rFonts w:ascii="Times New Roman" w:hAnsi="Times New Roman" w:cs="Times New Roman"/>
          <w:iCs/>
        </w:rPr>
        <w:t>zastupitelstva obce pro</w:t>
      </w:r>
      <w:r w:rsidR="007E14CE" w:rsidRPr="00D421C7">
        <w:rPr>
          <w:rFonts w:ascii="Times New Roman" w:hAnsi="Times New Roman" w:cs="Times New Roman"/>
          <w:iCs/>
        </w:rPr>
        <w:t xml:space="preserve"> volebního období</w:t>
      </w:r>
      <w:r w:rsidR="00D421C7">
        <w:rPr>
          <w:rFonts w:ascii="Times New Roman" w:hAnsi="Times New Roman" w:cs="Times New Roman"/>
          <w:iCs/>
        </w:rPr>
        <w:t xml:space="preserve"> </w:t>
      </w:r>
      <w:proofErr w:type="gramStart"/>
      <w:r w:rsidR="00D421C7">
        <w:rPr>
          <w:rFonts w:ascii="Times New Roman" w:hAnsi="Times New Roman" w:cs="Times New Roman"/>
          <w:iCs/>
        </w:rPr>
        <w:t>2022 -2026</w:t>
      </w:r>
      <w:proofErr w:type="gramEnd"/>
      <w:r w:rsidR="00D421C7">
        <w:rPr>
          <w:rFonts w:ascii="Times New Roman" w:hAnsi="Times New Roman" w:cs="Times New Roman"/>
          <w:iCs/>
        </w:rPr>
        <w:t xml:space="preserve"> -</w:t>
      </w:r>
      <w:r w:rsidR="007E14CE" w:rsidRPr="00D421C7">
        <w:rPr>
          <w:rFonts w:ascii="Times New Roman" w:hAnsi="Times New Roman" w:cs="Times New Roman"/>
          <w:iCs/>
        </w:rPr>
        <w:t xml:space="preserve"> 7 členů jako doposud</w:t>
      </w:r>
      <w:r>
        <w:rPr>
          <w:rFonts w:ascii="Times New Roman" w:hAnsi="Times New Roman" w:cs="Times New Roman"/>
          <w:iCs/>
        </w:rPr>
        <w:t xml:space="preserve"> (příloha č. 37)</w:t>
      </w:r>
      <w:r w:rsidR="007E14CE" w:rsidRPr="00D421C7">
        <w:rPr>
          <w:rFonts w:ascii="Times New Roman" w:hAnsi="Times New Roman" w:cs="Times New Roman"/>
          <w:iCs/>
        </w:rPr>
        <w:t xml:space="preserve">. </w:t>
      </w:r>
    </w:p>
    <w:p w14:paraId="1CAD8D14" w14:textId="5CE6792D" w:rsidR="007E14CE" w:rsidRDefault="007E14CE" w:rsidP="00A475B8">
      <w:pPr>
        <w:jc w:val="both"/>
        <w:rPr>
          <w:rFonts w:ascii="Times New Roman" w:hAnsi="Times New Roman" w:cs="Times New Roman"/>
          <w:iCs/>
        </w:rPr>
      </w:pPr>
    </w:p>
    <w:p w14:paraId="3ACCA7EF" w14:textId="77777777" w:rsidR="00A502C9" w:rsidRDefault="00A502C9" w:rsidP="00A502C9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nebylo. </w:t>
      </w:r>
    </w:p>
    <w:p w14:paraId="10C398E1" w14:textId="77777777" w:rsidR="00A502C9" w:rsidRPr="00A475B8" w:rsidRDefault="00A502C9" w:rsidP="00A475B8">
      <w:pPr>
        <w:jc w:val="both"/>
        <w:rPr>
          <w:rFonts w:ascii="Times New Roman" w:hAnsi="Times New Roman" w:cs="Times New Roman"/>
          <w:iCs/>
        </w:rPr>
      </w:pPr>
    </w:p>
    <w:p w14:paraId="7512CFA9" w14:textId="77777777" w:rsidR="007E14CE" w:rsidRDefault="007E14CE" w:rsidP="007E14C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14:paraId="6DB575F6" w14:textId="0D719299" w:rsidR="007E14CE" w:rsidRDefault="007E14CE" w:rsidP="007E14CE">
      <w:pPr>
        <w:jc w:val="both"/>
        <w:rPr>
          <w:rFonts w:hint="eastAsia"/>
          <w:b/>
          <w:iCs/>
        </w:rPr>
      </w:pPr>
      <w:r>
        <w:rPr>
          <w:b/>
          <w:iCs/>
        </w:rPr>
        <w:t xml:space="preserve">Zastupitelstvo obce Horní Olešnice schvaluje </w:t>
      </w:r>
      <w:bookmarkStart w:id="3" w:name="_Hlk106362296"/>
      <w:r>
        <w:rPr>
          <w:b/>
          <w:iCs/>
        </w:rPr>
        <w:t>7 č</w:t>
      </w:r>
      <w:r w:rsidR="00D421C7">
        <w:rPr>
          <w:b/>
          <w:iCs/>
        </w:rPr>
        <w:t>le</w:t>
      </w:r>
      <w:r>
        <w:rPr>
          <w:b/>
          <w:iCs/>
        </w:rPr>
        <w:t>nů zastupitelstv</w:t>
      </w:r>
      <w:r>
        <w:rPr>
          <w:rFonts w:hint="eastAsia"/>
          <w:b/>
          <w:iCs/>
        </w:rPr>
        <w:t>a</w:t>
      </w:r>
      <w:r>
        <w:rPr>
          <w:b/>
          <w:iCs/>
        </w:rPr>
        <w:t xml:space="preserve"> </w:t>
      </w:r>
      <w:r w:rsidR="00D421C7">
        <w:rPr>
          <w:b/>
          <w:iCs/>
        </w:rPr>
        <w:t xml:space="preserve">obce </w:t>
      </w:r>
      <w:r>
        <w:rPr>
          <w:b/>
          <w:iCs/>
        </w:rPr>
        <w:t xml:space="preserve">pro období </w:t>
      </w:r>
      <w:proofErr w:type="gramStart"/>
      <w:r>
        <w:rPr>
          <w:b/>
          <w:iCs/>
        </w:rPr>
        <w:t>2022- 2026</w:t>
      </w:r>
      <w:proofErr w:type="gramEnd"/>
      <w:r>
        <w:rPr>
          <w:b/>
          <w:iCs/>
        </w:rPr>
        <w:t xml:space="preserve"> </w:t>
      </w:r>
      <w:bookmarkEnd w:id="3"/>
    </w:p>
    <w:p w14:paraId="657B4A0A" w14:textId="77777777" w:rsidR="007E14CE" w:rsidRDefault="007E14CE" w:rsidP="007E14CE">
      <w:pPr>
        <w:jc w:val="both"/>
        <w:rPr>
          <w:rFonts w:hint="eastAsia"/>
          <w:iCs/>
        </w:rPr>
      </w:pPr>
      <w:r>
        <w:rPr>
          <w:b/>
          <w:iCs/>
        </w:rPr>
        <w:t xml:space="preserve"> </w:t>
      </w:r>
    </w:p>
    <w:p w14:paraId="45D43C39" w14:textId="77777777" w:rsidR="007E14CE" w:rsidRDefault="007E14CE" w:rsidP="007E14CE">
      <w:pPr>
        <w:jc w:val="both"/>
        <w:rPr>
          <w:rFonts w:hint="eastAsia"/>
          <w:b/>
          <w:iCs/>
        </w:rPr>
      </w:pPr>
      <w:r>
        <w:rPr>
          <w:iCs/>
        </w:rPr>
        <w:t xml:space="preserve">Přítomno hlasování 7 </w:t>
      </w:r>
    </w:p>
    <w:p w14:paraId="7A172155" w14:textId="2344EF6A" w:rsidR="007E14CE" w:rsidRDefault="007E14CE" w:rsidP="007E14CE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</w:t>
      </w:r>
      <w:proofErr w:type="gramStart"/>
      <w:r>
        <w:rPr>
          <w:iCs/>
        </w:rPr>
        <w:t xml:space="preserve">hlasování:   </w:t>
      </w:r>
      <w:proofErr w:type="gramEnd"/>
      <w:r>
        <w:rPr>
          <w:iCs/>
        </w:rPr>
        <w:t xml:space="preserve">  Pro     </w:t>
      </w:r>
      <w:r w:rsidR="00871A30">
        <w:rPr>
          <w:iCs/>
        </w:rPr>
        <w:t>7</w:t>
      </w:r>
      <w:r>
        <w:rPr>
          <w:iCs/>
        </w:rPr>
        <w:t xml:space="preserve">     Proti    0    Zdrželi se    0</w:t>
      </w:r>
    </w:p>
    <w:p w14:paraId="6466B6C8" w14:textId="7517BF02" w:rsidR="007E14CE" w:rsidRPr="00CE35CD" w:rsidRDefault="007E14CE" w:rsidP="007E14CE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CE35CD">
        <w:rPr>
          <w:b/>
          <w:i/>
          <w:u w:val="single"/>
        </w:rPr>
        <w:t>Usnesení č.</w:t>
      </w:r>
      <w:r>
        <w:rPr>
          <w:b/>
          <w:i/>
          <w:u w:val="single"/>
        </w:rPr>
        <w:t xml:space="preserve"> 2/1</w:t>
      </w:r>
      <w:r w:rsidR="00EE6DD0">
        <w:rPr>
          <w:b/>
          <w:i/>
          <w:u w:val="single"/>
        </w:rPr>
        <w:t>6</w:t>
      </w:r>
      <w:r w:rsidRPr="00CE35CD">
        <w:rPr>
          <w:b/>
          <w:i/>
          <w:u w:val="single"/>
        </w:rPr>
        <w:t>/20</w:t>
      </w:r>
      <w:r>
        <w:rPr>
          <w:b/>
          <w:i/>
          <w:u w:val="single"/>
        </w:rPr>
        <w:t xml:space="preserve">22 </w:t>
      </w:r>
      <w:r w:rsidRPr="00CE35CD">
        <w:rPr>
          <w:b/>
          <w:i/>
          <w:u w:val="single"/>
        </w:rPr>
        <w:t xml:space="preserve">bylo schváleno </w:t>
      </w:r>
      <w:r w:rsidRPr="00CE35CD">
        <w:rPr>
          <w:b/>
          <w:i/>
          <w:sz w:val="28"/>
          <w:szCs w:val="28"/>
          <w:u w:val="single"/>
        </w:rPr>
        <w:t xml:space="preserve">  </w:t>
      </w:r>
    </w:p>
    <w:p w14:paraId="0764CDBE" w14:textId="77777777" w:rsidR="00257A64" w:rsidRPr="00EE6DD0" w:rsidRDefault="00257A64" w:rsidP="00EE6DD0">
      <w:pPr>
        <w:jc w:val="both"/>
        <w:rPr>
          <w:rFonts w:ascii="Times New Roman" w:hAnsi="Times New Roman" w:cs="Times New Roman"/>
          <w:iCs/>
          <w:highlight w:val="lightGray"/>
        </w:rPr>
      </w:pPr>
    </w:p>
    <w:p w14:paraId="32053E56" w14:textId="77777777" w:rsidR="00257A64" w:rsidRDefault="00257A64" w:rsidP="00257A64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14:paraId="1AF16B1A" w14:textId="2BD8CFE6" w:rsidR="00EE6DD0" w:rsidRDefault="007E14CE" w:rsidP="00EE6D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Různé informace, žádost</w:t>
      </w:r>
      <w:r w:rsid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i</w:t>
      </w:r>
      <w:r w:rsidRPr="00EE6DD0"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 xml:space="preserve"> </w:t>
      </w:r>
    </w:p>
    <w:p w14:paraId="37AC8179" w14:textId="77777777" w:rsidR="00EE6DD0" w:rsidRPr="00EE6DD0" w:rsidRDefault="00EE6DD0" w:rsidP="00EE6DD0">
      <w:pPr>
        <w:pStyle w:val="Odstavecseseznamem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</w:p>
    <w:p w14:paraId="71A90D40" w14:textId="04170159" w:rsidR="00EE6DD0" w:rsidRPr="00EE6DD0" w:rsidRDefault="00EB5225" w:rsidP="00EE6DD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Žádost o příspěvek na činnost </w:t>
      </w:r>
      <w:r w:rsidRPr="00EB5225">
        <w:rPr>
          <w:rFonts w:ascii="Times New Roman" w:hAnsi="Times New Roman" w:cs="Times New Roman"/>
          <w:iCs/>
          <w:sz w:val="24"/>
          <w:szCs w:val="24"/>
          <w:u w:val="single"/>
        </w:rPr>
        <w:t>Sdružení hasičů Čech, Moravy a Slezska</w:t>
      </w:r>
    </w:p>
    <w:p w14:paraId="22C8828D" w14:textId="3FE5ACC1" w:rsidR="00A475B8" w:rsidRPr="005E16FE" w:rsidRDefault="00EB5225" w:rsidP="005E16F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Žádost </w:t>
      </w:r>
      <w:bookmarkStart w:id="4" w:name="_Hlk106362338"/>
      <w:r>
        <w:rPr>
          <w:rFonts w:ascii="Times New Roman" w:hAnsi="Times New Roman" w:cs="Times New Roman"/>
          <w:iCs/>
          <w:sz w:val="24"/>
          <w:szCs w:val="24"/>
        </w:rPr>
        <w:t xml:space="preserve">od Sdružení hasičů Čech, Moravy a Slezska, Okresní sdružení hasičů Trutnov o příspěvek na činnost </w:t>
      </w:r>
      <w:bookmarkEnd w:id="4"/>
      <w:r>
        <w:rPr>
          <w:rFonts w:ascii="Times New Roman" w:hAnsi="Times New Roman" w:cs="Times New Roman"/>
          <w:iCs/>
          <w:sz w:val="24"/>
          <w:szCs w:val="24"/>
        </w:rPr>
        <w:t>(příloha č. 38).</w:t>
      </w:r>
    </w:p>
    <w:p w14:paraId="20C0CB8D" w14:textId="63FF6E38" w:rsidR="00EB5225" w:rsidRDefault="00EB5225" w:rsidP="00EB5225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59343DD9" w14:textId="44359010" w:rsidR="00EB5225" w:rsidRDefault="00EB5225" w:rsidP="00EB5225">
      <w:pPr>
        <w:rPr>
          <w:rFonts w:hint="eastAsia"/>
          <w:bCs/>
        </w:rPr>
      </w:pPr>
    </w:p>
    <w:p w14:paraId="55E494AC" w14:textId="3F14C13E" w:rsidR="00EB5225" w:rsidRPr="00EB5225" w:rsidRDefault="00EB5225" w:rsidP="00EB522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5225">
        <w:rPr>
          <w:rFonts w:ascii="Times New Roman" w:hAnsi="Times New Roman" w:cs="Times New Roman"/>
          <w:bCs/>
          <w:sz w:val="24"/>
          <w:szCs w:val="24"/>
          <w:u w:val="single"/>
        </w:rPr>
        <w:t xml:space="preserve">Žádost o podporu Linky bezpečí, </w:t>
      </w:r>
      <w:proofErr w:type="spellStart"/>
      <w:r w:rsidRPr="00EB5225">
        <w:rPr>
          <w:rFonts w:ascii="Times New Roman" w:hAnsi="Times New Roman" w:cs="Times New Roman"/>
          <w:bCs/>
          <w:sz w:val="24"/>
          <w:szCs w:val="24"/>
          <w:u w:val="single"/>
        </w:rPr>
        <w:t>z.s</w:t>
      </w:r>
      <w:proofErr w:type="spellEnd"/>
      <w:r w:rsidRPr="00EB522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5D56A4D7" w14:textId="047F9D34" w:rsidR="00EB5225" w:rsidRDefault="00EB5225" w:rsidP="00EB5225">
      <w:pPr>
        <w:pStyle w:val="Odstavecseseznamem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5" w:name="_Hlk106362390"/>
      <w:r w:rsidRPr="00EB5225">
        <w:rPr>
          <w:rFonts w:ascii="Times New Roman" w:hAnsi="Times New Roman" w:cs="Times New Roman"/>
          <w:bCs/>
          <w:sz w:val="24"/>
          <w:szCs w:val="24"/>
        </w:rPr>
        <w:t xml:space="preserve">Žádost o podporu provozu Linky bezpečí, </w:t>
      </w:r>
      <w:proofErr w:type="spellStart"/>
      <w:r w:rsidRPr="00EB5225">
        <w:rPr>
          <w:rFonts w:ascii="Times New Roman" w:hAnsi="Times New Roman" w:cs="Times New Roman"/>
          <w:bCs/>
          <w:sz w:val="24"/>
          <w:szCs w:val="24"/>
        </w:rPr>
        <w:t>z.s</w:t>
      </w:r>
      <w:proofErr w:type="spellEnd"/>
      <w:r w:rsidRPr="00EB5225">
        <w:rPr>
          <w:rFonts w:ascii="Times New Roman" w:hAnsi="Times New Roman" w:cs="Times New Roman"/>
          <w:bCs/>
          <w:sz w:val="24"/>
          <w:szCs w:val="24"/>
        </w:rPr>
        <w:t xml:space="preserve">., ve výši 3 000 Kč </w:t>
      </w:r>
      <w:bookmarkEnd w:id="5"/>
      <w:r w:rsidRPr="00EB5225">
        <w:rPr>
          <w:rFonts w:ascii="Times New Roman" w:hAnsi="Times New Roman" w:cs="Times New Roman"/>
          <w:bCs/>
          <w:sz w:val="24"/>
          <w:szCs w:val="24"/>
        </w:rPr>
        <w:t>(příloha č. 39).</w:t>
      </w:r>
    </w:p>
    <w:p w14:paraId="2EBE8DBD" w14:textId="46229840" w:rsidR="00A475B8" w:rsidRPr="005E16FE" w:rsidRDefault="00A475B8" w:rsidP="005E16FE">
      <w:pPr>
        <w:rPr>
          <w:rFonts w:ascii="Times New Roman" w:hAnsi="Times New Roman" w:cs="Times New Roman"/>
          <w:bCs/>
        </w:rPr>
      </w:pPr>
    </w:p>
    <w:p w14:paraId="7B9B03E6" w14:textId="77777777" w:rsidR="00EB5225" w:rsidRDefault="00EB5225" w:rsidP="00EB5225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0EE72E8B" w14:textId="3B23EAD7" w:rsidR="007E14CE" w:rsidRDefault="007E14CE" w:rsidP="00BD3382">
      <w:pPr>
        <w:jc w:val="both"/>
        <w:rPr>
          <w:rFonts w:ascii="Times New Roman" w:hAnsi="Times New Roman" w:cs="Times New Roman"/>
          <w:iCs/>
        </w:rPr>
      </w:pPr>
    </w:p>
    <w:p w14:paraId="6BF51418" w14:textId="63729C2B" w:rsidR="0070603B" w:rsidRPr="0066126A" w:rsidRDefault="00527285" w:rsidP="0070603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126A">
        <w:rPr>
          <w:rFonts w:ascii="Times New Roman" w:hAnsi="Times New Roman" w:cs="Times New Roman"/>
          <w:iCs/>
          <w:sz w:val="24"/>
          <w:szCs w:val="24"/>
          <w:u w:val="single"/>
        </w:rPr>
        <w:t xml:space="preserve">Pojistné plnění od </w:t>
      </w:r>
      <w:proofErr w:type="spellStart"/>
      <w:r w:rsidR="0070603B" w:rsidRPr="0066126A">
        <w:rPr>
          <w:rFonts w:ascii="Times New Roman" w:hAnsi="Times New Roman" w:cs="Times New Roman"/>
          <w:iCs/>
          <w:sz w:val="24"/>
          <w:szCs w:val="24"/>
          <w:u w:val="single"/>
        </w:rPr>
        <w:t>Generali</w:t>
      </w:r>
      <w:proofErr w:type="spellEnd"/>
      <w:r w:rsidR="0070603B" w:rsidRPr="0066126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Česká pojišťovna a.s.</w:t>
      </w:r>
    </w:p>
    <w:p w14:paraId="3F37A255" w14:textId="47405EA6" w:rsidR="0066126A" w:rsidRPr="00A502C9" w:rsidRDefault="0070603B" w:rsidP="00A502C9">
      <w:pPr>
        <w:pStyle w:val="Odstavecseseznamem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_Hlk106362450"/>
      <w:r w:rsidRPr="0066126A">
        <w:rPr>
          <w:rFonts w:ascii="Times New Roman" w:hAnsi="Times New Roman" w:cs="Times New Roman"/>
          <w:iCs/>
          <w:sz w:val="24"/>
          <w:szCs w:val="24"/>
        </w:rPr>
        <w:t>Vyplaceno p</w:t>
      </w:r>
      <w:r w:rsidR="001A5629">
        <w:rPr>
          <w:rFonts w:ascii="Times New Roman" w:hAnsi="Times New Roman" w:cs="Times New Roman"/>
          <w:iCs/>
          <w:sz w:val="24"/>
          <w:szCs w:val="24"/>
        </w:rPr>
        <w:t xml:space="preserve">ojistné </w:t>
      </w:r>
      <w:r w:rsidRPr="0066126A">
        <w:rPr>
          <w:rFonts w:ascii="Times New Roman" w:hAnsi="Times New Roman" w:cs="Times New Roman"/>
          <w:iCs/>
          <w:sz w:val="24"/>
          <w:szCs w:val="24"/>
        </w:rPr>
        <w:t>plnění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EFE">
        <w:rPr>
          <w:rFonts w:ascii="Times New Roman" w:hAnsi="Times New Roman" w:cs="Times New Roman"/>
          <w:iCs/>
          <w:sz w:val="24"/>
          <w:szCs w:val="24"/>
        </w:rPr>
        <w:t xml:space="preserve">č.7000566994 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 xml:space="preserve">za poškození komunikací po silném dešti v Horní Olešnici a </w:t>
      </w:r>
      <w:proofErr w:type="spellStart"/>
      <w:r w:rsidR="00527285" w:rsidRPr="0066126A">
        <w:rPr>
          <w:rFonts w:ascii="Times New Roman" w:hAnsi="Times New Roman" w:cs="Times New Roman"/>
          <w:iCs/>
          <w:sz w:val="24"/>
          <w:szCs w:val="24"/>
        </w:rPr>
        <w:t>Ždírnici</w:t>
      </w:r>
      <w:proofErr w:type="spellEnd"/>
      <w:r w:rsidR="00527285" w:rsidRPr="0066126A">
        <w:rPr>
          <w:rFonts w:ascii="Times New Roman" w:hAnsi="Times New Roman" w:cs="Times New Roman"/>
          <w:iCs/>
          <w:sz w:val="24"/>
          <w:szCs w:val="24"/>
        </w:rPr>
        <w:t xml:space="preserve"> ze dne 17.02.2022 od </w:t>
      </w:r>
      <w:proofErr w:type="spellStart"/>
      <w:r w:rsidR="00527285" w:rsidRPr="0066126A">
        <w:rPr>
          <w:rFonts w:ascii="Times New Roman" w:hAnsi="Times New Roman" w:cs="Times New Roman"/>
          <w:iCs/>
          <w:sz w:val="24"/>
          <w:szCs w:val="24"/>
        </w:rPr>
        <w:t>Generali</w:t>
      </w:r>
      <w:proofErr w:type="spellEnd"/>
      <w:r w:rsidR="00527285" w:rsidRPr="0066126A">
        <w:rPr>
          <w:rFonts w:ascii="Times New Roman" w:hAnsi="Times New Roman" w:cs="Times New Roman"/>
          <w:iCs/>
          <w:sz w:val="24"/>
          <w:szCs w:val="24"/>
        </w:rPr>
        <w:t xml:space="preserve"> Česká pojišťovna a.s. v částce 317 293 Kč</w:t>
      </w:r>
      <w:r w:rsidR="0066126A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6"/>
      <w:r w:rsidR="0066126A">
        <w:rPr>
          <w:rFonts w:ascii="Times New Roman" w:hAnsi="Times New Roman" w:cs="Times New Roman"/>
          <w:iCs/>
          <w:sz w:val="24"/>
          <w:szCs w:val="24"/>
        </w:rPr>
        <w:t>(příloha</w:t>
      </w:r>
      <w:r w:rsidR="00683EFE">
        <w:rPr>
          <w:rFonts w:ascii="Times New Roman" w:hAnsi="Times New Roman" w:cs="Times New Roman"/>
          <w:iCs/>
          <w:sz w:val="24"/>
          <w:szCs w:val="24"/>
        </w:rPr>
        <w:t xml:space="preserve"> č. </w:t>
      </w:r>
      <w:r w:rsidR="0066126A">
        <w:rPr>
          <w:rFonts w:ascii="Times New Roman" w:hAnsi="Times New Roman" w:cs="Times New Roman"/>
          <w:iCs/>
          <w:sz w:val="24"/>
          <w:szCs w:val="24"/>
        </w:rPr>
        <w:t>40)</w:t>
      </w:r>
      <w:r w:rsidR="00527285" w:rsidRPr="0066126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28C6DB" w14:textId="77777777" w:rsidR="0066126A" w:rsidRDefault="0066126A" w:rsidP="0066126A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14:paraId="4FEFBC9E" w14:textId="77777777" w:rsidR="0070603B" w:rsidRPr="00BD3382" w:rsidRDefault="0070603B" w:rsidP="00BD3382">
      <w:pPr>
        <w:jc w:val="both"/>
        <w:rPr>
          <w:rFonts w:ascii="Times New Roman" w:hAnsi="Times New Roman" w:cs="Times New Roman"/>
          <w:iCs/>
        </w:rPr>
      </w:pPr>
    </w:p>
    <w:p w14:paraId="00C66738" w14:textId="54FDB979" w:rsidR="00257A64" w:rsidRPr="00BD3382" w:rsidRDefault="00BD3382" w:rsidP="00BD33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highlight w:val="lightGray"/>
          <w:u w:val="single"/>
        </w:rPr>
        <w:t>Diskuze, závěr</w:t>
      </w:r>
    </w:p>
    <w:p w14:paraId="1466BD4D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>Děkuji Všem, kteří se podíleli na finanční pomoci na knihu Paměti Ždírnických rodáku.</w:t>
      </w:r>
    </w:p>
    <w:p w14:paraId="4478E9BF" w14:textId="1DDB63B4" w:rsidR="00BD3382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>Doposud se vybralo</w:t>
      </w:r>
      <w:r>
        <w:rPr>
          <w:rFonts w:ascii="Times New Roman" w:hAnsi="Times New Roman" w:cs="Times New Roman"/>
          <w:iCs/>
        </w:rPr>
        <w:t xml:space="preserve"> 20 623 Kč (příloha č. 40).</w:t>
      </w:r>
    </w:p>
    <w:p w14:paraId="6DAC15C2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</w:p>
    <w:p w14:paraId="7DCB975A" w14:textId="77777777" w:rsidR="00BD3382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 xml:space="preserve">Děkuji SDH za pomoc s nebezpečným odpadem. </w:t>
      </w:r>
    </w:p>
    <w:p w14:paraId="067A5CD9" w14:textId="77777777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</w:p>
    <w:p w14:paraId="1F489BC5" w14:textId="77888146" w:rsidR="00BD3382" w:rsidRPr="00EE6DD0" w:rsidRDefault="00BD3382" w:rsidP="00BD3382">
      <w:pPr>
        <w:jc w:val="both"/>
        <w:rPr>
          <w:rFonts w:ascii="Times New Roman" w:hAnsi="Times New Roman" w:cs="Times New Roman"/>
          <w:iCs/>
        </w:rPr>
      </w:pPr>
      <w:r w:rsidRPr="00EE6DD0">
        <w:rPr>
          <w:rFonts w:ascii="Times New Roman" w:hAnsi="Times New Roman" w:cs="Times New Roman"/>
          <w:iCs/>
        </w:rPr>
        <w:t xml:space="preserve">Děkuji Všem za pomoc s organizací </w:t>
      </w:r>
      <w:r w:rsidR="005D2F1A">
        <w:rPr>
          <w:rFonts w:ascii="Times New Roman" w:hAnsi="Times New Roman" w:cs="Times New Roman"/>
          <w:iCs/>
        </w:rPr>
        <w:t>D</w:t>
      </w:r>
      <w:r w:rsidRPr="00EE6DD0">
        <w:rPr>
          <w:rFonts w:ascii="Times New Roman" w:hAnsi="Times New Roman" w:cs="Times New Roman"/>
          <w:iCs/>
        </w:rPr>
        <w:t xml:space="preserve">ětského dne. </w:t>
      </w:r>
    </w:p>
    <w:p w14:paraId="19EB18FA" w14:textId="77777777" w:rsidR="00931FB1" w:rsidRPr="0091290D" w:rsidRDefault="00931FB1" w:rsidP="00BD3382">
      <w:pPr>
        <w:jc w:val="both"/>
        <w:rPr>
          <w:rFonts w:ascii="Times New Roman" w:hAnsi="Times New Roman" w:cs="Times New Roman"/>
          <w:bCs/>
          <w:iCs/>
          <w:highlight w:val="yellow"/>
        </w:rPr>
      </w:pPr>
    </w:p>
    <w:p w14:paraId="4F9F6D4B" w14:textId="5A06EB44" w:rsidR="00454374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454374" w:rsidRPr="00411A7E">
        <w:rPr>
          <w:rFonts w:ascii="Times New Roman" w:hAnsi="Times New Roman" w:cs="Times New Roman"/>
          <w:bCs/>
          <w:iCs/>
        </w:rPr>
        <w:t xml:space="preserve">Linková M.: dostala jsem důtku, že moc mluvím a moc se ptám, ale jsem </w:t>
      </w:r>
      <w:r w:rsidR="008C5F37" w:rsidRPr="00411A7E">
        <w:rPr>
          <w:rFonts w:ascii="Times New Roman" w:hAnsi="Times New Roman" w:cs="Times New Roman"/>
          <w:bCs/>
          <w:iCs/>
        </w:rPr>
        <w:t>zastupitelka, tak</w:t>
      </w:r>
      <w:r w:rsidR="00454374" w:rsidRPr="00411A7E">
        <w:rPr>
          <w:rFonts w:ascii="Times New Roman" w:hAnsi="Times New Roman" w:cs="Times New Roman"/>
          <w:bCs/>
          <w:iCs/>
        </w:rPr>
        <w:t xml:space="preserve"> bych se měla zajímat. Mám jen 2 věci. </w:t>
      </w:r>
      <w:r w:rsidR="008C5F37" w:rsidRPr="00411A7E">
        <w:rPr>
          <w:rFonts w:ascii="Times New Roman" w:hAnsi="Times New Roman" w:cs="Times New Roman"/>
          <w:bCs/>
          <w:iCs/>
        </w:rPr>
        <w:t>Posílala jsem dopisy a n</w:t>
      </w:r>
      <w:r w:rsidR="00454374" w:rsidRPr="00411A7E">
        <w:rPr>
          <w:rFonts w:ascii="Times New Roman" w:hAnsi="Times New Roman" w:cs="Times New Roman"/>
          <w:bCs/>
          <w:iCs/>
        </w:rPr>
        <w:t>abízela jsem natření lavice. Je to škoda, aby shnila</w:t>
      </w:r>
    </w:p>
    <w:p w14:paraId="61230996" w14:textId="6BF431DB" w:rsidR="00454374" w:rsidRPr="00411A7E" w:rsidRDefault="008C5F3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454374" w:rsidRPr="00411A7E">
        <w:rPr>
          <w:rFonts w:ascii="Times New Roman" w:hAnsi="Times New Roman" w:cs="Times New Roman"/>
          <w:bCs/>
          <w:iCs/>
        </w:rPr>
        <w:t>ředsedají</w:t>
      </w:r>
      <w:r w:rsidR="00EA4CF1" w:rsidRPr="00411A7E">
        <w:rPr>
          <w:rFonts w:ascii="Times New Roman" w:hAnsi="Times New Roman" w:cs="Times New Roman"/>
          <w:bCs/>
          <w:iCs/>
        </w:rPr>
        <w:t>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454374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454374" w:rsidRPr="00411A7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A4CF1" w:rsidRPr="00411A7E">
        <w:rPr>
          <w:rFonts w:ascii="Times New Roman" w:hAnsi="Times New Roman" w:cs="Times New Roman"/>
          <w:bCs/>
          <w:iCs/>
        </w:rPr>
        <w:t>O</w:t>
      </w:r>
      <w:r w:rsidR="00454374" w:rsidRPr="00411A7E">
        <w:rPr>
          <w:rFonts w:ascii="Times New Roman" w:hAnsi="Times New Roman" w:cs="Times New Roman"/>
          <w:bCs/>
          <w:iCs/>
        </w:rPr>
        <w:t>renburku</w:t>
      </w:r>
      <w:proofErr w:type="spellEnd"/>
      <w:r w:rsidR="00454374" w:rsidRPr="00411A7E">
        <w:rPr>
          <w:rFonts w:ascii="Times New Roman" w:hAnsi="Times New Roman" w:cs="Times New Roman"/>
          <w:bCs/>
          <w:iCs/>
        </w:rPr>
        <w:t xml:space="preserve"> je lavice jedna z prvních, které se vyrobil</w:t>
      </w:r>
      <w:r w:rsidRPr="00411A7E">
        <w:rPr>
          <w:rFonts w:ascii="Times New Roman" w:hAnsi="Times New Roman" w:cs="Times New Roman"/>
          <w:bCs/>
          <w:iCs/>
        </w:rPr>
        <w:t>y</w:t>
      </w:r>
      <w:r w:rsidR="00454374" w:rsidRPr="00411A7E">
        <w:rPr>
          <w:rFonts w:ascii="Times New Roman" w:hAnsi="Times New Roman" w:cs="Times New Roman"/>
          <w:bCs/>
          <w:iCs/>
        </w:rPr>
        <w:t>. Na lavici slun</w:t>
      </w:r>
      <w:r w:rsidRPr="00411A7E">
        <w:rPr>
          <w:rFonts w:ascii="Times New Roman" w:hAnsi="Times New Roman" w:cs="Times New Roman"/>
          <w:bCs/>
          <w:iCs/>
        </w:rPr>
        <w:t>í</w:t>
      </w:r>
      <w:r w:rsidR="00454374" w:rsidRPr="00411A7E">
        <w:rPr>
          <w:rFonts w:ascii="Times New Roman" w:hAnsi="Times New Roman" w:cs="Times New Roman"/>
          <w:bCs/>
          <w:iCs/>
        </w:rPr>
        <w:t>čko nezasv</w:t>
      </w:r>
      <w:r w:rsidRPr="00411A7E">
        <w:rPr>
          <w:rFonts w:ascii="Times New Roman" w:hAnsi="Times New Roman" w:cs="Times New Roman"/>
          <w:bCs/>
          <w:iCs/>
        </w:rPr>
        <w:t>ítí</w:t>
      </w:r>
      <w:r w:rsidR="00454374" w:rsidRPr="00411A7E">
        <w:rPr>
          <w:rFonts w:ascii="Times New Roman" w:hAnsi="Times New Roman" w:cs="Times New Roman"/>
          <w:bCs/>
          <w:iCs/>
        </w:rPr>
        <w:t>, tak je pořád vlh</w:t>
      </w:r>
      <w:r w:rsidR="005D2F1A">
        <w:rPr>
          <w:rFonts w:ascii="Times New Roman" w:hAnsi="Times New Roman" w:cs="Times New Roman"/>
          <w:bCs/>
          <w:iCs/>
        </w:rPr>
        <w:t xml:space="preserve">ká. </w:t>
      </w:r>
      <w:r w:rsidR="005C3BA9" w:rsidRPr="00411A7E">
        <w:rPr>
          <w:rFonts w:ascii="Times New Roman" w:hAnsi="Times New Roman" w:cs="Times New Roman"/>
          <w:bCs/>
          <w:iCs/>
        </w:rPr>
        <w:t xml:space="preserve">Jedna osoba </w:t>
      </w:r>
      <w:r w:rsidR="009117F7" w:rsidRPr="00411A7E">
        <w:rPr>
          <w:rFonts w:ascii="Times New Roman" w:hAnsi="Times New Roman" w:cs="Times New Roman"/>
          <w:bCs/>
          <w:iCs/>
        </w:rPr>
        <w:t xml:space="preserve">bude </w:t>
      </w:r>
      <w:r w:rsidR="005C3BA9" w:rsidRPr="00411A7E">
        <w:rPr>
          <w:rFonts w:ascii="Times New Roman" w:hAnsi="Times New Roman" w:cs="Times New Roman"/>
          <w:bCs/>
          <w:iCs/>
        </w:rPr>
        <w:t>natírat jednu lavici, když se můžou natřít všech</w:t>
      </w:r>
      <w:r w:rsidR="005D2F1A">
        <w:rPr>
          <w:rFonts w:ascii="Times New Roman" w:hAnsi="Times New Roman" w:cs="Times New Roman"/>
          <w:bCs/>
          <w:iCs/>
        </w:rPr>
        <w:t>ny lavice</w:t>
      </w:r>
    </w:p>
    <w:p w14:paraId="71A5D7B1" w14:textId="7F3323EA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5C3BA9" w:rsidRPr="00411A7E">
        <w:rPr>
          <w:rFonts w:ascii="Times New Roman" w:hAnsi="Times New Roman" w:cs="Times New Roman"/>
          <w:bCs/>
          <w:iCs/>
        </w:rPr>
        <w:t>Linková</w:t>
      </w:r>
      <w:r w:rsidRPr="00411A7E">
        <w:rPr>
          <w:rFonts w:ascii="Times New Roman" w:hAnsi="Times New Roman" w:cs="Times New Roman"/>
          <w:bCs/>
          <w:iCs/>
        </w:rPr>
        <w:t xml:space="preserve"> M.:</w:t>
      </w:r>
      <w:r w:rsidR="005C3BA9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5C3BA9" w:rsidRPr="00411A7E">
        <w:rPr>
          <w:rFonts w:ascii="Times New Roman" w:hAnsi="Times New Roman" w:cs="Times New Roman"/>
          <w:bCs/>
          <w:iCs/>
        </w:rPr>
        <w:t xml:space="preserve">abízím pomoc s natřením, žádala jsem už na podzim a </w:t>
      </w:r>
      <w:r w:rsidRPr="00411A7E">
        <w:rPr>
          <w:rFonts w:ascii="Times New Roman" w:hAnsi="Times New Roman" w:cs="Times New Roman"/>
          <w:bCs/>
          <w:iCs/>
        </w:rPr>
        <w:t xml:space="preserve">lavice </w:t>
      </w:r>
      <w:r w:rsidR="005C3BA9" w:rsidRPr="00411A7E">
        <w:rPr>
          <w:rFonts w:ascii="Times New Roman" w:hAnsi="Times New Roman" w:cs="Times New Roman"/>
          <w:bCs/>
          <w:iCs/>
        </w:rPr>
        <w:t>nebyla natřena</w:t>
      </w:r>
    </w:p>
    <w:p w14:paraId="58473DD6" w14:textId="67F5C8BC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5C3BA9" w:rsidRPr="00411A7E">
        <w:rPr>
          <w:rFonts w:ascii="Times New Roman" w:hAnsi="Times New Roman" w:cs="Times New Roman"/>
          <w:bCs/>
          <w:iCs/>
        </w:rPr>
        <w:t>ředse</w:t>
      </w:r>
      <w:r w:rsidRPr="00411A7E">
        <w:rPr>
          <w:rFonts w:ascii="Times New Roman" w:hAnsi="Times New Roman" w:cs="Times New Roman"/>
          <w:bCs/>
          <w:iCs/>
        </w:rPr>
        <w:t>dající:</w:t>
      </w:r>
      <w:r w:rsidR="005C3BA9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5C3BA9" w:rsidRPr="00411A7E">
        <w:rPr>
          <w:rFonts w:ascii="Times New Roman" w:hAnsi="Times New Roman" w:cs="Times New Roman"/>
          <w:bCs/>
          <w:iCs/>
        </w:rPr>
        <w:t>ebudu natírat na zimu. Chce to zbrousit a ošetřit</w:t>
      </w:r>
    </w:p>
    <w:p w14:paraId="432B74A4" w14:textId="77777777" w:rsidR="00931FB1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</w:p>
    <w:p w14:paraId="14CE7F18" w14:textId="66D338B8" w:rsidR="005C3BA9" w:rsidRPr="00411A7E" w:rsidRDefault="009117F7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ED3281" w:rsidRPr="00411A7E">
        <w:rPr>
          <w:rFonts w:ascii="Times New Roman" w:hAnsi="Times New Roman" w:cs="Times New Roman"/>
          <w:bCs/>
          <w:iCs/>
        </w:rPr>
        <w:t>Linková M.: chci se zeptat na proti</w:t>
      </w: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ovod</w:t>
      </w:r>
      <w:r w:rsidRPr="00411A7E">
        <w:rPr>
          <w:rFonts w:ascii="Times New Roman" w:hAnsi="Times New Roman" w:cs="Times New Roman"/>
          <w:bCs/>
          <w:iCs/>
        </w:rPr>
        <w:t>ň</w:t>
      </w:r>
      <w:r w:rsidR="00ED3281" w:rsidRPr="00411A7E">
        <w:rPr>
          <w:rFonts w:ascii="Times New Roman" w:hAnsi="Times New Roman" w:cs="Times New Roman"/>
          <w:bCs/>
          <w:iCs/>
        </w:rPr>
        <w:t>ové opatření a jak je to s mostem a u nás</w:t>
      </w:r>
    </w:p>
    <w:p w14:paraId="4614F13A" w14:textId="2956E1EB" w:rsidR="00ED3281" w:rsidRPr="00411A7E" w:rsidRDefault="00A11865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ředsed</w:t>
      </w:r>
      <w:r w:rsidR="0017487D" w:rsidRPr="00411A7E">
        <w:rPr>
          <w:rFonts w:ascii="Times New Roman" w:hAnsi="Times New Roman" w:cs="Times New Roman"/>
          <w:bCs/>
          <w:iCs/>
        </w:rPr>
        <w:t>ající</w:t>
      </w:r>
      <w:r w:rsidR="00ED3281" w:rsidRPr="00411A7E">
        <w:rPr>
          <w:rFonts w:ascii="Times New Roman" w:hAnsi="Times New Roman" w:cs="Times New Roman"/>
          <w:bCs/>
          <w:iCs/>
        </w:rPr>
        <w:t>: most tam není týden, je tam už dlouho</w:t>
      </w:r>
      <w:r w:rsidR="0017487D" w:rsidRPr="00411A7E">
        <w:rPr>
          <w:rFonts w:ascii="Times New Roman" w:hAnsi="Times New Roman" w:cs="Times New Roman"/>
          <w:bCs/>
          <w:iCs/>
        </w:rPr>
        <w:t xml:space="preserve">. </w:t>
      </w:r>
      <w:r w:rsidR="00ED3281" w:rsidRPr="00411A7E">
        <w:rPr>
          <w:rFonts w:ascii="Times New Roman" w:hAnsi="Times New Roman" w:cs="Times New Roman"/>
          <w:bCs/>
          <w:iCs/>
        </w:rPr>
        <w:t xml:space="preserve">Řešení, které vymyslel pan Ing.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</w:t>
      </w:r>
      <w:proofErr w:type="spellEnd"/>
      <w:r w:rsidR="00ED3281" w:rsidRPr="00411A7E">
        <w:rPr>
          <w:rFonts w:ascii="Times New Roman" w:hAnsi="Times New Roman" w:cs="Times New Roman"/>
          <w:bCs/>
          <w:iCs/>
        </w:rPr>
        <w:t xml:space="preserve"> o odvodňovacím korytu,</w:t>
      </w:r>
      <w:r w:rsidR="0017487D" w:rsidRPr="00411A7E">
        <w:rPr>
          <w:rFonts w:ascii="Times New Roman" w:hAnsi="Times New Roman" w:cs="Times New Roman"/>
          <w:bCs/>
          <w:iCs/>
        </w:rPr>
        <w:t xml:space="preserve"> je hloupost</w:t>
      </w:r>
      <w:r w:rsidR="00ED3281" w:rsidRPr="00411A7E">
        <w:rPr>
          <w:rFonts w:ascii="Times New Roman" w:hAnsi="Times New Roman" w:cs="Times New Roman"/>
          <w:bCs/>
          <w:iCs/>
        </w:rPr>
        <w:t xml:space="preserve">. Trubka se </w:t>
      </w:r>
      <w:r w:rsidR="0017487D" w:rsidRPr="00411A7E">
        <w:rPr>
          <w:rFonts w:ascii="Times New Roman" w:hAnsi="Times New Roman" w:cs="Times New Roman"/>
          <w:bCs/>
          <w:iCs/>
        </w:rPr>
        <w:t>u</w:t>
      </w:r>
      <w:r w:rsidR="00ED3281" w:rsidRPr="00411A7E">
        <w:rPr>
          <w:rFonts w:ascii="Times New Roman" w:hAnsi="Times New Roman" w:cs="Times New Roman"/>
          <w:bCs/>
          <w:iCs/>
        </w:rPr>
        <w:t>cpe. Jsem přesvědčený</w:t>
      </w:r>
      <w:r w:rsidR="0017487D" w:rsidRPr="00411A7E">
        <w:rPr>
          <w:rFonts w:ascii="Times New Roman" w:hAnsi="Times New Roman" w:cs="Times New Roman"/>
          <w:bCs/>
          <w:iCs/>
        </w:rPr>
        <w:t xml:space="preserve"> o tom</w:t>
      </w:r>
      <w:r w:rsidR="00ED3281" w:rsidRPr="00411A7E">
        <w:rPr>
          <w:rFonts w:ascii="Times New Roman" w:hAnsi="Times New Roman" w:cs="Times New Roman"/>
          <w:bCs/>
          <w:iCs/>
        </w:rPr>
        <w:t>, kdyby byly propustky vyčištěné, tak voda protéká. Ale taková voda</w:t>
      </w:r>
      <w:r w:rsidR="0017487D" w:rsidRPr="00411A7E">
        <w:rPr>
          <w:rFonts w:ascii="Times New Roman" w:hAnsi="Times New Roman" w:cs="Times New Roman"/>
          <w:bCs/>
          <w:iCs/>
        </w:rPr>
        <w:t>,</w:t>
      </w:r>
      <w:r w:rsidR="00ED3281" w:rsidRPr="00411A7E">
        <w:rPr>
          <w:rFonts w:ascii="Times New Roman" w:hAnsi="Times New Roman" w:cs="Times New Roman"/>
          <w:bCs/>
          <w:iCs/>
        </w:rPr>
        <w:t xml:space="preserve"> jak</w:t>
      </w:r>
      <w:r w:rsidR="0017487D" w:rsidRPr="00411A7E">
        <w:rPr>
          <w:rFonts w:ascii="Times New Roman" w:hAnsi="Times New Roman" w:cs="Times New Roman"/>
          <w:bCs/>
          <w:iCs/>
        </w:rPr>
        <w:t>á</w:t>
      </w:r>
      <w:r w:rsidR="00ED3281" w:rsidRPr="00411A7E">
        <w:rPr>
          <w:rFonts w:ascii="Times New Roman" w:hAnsi="Times New Roman" w:cs="Times New Roman"/>
          <w:bCs/>
          <w:iCs/>
        </w:rPr>
        <w:t xml:space="preserve"> byl</w:t>
      </w:r>
      <w:r w:rsidR="0017487D" w:rsidRPr="00411A7E">
        <w:rPr>
          <w:rFonts w:ascii="Times New Roman" w:hAnsi="Times New Roman" w:cs="Times New Roman"/>
          <w:bCs/>
          <w:iCs/>
        </w:rPr>
        <w:t>a</w:t>
      </w:r>
      <w:r w:rsidR="00ED3281" w:rsidRPr="00411A7E">
        <w:rPr>
          <w:rFonts w:ascii="Times New Roman" w:hAnsi="Times New Roman" w:cs="Times New Roman"/>
          <w:bCs/>
          <w:iCs/>
        </w:rPr>
        <w:t xml:space="preserve"> te</w:t>
      </w:r>
      <w:r w:rsidR="0017487D" w:rsidRPr="00411A7E">
        <w:rPr>
          <w:rFonts w:ascii="Times New Roman" w:hAnsi="Times New Roman" w:cs="Times New Roman"/>
          <w:bCs/>
          <w:iCs/>
        </w:rPr>
        <w:t>ď</w:t>
      </w:r>
      <w:r w:rsidR="00ED3281" w:rsidRPr="00411A7E">
        <w:rPr>
          <w:rFonts w:ascii="Times New Roman" w:hAnsi="Times New Roman" w:cs="Times New Roman"/>
          <w:bCs/>
          <w:iCs/>
        </w:rPr>
        <w:t>, tak by nepomohlo nic. O</w:t>
      </w:r>
      <w:r w:rsidR="0017487D" w:rsidRPr="00411A7E">
        <w:rPr>
          <w:rFonts w:ascii="Times New Roman" w:hAnsi="Times New Roman" w:cs="Times New Roman"/>
          <w:bCs/>
          <w:iCs/>
        </w:rPr>
        <w:t>pa</w:t>
      </w:r>
      <w:r w:rsidR="00ED3281" w:rsidRPr="00411A7E">
        <w:rPr>
          <w:rFonts w:ascii="Times New Roman" w:hAnsi="Times New Roman" w:cs="Times New Roman"/>
          <w:bCs/>
          <w:iCs/>
        </w:rPr>
        <w:t>tření je takové, že je hlásný systém</w:t>
      </w:r>
      <w:r w:rsidR="0017487D" w:rsidRPr="00411A7E">
        <w:rPr>
          <w:rFonts w:ascii="Times New Roman" w:hAnsi="Times New Roman" w:cs="Times New Roman"/>
          <w:bCs/>
          <w:iCs/>
        </w:rPr>
        <w:t xml:space="preserve">, aby </w:t>
      </w:r>
      <w:r w:rsidR="00ED3281" w:rsidRPr="00411A7E">
        <w:rPr>
          <w:rFonts w:ascii="Times New Roman" w:hAnsi="Times New Roman" w:cs="Times New Roman"/>
          <w:bCs/>
          <w:iCs/>
        </w:rPr>
        <w:t>v</w:t>
      </w:r>
      <w:r w:rsidR="0017487D" w:rsidRPr="00411A7E">
        <w:rPr>
          <w:rFonts w:ascii="Times New Roman" w:hAnsi="Times New Roman" w:cs="Times New Roman"/>
          <w:bCs/>
          <w:iCs/>
        </w:rPr>
        <w:t>a</w:t>
      </w:r>
      <w:r w:rsidR="00ED3281" w:rsidRPr="00411A7E">
        <w:rPr>
          <w:rFonts w:ascii="Times New Roman" w:hAnsi="Times New Roman" w:cs="Times New Roman"/>
          <w:bCs/>
          <w:iCs/>
        </w:rPr>
        <w:t xml:space="preserve">roval při zvednutí hladině. </w:t>
      </w:r>
    </w:p>
    <w:p w14:paraId="28BF3AC7" w14:textId="02D014ED" w:rsidR="00ED3281" w:rsidRPr="00411A7E" w:rsidRDefault="0017487D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EC0107" w:rsidRPr="00EC0107">
        <w:rPr>
          <w:rFonts w:ascii="Times New Roman" w:hAnsi="Times New Roman" w:cs="Times New Roman"/>
          <w:bCs/>
          <w:iCs/>
          <w:highlight w:val="black"/>
        </w:rPr>
        <w:t xml:space="preserve"> x</w:t>
      </w:r>
      <w:r w:rsidRPr="00411A7E">
        <w:rPr>
          <w:rFonts w:ascii="Times New Roman" w:hAnsi="Times New Roman" w:cs="Times New Roman"/>
          <w:bCs/>
          <w:iCs/>
        </w:rPr>
        <w:t>.:</w:t>
      </w:r>
      <w:r w:rsidR="00ED3281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z</w:t>
      </w:r>
      <w:r w:rsidR="00ED3281" w:rsidRPr="00411A7E">
        <w:rPr>
          <w:rFonts w:ascii="Times New Roman" w:hAnsi="Times New Roman" w:cs="Times New Roman"/>
          <w:bCs/>
          <w:iCs/>
        </w:rPr>
        <w:t>vedat stavidla dřív</w:t>
      </w:r>
      <w:r w:rsidRPr="00411A7E">
        <w:rPr>
          <w:rFonts w:ascii="Times New Roman" w:hAnsi="Times New Roman" w:cs="Times New Roman"/>
          <w:bCs/>
          <w:iCs/>
        </w:rPr>
        <w:t>,</w:t>
      </w:r>
      <w:r w:rsidR="00ED3281" w:rsidRPr="00411A7E">
        <w:rPr>
          <w:rFonts w:ascii="Times New Roman" w:hAnsi="Times New Roman" w:cs="Times New Roman"/>
          <w:bCs/>
          <w:iCs/>
        </w:rPr>
        <w:t xml:space="preserve"> už v </w:t>
      </w:r>
      <w:r w:rsidR="00926DDF" w:rsidRPr="00411A7E">
        <w:rPr>
          <w:rFonts w:ascii="Times New Roman" w:hAnsi="Times New Roman" w:cs="Times New Roman"/>
          <w:bCs/>
          <w:iCs/>
        </w:rPr>
        <w:t>Kalné</w:t>
      </w:r>
      <w:r w:rsidR="00ED3281" w:rsidRPr="00411A7E">
        <w:rPr>
          <w:rFonts w:ascii="Times New Roman" w:hAnsi="Times New Roman" w:cs="Times New Roman"/>
          <w:bCs/>
          <w:iCs/>
        </w:rPr>
        <w:t xml:space="preserve">, když se to ví. Proč to </w:t>
      </w:r>
      <w:r w:rsidRPr="00411A7E">
        <w:rPr>
          <w:rFonts w:ascii="Times New Roman" w:hAnsi="Times New Roman" w:cs="Times New Roman"/>
          <w:bCs/>
          <w:iCs/>
        </w:rPr>
        <w:t>v Kalné tolik zadržují!</w:t>
      </w:r>
    </w:p>
    <w:p w14:paraId="4C5B7AE2" w14:textId="3B8B68E3" w:rsidR="00ED3281" w:rsidRPr="00411A7E" w:rsidRDefault="0017487D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EC0107" w:rsidRPr="00EC0107">
        <w:rPr>
          <w:rFonts w:ascii="Times New Roman" w:hAnsi="Times New Roman" w:cs="Times New Roman"/>
          <w:bCs/>
          <w:iCs/>
          <w:highlight w:val="black"/>
        </w:rPr>
        <w:t xml:space="preserve"> x</w:t>
      </w:r>
      <w:r w:rsidRPr="00411A7E">
        <w:rPr>
          <w:rFonts w:ascii="Times New Roman" w:hAnsi="Times New Roman" w:cs="Times New Roman"/>
          <w:bCs/>
          <w:iCs/>
        </w:rPr>
        <w:t>.</w:t>
      </w:r>
      <w:r w:rsidR="00ED3281" w:rsidRPr="00411A7E">
        <w:rPr>
          <w:rFonts w:ascii="Times New Roman" w:hAnsi="Times New Roman" w:cs="Times New Roman"/>
          <w:bCs/>
          <w:iCs/>
        </w:rPr>
        <w:t>: stavidl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ED3281" w:rsidRPr="00411A7E">
        <w:rPr>
          <w:rFonts w:ascii="Times New Roman" w:hAnsi="Times New Roman" w:cs="Times New Roman"/>
          <w:bCs/>
          <w:iCs/>
        </w:rPr>
        <w:t xml:space="preserve"> byl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ED3281" w:rsidRPr="00411A7E">
        <w:rPr>
          <w:rFonts w:ascii="Times New Roman" w:hAnsi="Times New Roman" w:cs="Times New Roman"/>
          <w:bCs/>
          <w:iCs/>
        </w:rPr>
        <w:t xml:space="preserve"> otevřen</w:t>
      </w:r>
      <w:r w:rsidR="00781600" w:rsidRPr="00411A7E">
        <w:rPr>
          <w:rFonts w:ascii="Times New Roman" w:hAnsi="Times New Roman" w:cs="Times New Roman"/>
          <w:bCs/>
          <w:iCs/>
        </w:rPr>
        <w:t>é</w:t>
      </w:r>
      <w:r w:rsidR="00ED3281" w:rsidRPr="00411A7E">
        <w:rPr>
          <w:rFonts w:ascii="Times New Roman" w:hAnsi="Times New Roman" w:cs="Times New Roman"/>
          <w:bCs/>
          <w:iCs/>
        </w:rPr>
        <w:t xml:space="preserve"> už od rána</w:t>
      </w:r>
    </w:p>
    <w:p w14:paraId="0189D2D3" w14:textId="0E89D674" w:rsidR="00ED3281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řed</w:t>
      </w:r>
      <w:r w:rsidRPr="00411A7E">
        <w:rPr>
          <w:rFonts w:ascii="Times New Roman" w:hAnsi="Times New Roman" w:cs="Times New Roman"/>
          <w:bCs/>
          <w:iCs/>
        </w:rPr>
        <w:t>sedající:</w:t>
      </w:r>
      <w:r w:rsidR="00ED3281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p</w:t>
      </w:r>
      <w:r w:rsidR="00ED3281" w:rsidRPr="00411A7E">
        <w:rPr>
          <w:rFonts w:ascii="Times New Roman" w:hAnsi="Times New Roman" w:cs="Times New Roman"/>
          <w:bCs/>
          <w:iCs/>
        </w:rPr>
        <w:t>ovodňová komise to ohlídala</w:t>
      </w:r>
    </w:p>
    <w:p w14:paraId="15FD39E5" w14:textId="03A7B33C" w:rsidR="00CD4E1F" w:rsidRPr="00411A7E" w:rsidRDefault="00931FB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</w:t>
      </w:r>
      <w:proofErr w:type="spellEnd"/>
      <w:r w:rsidR="00EC0107" w:rsidRPr="00EC0107">
        <w:rPr>
          <w:rFonts w:ascii="Times New Roman" w:hAnsi="Times New Roman" w:cs="Times New Roman"/>
          <w:bCs/>
          <w:iCs/>
          <w:highlight w:val="black"/>
        </w:rPr>
        <w:t xml:space="preserve"> x</w:t>
      </w:r>
      <w:r w:rsidR="00CD4E1F" w:rsidRPr="00411A7E">
        <w:rPr>
          <w:rFonts w:ascii="Times New Roman" w:hAnsi="Times New Roman" w:cs="Times New Roman"/>
          <w:bCs/>
          <w:iCs/>
        </w:rPr>
        <w:t>.</w:t>
      </w:r>
      <w:r w:rsidR="00396B70"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voda byla všude i v Kaln</w:t>
      </w:r>
      <w:r w:rsidR="00396B70" w:rsidRPr="00411A7E">
        <w:rPr>
          <w:rFonts w:ascii="Times New Roman" w:hAnsi="Times New Roman" w:cs="Times New Roman"/>
          <w:bCs/>
          <w:iCs/>
        </w:rPr>
        <w:t>é</w:t>
      </w:r>
      <w:r w:rsidR="00CD4E1F" w:rsidRPr="00411A7E">
        <w:rPr>
          <w:rFonts w:ascii="Times New Roman" w:hAnsi="Times New Roman" w:cs="Times New Roman"/>
          <w:bCs/>
          <w:iCs/>
        </w:rPr>
        <w:t xml:space="preserve"> a stavidl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 xml:space="preserve"> byly otevřené</w:t>
      </w:r>
    </w:p>
    <w:p w14:paraId="00FB1CAB" w14:textId="1F2CA9BA" w:rsidR="00CD4E1F" w:rsidRPr="00411A7E" w:rsidRDefault="00396B70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>ředsedající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t</w:t>
      </w:r>
      <w:r w:rsidR="00CD4E1F" w:rsidRPr="00411A7E">
        <w:rPr>
          <w:rFonts w:ascii="Times New Roman" w:hAnsi="Times New Roman" w:cs="Times New Roman"/>
          <w:bCs/>
          <w:iCs/>
        </w:rPr>
        <w:t>en propustek nepojme víc vody a v jeden okam</w:t>
      </w:r>
      <w:r w:rsidRPr="00411A7E">
        <w:rPr>
          <w:rFonts w:ascii="Times New Roman" w:hAnsi="Times New Roman" w:cs="Times New Roman"/>
          <w:bCs/>
          <w:iCs/>
        </w:rPr>
        <w:t>ži</w:t>
      </w:r>
      <w:r w:rsidR="00CD4E1F" w:rsidRPr="00411A7E">
        <w:rPr>
          <w:rFonts w:ascii="Times New Roman" w:hAnsi="Times New Roman" w:cs="Times New Roman"/>
          <w:bCs/>
          <w:iCs/>
        </w:rPr>
        <w:t xml:space="preserve">k </w:t>
      </w:r>
      <w:r w:rsidRPr="00411A7E">
        <w:rPr>
          <w:rFonts w:ascii="Times New Roman" w:hAnsi="Times New Roman" w:cs="Times New Roman"/>
          <w:bCs/>
          <w:iCs/>
        </w:rPr>
        <w:t xml:space="preserve">je to </w:t>
      </w:r>
      <w:r w:rsidR="00CD4E1F" w:rsidRPr="00411A7E">
        <w:rPr>
          <w:rFonts w:ascii="Times New Roman" w:hAnsi="Times New Roman" w:cs="Times New Roman"/>
          <w:bCs/>
          <w:iCs/>
        </w:rPr>
        <w:t>hodně vody</w:t>
      </w:r>
    </w:p>
    <w:p w14:paraId="2568BA78" w14:textId="5D132FA3" w:rsidR="00CD4E1F" w:rsidRPr="00411A7E" w:rsidRDefault="00396B70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CD4E1F" w:rsidRPr="00411A7E">
        <w:rPr>
          <w:rFonts w:ascii="Times New Roman" w:hAnsi="Times New Roman" w:cs="Times New Roman"/>
          <w:bCs/>
          <w:iCs/>
        </w:rPr>
        <w:t>Linková M</w:t>
      </w:r>
      <w:r w:rsidRPr="00411A7E">
        <w:rPr>
          <w:rFonts w:ascii="Times New Roman" w:hAnsi="Times New Roman" w:cs="Times New Roman"/>
          <w:bCs/>
          <w:iCs/>
        </w:rPr>
        <w:t>.:</w:t>
      </w:r>
      <w:r w:rsidR="00CD4E1F" w:rsidRPr="00411A7E">
        <w:rPr>
          <w:rFonts w:ascii="Times New Roman" w:hAnsi="Times New Roman" w:cs="Times New Roman"/>
          <w:bCs/>
          <w:iCs/>
        </w:rPr>
        <w:t xml:space="preserve"> pokud si pamatuji, byla varianta zvětšit průtok</w:t>
      </w:r>
      <w:r w:rsidR="0063693E" w:rsidRPr="00411A7E">
        <w:rPr>
          <w:rFonts w:ascii="Times New Roman" w:hAnsi="Times New Roman" w:cs="Times New Roman"/>
          <w:bCs/>
          <w:iCs/>
        </w:rPr>
        <w:t>.</w:t>
      </w:r>
      <w:r w:rsidR="00CD4E1F" w:rsidRPr="00411A7E">
        <w:rPr>
          <w:rFonts w:ascii="Times New Roman" w:hAnsi="Times New Roman" w:cs="Times New Roman"/>
          <w:bCs/>
          <w:iCs/>
        </w:rPr>
        <w:t xml:space="preserve"> Když se most zvedne, tak ne</w:t>
      </w:r>
      <w:r w:rsidRPr="00411A7E">
        <w:rPr>
          <w:rFonts w:ascii="Times New Roman" w:hAnsi="Times New Roman" w:cs="Times New Roman"/>
          <w:bCs/>
          <w:iCs/>
        </w:rPr>
        <w:t>doj</w:t>
      </w:r>
      <w:r w:rsidR="00CD4E1F" w:rsidRPr="00411A7E">
        <w:rPr>
          <w:rFonts w:ascii="Times New Roman" w:hAnsi="Times New Roman" w:cs="Times New Roman"/>
          <w:bCs/>
          <w:iCs/>
        </w:rPr>
        <w:t>de k h</w:t>
      </w:r>
      <w:r w:rsidRPr="00411A7E">
        <w:rPr>
          <w:rFonts w:ascii="Times New Roman" w:hAnsi="Times New Roman" w:cs="Times New Roman"/>
          <w:bCs/>
          <w:iCs/>
        </w:rPr>
        <w:t>r</w:t>
      </w:r>
      <w:r w:rsidR="00CD4E1F" w:rsidRPr="00411A7E">
        <w:rPr>
          <w:rFonts w:ascii="Times New Roman" w:hAnsi="Times New Roman" w:cs="Times New Roman"/>
          <w:bCs/>
          <w:iCs/>
        </w:rPr>
        <w:t>omaděn</w:t>
      </w:r>
      <w:r w:rsidR="0063693E" w:rsidRPr="00411A7E">
        <w:rPr>
          <w:rFonts w:ascii="Times New Roman" w:hAnsi="Times New Roman" w:cs="Times New Roman"/>
          <w:bCs/>
          <w:iCs/>
        </w:rPr>
        <w:t>í</w:t>
      </w:r>
      <w:r w:rsidR="00CD4E1F" w:rsidRPr="00411A7E">
        <w:rPr>
          <w:rFonts w:ascii="Times New Roman" w:hAnsi="Times New Roman" w:cs="Times New Roman"/>
          <w:bCs/>
          <w:iCs/>
        </w:rPr>
        <w:t xml:space="preserve"> vody</w:t>
      </w:r>
    </w:p>
    <w:p w14:paraId="57BFB687" w14:textId="28160385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CD4E1F" w:rsidRPr="00411A7E">
        <w:rPr>
          <w:rFonts w:ascii="Times New Roman" w:hAnsi="Times New Roman" w:cs="Times New Roman"/>
          <w:bCs/>
          <w:iCs/>
        </w:rPr>
        <w:t>evy</w:t>
      </w:r>
      <w:r w:rsidRPr="00411A7E">
        <w:rPr>
          <w:rFonts w:ascii="Times New Roman" w:hAnsi="Times New Roman" w:cs="Times New Roman"/>
          <w:bCs/>
          <w:iCs/>
        </w:rPr>
        <w:t>jasněné</w:t>
      </w:r>
      <w:r w:rsidR="00CD4E1F" w:rsidRPr="00411A7E">
        <w:rPr>
          <w:rFonts w:ascii="Times New Roman" w:hAnsi="Times New Roman" w:cs="Times New Roman"/>
          <w:bCs/>
          <w:iCs/>
        </w:rPr>
        <w:t xml:space="preserve"> vlastnické prá</w:t>
      </w:r>
      <w:r w:rsidRPr="00411A7E">
        <w:rPr>
          <w:rFonts w:ascii="Times New Roman" w:hAnsi="Times New Roman" w:cs="Times New Roman"/>
          <w:bCs/>
          <w:iCs/>
        </w:rPr>
        <w:t>vo</w:t>
      </w:r>
    </w:p>
    <w:p w14:paraId="0A2CFB5C" w14:textId="7B701EF4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>řed</w:t>
      </w:r>
      <w:r w:rsidRPr="00411A7E">
        <w:rPr>
          <w:rFonts w:ascii="Times New Roman" w:hAnsi="Times New Roman" w:cs="Times New Roman"/>
          <w:bCs/>
          <w:iCs/>
        </w:rPr>
        <w:t>sedající: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n</w:t>
      </w:r>
      <w:r w:rsidR="00CD4E1F" w:rsidRPr="00411A7E">
        <w:rPr>
          <w:rFonts w:ascii="Times New Roman" w:hAnsi="Times New Roman" w:cs="Times New Roman"/>
          <w:bCs/>
          <w:iCs/>
        </w:rPr>
        <w:t>e</w:t>
      </w:r>
      <w:r w:rsidR="00781600" w:rsidRPr="00411A7E">
        <w:rPr>
          <w:rFonts w:ascii="Times New Roman" w:hAnsi="Times New Roman" w:cs="Times New Roman"/>
          <w:bCs/>
          <w:iCs/>
        </w:rPr>
        <w:t>ní</w:t>
      </w:r>
      <w:r w:rsidR="00CD4E1F" w:rsidRPr="00411A7E">
        <w:rPr>
          <w:rFonts w:ascii="Times New Roman" w:hAnsi="Times New Roman" w:cs="Times New Roman"/>
          <w:bCs/>
          <w:iCs/>
        </w:rPr>
        <w:t xml:space="preserve"> vyřešen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, neřešil</w:t>
      </w:r>
      <w:r w:rsidR="00781600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 xml:space="preserve"> se několik let. Projekt na most není. Neodkážu udělat všechny mosty za čtyři roky za jedno volební období. Vykácí </w:t>
      </w:r>
      <w:r w:rsidRPr="00411A7E">
        <w:rPr>
          <w:rFonts w:ascii="Times New Roman" w:hAnsi="Times New Roman" w:cs="Times New Roman"/>
          <w:bCs/>
          <w:iCs/>
        </w:rPr>
        <w:t>P</w:t>
      </w:r>
      <w:r w:rsidR="00CD4E1F" w:rsidRPr="00411A7E">
        <w:rPr>
          <w:rFonts w:ascii="Times New Roman" w:hAnsi="Times New Roman" w:cs="Times New Roman"/>
          <w:bCs/>
          <w:iCs/>
        </w:rPr>
        <w:t xml:space="preserve">ovodí </w:t>
      </w:r>
      <w:r w:rsidRPr="00411A7E">
        <w:rPr>
          <w:rFonts w:ascii="Times New Roman" w:hAnsi="Times New Roman" w:cs="Times New Roman"/>
          <w:bCs/>
          <w:iCs/>
        </w:rPr>
        <w:t>L</w:t>
      </w:r>
      <w:r w:rsidR="00CD4E1F" w:rsidRPr="00411A7E">
        <w:rPr>
          <w:rFonts w:ascii="Times New Roman" w:hAnsi="Times New Roman" w:cs="Times New Roman"/>
          <w:bCs/>
          <w:iCs/>
        </w:rPr>
        <w:t>abe, ale nebudou ho upravovat. Měl by být odvodňovací příkop</w:t>
      </w:r>
    </w:p>
    <w:p w14:paraId="5DBF35AE" w14:textId="171873A3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EC0107" w:rsidRPr="00EC0107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CD4E1F" w:rsidRPr="00411A7E">
        <w:rPr>
          <w:rFonts w:ascii="Times New Roman" w:hAnsi="Times New Roman" w:cs="Times New Roman"/>
          <w:bCs/>
          <w:iCs/>
        </w:rPr>
        <w:t>e to tak. Požádali</w:t>
      </w:r>
      <w:r w:rsidRPr="00411A7E">
        <w:rPr>
          <w:rFonts w:ascii="Times New Roman" w:hAnsi="Times New Roman" w:cs="Times New Roman"/>
          <w:bCs/>
          <w:iCs/>
        </w:rPr>
        <w:t xml:space="preserve"> jsme ještě</w:t>
      </w:r>
      <w:r w:rsidR="00CD4E1F" w:rsidRPr="00411A7E">
        <w:rPr>
          <w:rFonts w:ascii="Times New Roman" w:hAnsi="Times New Roman" w:cs="Times New Roman"/>
          <w:bCs/>
          <w:iCs/>
        </w:rPr>
        <w:t xml:space="preserve"> paní starostku a dali tam jednu trubku</w:t>
      </w:r>
      <w:r w:rsidR="00411A7E" w:rsidRPr="00411A7E">
        <w:rPr>
          <w:rFonts w:ascii="Times New Roman" w:hAnsi="Times New Roman" w:cs="Times New Roman"/>
          <w:bCs/>
          <w:iCs/>
        </w:rPr>
        <w:t>. V</w:t>
      </w:r>
      <w:r w:rsidR="00CD4E1F" w:rsidRPr="00411A7E">
        <w:rPr>
          <w:rFonts w:ascii="Times New Roman" w:hAnsi="Times New Roman" w:cs="Times New Roman"/>
          <w:bCs/>
          <w:iCs/>
        </w:rPr>
        <w:t>yšlo to na 30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CD4E1F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K</w:t>
      </w:r>
      <w:r w:rsidR="00CD4E1F" w:rsidRPr="00411A7E">
        <w:rPr>
          <w:rFonts w:ascii="Times New Roman" w:hAnsi="Times New Roman" w:cs="Times New Roman"/>
          <w:bCs/>
          <w:iCs/>
        </w:rPr>
        <w:t>č</w:t>
      </w:r>
      <w:r w:rsidRPr="00411A7E">
        <w:rPr>
          <w:rFonts w:ascii="Times New Roman" w:hAnsi="Times New Roman" w:cs="Times New Roman"/>
          <w:bCs/>
          <w:iCs/>
        </w:rPr>
        <w:t>. Tak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sk</w:t>
      </w:r>
      <w:r w:rsidR="00CD4E1F" w:rsidRPr="00411A7E">
        <w:rPr>
          <w:rFonts w:ascii="Times New Roman" w:hAnsi="Times New Roman" w:cs="Times New Roman"/>
          <w:bCs/>
          <w:iCs/>
        </w:rPr>
        <w:t>on</w:t>
      </w:r>
      <w:r w:rsidRPr="00411A7E">
        <w:rPr>
          <w:rFonts w:ascii="Times New Roman" w:hAnsi="Times New Roman" w:cs="Times New Roman"/>
          <w:bCs/>
          <w:iCs/>
        </w:rPr>
        <w:t>č</w:t>
      </w:r>
      <w:r w:rsidR="00CD4E1F" w:rsidRPr="00411A7E">
        <w:rPr>
          <w:rFonts w:ascii="Times New Roman" w:hAnsi="Times New Roman" w:cs="Times New Roman"/>
          <w:bCs/>
          <w:iCs/>
        </w:rPr>
        <w:t>ilo prot</w:t>
      </w:r>
      <w:r w:rsidRPr="00411A7E">
        <w:rPr>
          <w:rFonts w:ascii="Times New Roman" w:hAnsi="Times New Roman" w:cs="Times New Roman"/>
          <w:bCs/>
          <w:iCs/>
        </w:rPr>
        <w:t>i</w:t>
      </w:r>
      <w:r w:rsidR="00CD4E1F" w:rsidRPr="00411A7E">
        <w:rPr>
          <w:rFonts w:ascii="Times New Roman" w:hAnsi="Times New Roman" w:cs="Times New Roman"/>
          <w:bCs/>
          <w:iCs/>
        </w:rPr>
        <w:t>po</w:t>
      </w:r>
      <w:r w:rsidRPr="00411A7E">
        <w:rPr>
          <w:rFonts w:ascii="Times New Roman" w:hAnsi="Times New Roman" w:cs="Times New Roman"/>
          <w:bCs/>
          <w:iCs/>
        </w:rPr>
        <w:t>vo</w:t>
      </w:r>
      <w:r w:rsidR="00CD4E1F" w:rsidRPr="00411A7E">
        <w:rPr>
          <w:rFonts w:ascii="Times New Roman" w:hAnsi="Times New Roman" w:cs="Times New Roman"/>
          <w:bCs/>
          <w:iCs/>
        </w:rPr>
        <w:t>dňov</w:t>
      </w:r>
      <w:r w:rsidRPr="00411A7E">
        <w:rPr>
          <w:rFonts w:ascii="Times New Roman" w:hAnsi="Times New Roman" w:cs="Times New Roman"/>
          <w:bCs/>
          <w:iCs/>
        </w:rPr>
        <w:t xml:space="preserve">é </w:t>
      </w:r>
      <w:r w:rsidR="00CD4E1F" w:rsidRPr="00411A7E">
        <w:rPr>
          <w:rFonts w:ascii="Times New Roman" w:hAnsi="Times New Roman" w:cs="Times New Roman"/>
          <w:bCs/>
          <w:iCs/>
        </w:rPr>
        <w:t xml:space="preserve">opatření u nás. </w:t>
      </w:r>
    </w:p>
    <w:p w14:paraId="26184140" w14:textId="41B08373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CD4E1F" w:rsidRPr="00411A7E">
        <w:rPr>
          <w:rFonts w:ascii="Times New Roman" w:hAnsi="Times New Roman" w:cs="Times New Roman"/>
          <w:bCs/>
          <w:iCs/>
        </w:rPr>
        <w:t>Link</w:t>
      </w:r>
      <w:r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vá M</w:t>
      </w:r>
      <w:r w:rsidRPr="00411A7E">
        <w:rPr>
          <w:rFonts w:ascii="Times New Roman" w:hAnsi="Times New Roman" w:cs="Times New Roman"/>
          <w:bCs/>
          <w:iCs/>
        </w:rPr>
        <w:t>.: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 xml:space="preserve">o trubce </w:t>
      </w:r>
      <w:r w:rsidR="00CD4E1F" w:rsidRPr="00411A7E">
        <w:rPr>
          <w:rFonts w:ascii="Times New Roman" w:hAnsi="Times New Roman" w:cs="Times New Roman"/>
          <w:bCs/>
          <w:iCs/>
        </w:rPr>
        <w:t xml:space="preserve">u </w:t>
      </w:r>
      <w:proofErr w:type="spellStart"/>
      <w:r w:rsidR="00926DDF" w:rsidRPr="00411A7E">
        <w:rPr>
          <w:rFonts w:ascii="Times New Roman" w:hAnsi="Times New Roman" w:cs="Times New Roman"/>
          <w:bCs/>
          <w:iCs/>
        </w:rPr>
        <w:t>O</w:t>
      </w:r>
      <w:r w:rsidR="00CD4E1F" w:rsidRPr="00411A7E">
        <w:rPr>
          <w:rFonts w:ascii="Times New Roman" w:hAnsi="Times New Roman" w:cs="Times New Roman"/>
          <w:bCs/>
          <w:iCs/>
        </w:rPr>
        <w:t>renburku</w:t>
      </w:r>
      <w:proofErr w:type="spellEnd"/>
      <w:r w:rsidR="00CD4E1F" w:rsidRPr="00411A7E">
        <w:rPr>
          <w:rFonts w:ascii="Times New Roman" w:hAnsi="Times New Roman" w:cs="Times New Roman"/>
          <w:bCs/>
          <w:iCs/>
        </w:rPr>
        <w:t xml:space="preserve"> nebo u vás</w:t>
      </w:r>
    </w:p>
    <w:p w14:paraId="530BAEEF" w14:textId="3004519A" w:rsidR="00CD4E1F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CD4E1F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CD4E1F" w:rsidRPr="00411A7E">
        <w:rPr>
          <w:rFonts w:ascii="Times New Roman" w:hAnsi="Times New Roman" w:cs="Times New Roman"/>
          <w:bCs/>
          <w:iCs/>
        </w:rPr>
        <w:t xml:space="preserve"> nás. Požádali jsme paní Linkovou</w:t>
      </w:r>
      <w:r w:rsidR="00014370" w:rsidRPr="00411A7E">
        <w:rPr>
          <w:rFonts w:ascii="Times New Roman" w:hAnsi="Times New Roman" w:cs="Times New Roman"/>
          <w:bCs/>
          <w:iCs/>
        </w:rPr>
        <w:t xml:space="preserve"> a bylo nám řečeno, že to stálo 30</w:t>
      </w:r>
      <w:r w:rsidRPr="00411A7E">
        <w:rPr>
          <w:rFonts w:ascii="Times New Roman" w:hAnsi="Times New Roman" w:cs="Times New Roman"/>
          <w:bCs/>
          <w:iCs/>
        </w:rPr>
        <w:t> 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</w:t>
      </w:r>
    </w:p>
    <w:p w14:paraId="4F1C2988" w14:textId="34140C25" w:rsidR="00014370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</w:t>
      </w:r>
      <w:r w:rsidRPr="00411A7E">
        <w:rPr>
          <w:rFonts w:ascii="Times New Roman" w:hAnsi="Times New Roman" w:cs="Times New Roman"/>
          <w:bCs/>
          <w:iCs/>
        </w:rPr>
        <w:t>o</w:t>
      </w:r>
      <w:r w:rsidR="00014370" w:rsidRPr="00411A7E">
        <w:rPr>
          <w:rFonts w:ascii="Times New Roman" w:hAnsi="Times New Roman" w:cs="Times New Roman"/>
          <w:bCs/>
          <w:iCs/>
        </w:rPr>
        <w:t>vá M.: to si nepamatuji</w:t>
      </w:r>
    </w:p>
    <w:p w14:paraId="0B90916E" w14:textId="56650C1D" w:rsidR="00014370" w:rsidRPr="00411A7E" w:rsidRDefault="0063693E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řesedající</w:t>
      </w:r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 xml:space="preserve">an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</w:t>
      </w:r>
      <w:proofErr w:type="spellEnd"/>
      <w:r w:rsidR="00014370" w:rsidRPr="00411A7E">
        <w:rPr>
          <w:rFonts w:ascii="Times New Roman" w:hAnsi="Times New Roman" w:cs="Times New Roman"/>
          <w:bCs/>
          <w:iCs/>
        </w:rPr>
        <w:t xml:space="preserve"> má fotku</w:t>
      </w:r>
      <w:r w:rsidR="00887A91" w:rsidRPr="00411A7E">
        <w:rPr>
          <w:rFonts w:ascii="Times New Roman" w:hAnsi="Times New Roman" w:cs="Times New Roman"/>
          <w:bCs/>
          <w:iCs/>
        </w:rPr>
        <w:t>,</w:t>
      </w:r>
      <w:r w:rsidR="00014370" w:rsidRPr="00411A7E">
        <w:rPr>
          <w:rFonts w:ascii="Times New Roman" w:hAnsi="Times New Roman" w:cs="Times New Roman"/>
          <w:bCs/>
          <w:iCs/>
        </w:rPr>
        <w:t xml:space="preserve"> jak byla </w:t>
      </w:r>
      <w:proofErr w:type="spellStart"/>
      <w:r w:rsidR="00014370" w:rsidRPr="00411A7E">
        <w:rPr>
          <w:rFonts w:ascii="Times New Roman" w:hAnsi="Times New Roman" w:cs="Times New Roman"/>
          <w:bCs/>
          <w:iCs/>
        </w:rPr>
        <w:t>Ždírnice</w:t>
      </w:r>
      <w:proofErr w:type="spellEnd"/>
      <w:r w:rsidR="00014370" w:rsidRPr="00411A7E">
        <w:rPr>
          <w:rFonts w:ascii="Times New Roman" w:hAnsi="Times New Roman" w:cs="Times New Roman"/>
          <w:bCs/>
          <w:iCs/>
        </w:rPr>
        <w:t xml:space="preserve"> potopená</w:t>
      </w:r>
    </w:p>
    <w:p w14:paraId="2A008EBE" w14:textId="3CD19095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u</w:t>
      </w:r>
      <w:r w:rsidR="00014370" w:rsidRPr="00411A7E">
        <w:rPr>
          <w:rFonts w:ascii="Times New Roman" w:hAnsi="Times New Roman" w:cs="Times New Roman"/>
          <w:bCs/>
          <w:iCs/>
        </w:rPr>
        <w:t xml:space="preserve"> nás to bylo jako koupaliště</w:t>
      </w:r>
    </w:p>
    <w:p w14:paraId="698D303C" w14:textId="3CCEF291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</w:t>
      </w:r>
      <w:r w:rsidRPr="00411A7E">
        <w:rPr>
          <w:rFonts w:ascii="Times New Roman" w:hAnsi="Times New Roman" w:cs="Times New Roman"/>
          <w:bCs/>
          <w:iCs/>
        </w:rPr>
        <w:t xml:space="preserve"> M.: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d</w:t>
      </w:r>
      <w:r w:rsidR="00014370" w:rsidRPr="00411A7E">
        <w:rPr>
          <w:rFonts w:ascii="Times New Roman" w:hAnsi="Times New Roman" w:cs="Times New Roman"/>
          <w:bCs/>
          <w:iCs/>
        </w:rPr>
        <w:t xml:space="preserve">ostává se od pana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</w:t>
      </w:r>
      <w:proofErr w:type="spellEnd"/>
    </w:p>
    <w:p w14:paraId="5B4DB4EE" w14:textId="5610A66A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>ak se to ucpe, tak to letí k nám</w:t>
      </w:r>
    </w:p>
    <w:p w14:paraId="40F360E9" w14:textId="077AF448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 M.</w:t>
      </w:r>
      <w:r w:rsidRPr="00411A7E">
        <w:rPr>
          <w:rFonts w:ascii="Times New Roman" w:hAnsi="Times New Roman" w:cs="Times New Roman"/>
          <w:bCs/>
          <w:iCs/>
        </w:rPr>
        <w:t xml:space="preserve">: </w:t>
      </w:r>
      <w:r w:rsidR="00014370" w:rsidRPr="00411A7E">
        <w:rPr>
          <w:rFonts w:ascii="Times New Roman" w:hAnsi="Times New Roman" w:cs="Times New Roman"/>
          <w:bCs/>
          <w:iCs/>
        </w:rPr>
        <w:t>nebylo by řešení udělat něco s potokem?</w:t>
      </w:r>
    </w:p>
    <w:p w14:paraId="289B3750" w14:textId="74A211D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nevím, muselo by </w:t>
      </w:r>
      <w:r w:rsidRPr="00411A7E">
        <w:rPr>
          <w:rFonts w:ascii="Times New Roman" w:hAnsi="Times New Roman" w:cs="Times New Roman"/>
          <w:bCs/>
          <w:iCs/>
        </w:rPr>
        <w:t>se</w:t>
      </w:r>
      <w:r w:rsidR="00014370" w:rsidRPr="00411A7E">
        <w:rPr>
          <w:rFonts w:ascii="Times New Roman" w:hAnsi="Times New Roman" w:cs="Times New Roman"/>
          <w:bCs/>
          <w:iCs/>
        </w:rPr>
        <w:t xml:space="preserve"> na Povodí Labe</w:t>
      </w:r>
    </w:p>
    <w:p w14:paraId="6904A853" w14:textId="7429DEF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ředsed</w:t>
      </w:r>
      <w:r w:rsidRPr="00411A7E">
        <w:rPr>
          <w:rFonts w:ascii="Times New Roman" w:hAnsi="Times New Roman" w:cs="Times New Roman"/>
          <w:bCs/>
          <w:iCs/>
        </w:rPr>
        <w:t>ající: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>estli nepatří horní koryto Les</w:t>
      </w:r>
      <w:r w:rsidR="00FE337D" w:rsidRPr="00411A7E">
        <w:rPr>
          <w:rFonts w:ascii="Times New Roman" w:hAnsi="Times New Roman" w:cs="Times New Roman"/>
          <w:bCs/>
          <w:iCs/>
        </w:rPr>
        <w:t>ům ČR</w:t>
      </w:r>
      <w:r w:rsidRPr="00411A7E">
        <w:rPr>
          <w:rFonts w:ascii="Times New Roman" w:hAnsi="Times New Roman" w:cs="Times New Roman"/>
          <w:bCs/>
          <w:iCs/>
        </w:rPr>
        <w:t>. P</w:t>
      </w:r>
      <w:r w:rsidR="00014370" w:rsidRPr="00411A7E">
        <w:rPr>
          <w:rFonts w:ascii="Times New Roman" w:hAnsi="Times New Roman" w:cs="Times New Roman"/>
          <w:bCs/>
          <w:iCs/>
        </w:rPr>
        <w:t xml:space="preserve">eníze jsou pořád do čeho investovat. </w:t>
      </w:r>
      <w:r w:rsidRPr="00411A7E">
        <w:rPr>
          <w:rFonts w:ascii="Times New Roman" w:hAnsi="Times New Roman" w:cs="Times New Roman"/>
          <w:bCs/>
          <w:iCs/>
        </w:rPr>
        <w:t>Do p</w:t>
      </w:r>
      <w:r w:rsidR="00014370" w:rsidRPr="00411A7E">
        <w:rPr>
          <w:rFonts w:ascii="Times New Roman" w:hAnsi="Times New Roman" w:cs="Times New Roman"/>
          <w:bCs/>
          <w:iCs/>
        </w:rPr>
        <w:t>ropustk</w:t>
      </w:r>
      <w:r w:rsidRPr="00411A7E">
        <w:rPr>
          <w:rFonts w:ascii="Times New Roman" w:hAnsi="Times New Roman" w:cs="Times New Roman"/>
          <w:bCs/>
          <w:iCs/>
        </w:rPr>
        <w:t>ů</w:t>
      </w:r>
      <w:r w:rsidR="00014370" w:rsidRPr="00411A7E">
        <w:rPr>
          <w:rFonts w:ascii="Times New Roman" w:hAnsi="Times New Roman" w:cs="Times New Roman"/>
          <w:bCs/>
          <w:iCs/>
        </w:rPr>
        <w:t xml:space="preserve"> hlav</w:t>
      </w:r>
      <w:r w:rsidRPr="00411A7E">
        <w:rPr>
          <w:rFonts w:ascii="Times New Roman" w:hAnsi="Times New Roman" w:cs="Times New Roman"/>
          <w:bCs/>
          <w:iCs/>
        </w:rPr>
        <w:t>n</w:t>
      </w:r>
      <w:r w:rsidR="00014370" w:rsidRPr="00411A7E">
        <w:rPr>
          <w:rFonts w:ascii="Times New Roman" w:hAnsi="Times New Roman" w:cs="Times New Roman"/>
          <w:bCs/>
          <w:iCs/>
        </w:rPr>
        <w:t xml:space="preserve">ě. Minulý rok se dělal u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xxxxxxxxxx</w:t>
      </w:r>
      <w:proofErr w:type="spellEnd"/>
      <w:r w:rsidR="00014370" w:rsidRPr="00411A7E">
        <w:rPr>
          <w:rFonts w:ascii="Times New Roman" w:hAnsi="Times New Roman" w:cs="Times New Roman"/>
          <w:bCs/>
          <w:iCs/>
        </w:rPr>
        <w:t>. Vyšel kolem 90</w:t>
      </w:r>
      <w:r w:rsidRPr="00411A7E">
        <w:rPr>
          <w:rFonts w:ascii="Times New Roman" w:hAnsi="Times New Roman" w:cs="Times New Roman"/>
          <w:bCs/>
          <w:iCs/>
        </w:rPr>
        <w:t> 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Kč.</w:t>
      </w:r>
    </w:p>
    <w:p w14:paraId="6E44D6DD" w14:textId="69E699F1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proofErr w:type="spellStart"/>
      <w:r w:rsidR="004F7B6C" w:rsidRPr="004F7B6C">
        <w:rPr>
          <w:rFonts w:ascii="Times New Roman" w:hAnsi="Times New Roman" w:cs="Times New Roman"/>
          <w:bCs/>
          <w:iCs/>
          <w:highlight w:val="black"/>
        </w:rPr>
        <w:t>xxxxxxxx</w:t>
      </w:r>
      <w:proofErr w:type="spellEnd"/>
      <w:r w:rsidRPr="00411A7E">
        <w:rPr>
          <w:rFonts w:ascii="Times New Roman" w:hAnsi="Times New Roman" w:cs="Times New Roman"/>
          <w:bCs/>
          <w:iCs/>
        </w:rPr>
        <w:t>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k</w:t>
      </w:r>
      <w:r w:rsidR="00014370" w:rsidRPr="00411A7E">
        <w:rPr>
          <w:rFonts w:ascii="Times New Roman" w:hAnsi="Times New Roman" w:cs="Times New Roman"/>
          <w:bCs/>
          <w:iCs/>
        </w:rPr>
        <w:t>ameny byly naskládané pouze na sobě a padá to do strouhy</w:t>
      </w:r>
    </w:p>
    <w:p w14:paraId="307616BD" w14:textId="5F04F2A6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řesed</w:t>
      </w:r>
      <w:r w:rsidRPr="00411A7E">
        <w:rPr>
          <w:rFonts w:ascii="Times New Roman" w:hAnsi="Times New Roman" w:cs="Times New Roman"/>
          <w:bCs/>
          <w:iCs/>
        </w:rPr>
        <w:t>ající:</w:t>
      </w:r>
      <w:r w:rsidR="00014370" w:rsidRPr="00411A7E">
        <w:rPr>
          <w:rFonts w:ascii="Times New Roman" w:hAnsi="Times New Roman" w:cs="Times New Roman"/>
          <w:bCs/>
          <w:iCs/>
        </w:rPr>
        <w:t xml:space="preserve"> </w:t>
      </w:r>
      <w:r w:rsidRPr="00411A7E">
        <w:rPr>
          <w:rFonts w:ascii="Times New Roman" w:hAnsi="Times New Roman" w:cs="Times New Roman"/>
          <w:bCs/>
          <w:iCs/>
        </w:rPr>
        <w:t>j</w:t>
      </w:r>
      <w:r w:rsidR="00014370" w:rsidRPr="00411A7E">
        <w:rPr>
          <w:rFonts w:ascii="Times New Roman" w:hAnsi="Times New Roman" w:cs="Times New Roman"/>
          <w:bCs/>
          <w:iCs/>
        </w:rPr>
        <w:t xml:space="preserve">e to </w:t>
      </w:r>
      <w:r w:rsidR="00411A7E" w:rsidRPr="00411A7E">
        <w:rPr>
          <w:rFonts w:ascii="Times New Roman" w:hAnsi="Times New Roman" w:cs="Times New Roman"/>
          <w:bCs/>
          <w:iCs/>
        </w:rPr>
        <w:t>i</w:t>
      </w:r>
      <w:r w:rsidR="00014370" w:rsidRPr="00411A7E">
        <w:rPr>
          <w:rFonts w:ascii="Times New Roman" w:hAnsi="Times New Roman" w:cs="Times New Roman"/>
          <w:bCs/>
          <w:iCs/>
        </w:rPr>
        <w:t xml:space="preserve"> jinde. A bez techniky to nepůjde. Jsou to zase peníze</w:t>
      </w:r>
    </w:p>
    <w:p w14:paraId="1DE2AA3A" w14:textId="5BDDBCA5" w:rsidR="00014370" w:rsidRPr="00411A7E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 xml:space="preserve">pí </w:t>
      </w:r>
      <w:r w:rsidR="00014370" w:rsidRPr="00411A7E">
        <w:rPr>
          <w:rFonts w:ascii="Times New Roman" w:hAnsi="Times New Roman" w:cs="Times New Roman"/>
          <w:bCs/>
          <w:iCs/>
        </w:rPr>
        <w:t>Linková M.: kolik stála klimatizace</w:t>
      </w:r>
      <w:r w:rsidR="00411A7E" w:rsidRPr="00411A7E">
        <w:rPr>
          <w:rFonts w:ascii="Times New Roman" w:hAnsi="Times New Roman" w:cs="Times New Roman"/>
          <w:bCs/>
          <w:iCs/>
        </w:rPr>
        <w:t>?</w:t>
      </w:r>
    </w:p>
    <w:p w14:paraId="23187615" w14:textId="2910F4C1" w:rsidR="00014370" w:rsidRPr="00D47968" w:rsidRDefault="00887A91" w:rsidP="00BD3382">
      <w:pPr>
        <w:jc w:val="both"/>
        <w:rPr>
          <w:rFonts w:ascii="Times New Roman" w:hAnsi="Times New Roman" w:cs="Times New Roman"/>
          <w:bCs/>
          <w:iCs/>
        </w:rPr>
      </w:pPr>
      <w:r w:rsidRPr="00411A7E">
        <w:rPr>
          <w:rFonts w:ascii="Times New Roman" w:hAnsi="Times New Roman" w:cs="Times New Roman"/>
          <w:bCs/>
          <w:iCs/>
        </w:rPr>
        <w:t>p</w:t>
      </w:r>
      <w:r w:rsidR="00014370" w:rsidRPr="00411A7E">
        <w:rPr>
          <w:rFonts w:ascii="Times New Roman" w:hAnsi="Times New Roman" w:cs="Times New Roman"/>
          <w:bCs/>
          <w:iCs/>
        </w:rPr>
        <w:t>ředse</w:t>
      </w:r>
      <w:r w:rsidRPr="00411A7E">
        <w:rPr>
          <w:rFonts w:ascii="Times New Roman" w:hAnsi="Times New Roman" w:cs="Times New Roman"/>
          <w:bCs/>
          <w:iCs/>
        </w:rPr>
        <w:t>dající</w:t>
      </w:r>
      <w:r w:rsidR="00014370" w:rsidRPr="00411A7E">
        <w:rPr>
          <w:rFonts w:ascii="Times New Roman" w:hAnsi="Times New Roman" w:cs="Times New Roman"/>
          <w:bCs/>
          <w:iCs/>
        </w:rPr>
        <w:t>: 24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000</w:t>
      </w:r>
      <w:r w:rsidRPr="00411A7E">
        <w:rPr>
          <w:rFonts w:ascii="Times New Roman" w:hAnsi="Times New Roman" w:cs="Times New Roman"/>
          <w:bCs/>
          <w:iCs/>
        </w:rPr>
        <w:t xml:space="preserve"> </w:t>
      </w:r>
      <w:r w:rsidR="00014370" w:rsidRPr="00411A7E">
        <w:rPr>
          <w:rFonts w:ascii="Times New Roman" w:hAnsi="Times New Roman" w:cs="Times New Roman"/>
          <w:bCs/>
          <w:iCs/>
        </w:rPr>
        <w:t>Kč</w:t>
      </w:r>
    </w:p>
    <w:p w14:paraId="3CF616FA" w14:textId="47DC5541" w:rsidR="00014370" w:rsidRPr="00D47968" w:rsidRDefault="00014370" w:rsidP="00BD3382">
      <w:pPr>
        <w:jc w:val="both"/>
        <w:rPr>
          <w:rFonts w:ascii="Times New Roman" w:hAnsi="Times New Roman" w:cs="Times New Roman"/>
          <w:bCs/>
          <w:iCs/>
        </w:rPr>
      </w:pPr>
    </w:p>
    <w:p w14:paraId="6ABF6FAF" w14:textId="64AEF31A" w:rsidR="00014370" w:rsidRPr="00D47968" w:rsidRDefault="00014370" w:rsidP="00BD3382">
      <w:pPr>
        <w:jc w:val="both"/>
        <w:rPr>
          <w:rFonts w:ascii="Times New Roman" w:hAnsi="Times New Roman" w:cs="Times New Roman"/>
          <w:bCs/>
          <w:iCs/>
        </w:rPr>
      </w:pPr>
      <w:r w:rsidRPr="00D47968">
        <w:rPr>
          <w:rFonts w:ascii="Times New Roman" w:hAnsi="Times New Roman" w:cs="Times New Roman"/>
          <w:bCs/>
          <w:iCs/>
        </w:rPr>
        <w:t>Poděko</w:t>
      </w:r>
      <w:r w:rsidR="0091290D">
        <w:rPr>
          <w:rFonts w:ascii="Times New Roman" w:hAnsi="Times New Roman" w:cs="Times New Roman"/>
          <w:bCs/>
          <w:iCs/>
        </w:rPr>
        <w:t>vá</w:t>
      </w:r>
      <w:r w:rsidRPr="00D47968">
        <w:rPr>
          <w:rFonts w:ascii="Times New Roman" w:hAnsi="Times New Roman" w:cs="Times New Roman"/>
          <w:bCs/>
          <w:iCs/>
        </w:rPr>
        <w:t>ní za zasedání. Pří</w:t>
      </w:r>
      <w:r w:rsidR="0091290D">
        <w:rPr>
          <w:rFonts w:ascii="Times New Roman" w:hAnsi="Times New Roman" w:cs="Times New Roman"/>
          <w:bCs/>
          <w:iCs/>
        </w:rPr>
        <w:t>š</w:t>
      </w:r>
      <w:r w:rsidRPr="00D47968">
        <w:rPr>
          <w:rFonts w:ascii="Times New Roman" w:hAnsi="Times New Roman" w:cs="Times New Roman"/>
          <w:bCs/>
          <w:iCs/>
        </w:rPr>
        <w:t>tí bude poslední.</w:t>
      </w:r>
      <w:r w:rsidR="002F7F4F" w:rsidRPr="00D47968">
        <w:rPr>
          <w:rFonts w:ascii="Times New Roman" w:hAnsi="Times New Roman" w:cs="Times New Roman"/>
          <w:bCs/>
          <w:iCs/>
        </w:rPr>
        <w:t xml:space="preserve"> </w:t>
      </w:r>
    </w:p>
    <w:p w14:paraId="4F081A26" w14:textId="77777777" w:rsidR="00875E65" w:rsidRDefault="00875E65" w:rsidP="008941E5">
      <w:pPr>
        <w:jc w:val="both"/>
        <w:rPr>
          <w:rFonts w:ascii="Times New Roman" w:hAnsi="Times New Roman" w:cs="Times New Roman"/>
          <w:iCs/>
        </w:rPr>
      </w:pPr>
    </w:p>
    <w:p w14:paraId="31F0F18E" w14:textId="2FD78312" w:rsidR="008941E5" w:rsidRPr="00405D41" w:rsidRDefault="008941E5" w:rsidP="008941E5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  <w:iCs/>
        </w:rPr>
        <w:t>Předsedající ukončil zasedání zastupitelstva v </w:t>
      </w:r>
      <w:r w:rsidR="002F7F4F">
        <w:rPr>
          <w:rFonts w:ascii="Times New Roman" w:hAnsi="Times New Roman" w:cs="Times New Roman"/>
          <w:iCs/>
        </w:rPr>
        <w:t>18</w:t>
      </w:r>
      <w:r w:rsidRPr="00405D41">
        <w:rPr>
          <w:rFonts w:ascii="Times New Roman" w:hAnsi="Times New Roman" w:cs="Times New Roman"/>
          <w:iCs/>
        </w:rPr>
        <w:t>:</w:t>
      </w:r>
      <w:r w:rsidR="002F7F4F">
        <w:rPr>
          <w:rFonts w:ascii="Times New Roman" w:hAnsi="Times New Roman" w:cs="Times New Roman"/>
          <w:iCs/>
        </w:rPr>
        <w:t>18</w:t>
      </w:r>
      <w:r w:rsidR="0091290D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>hodin.</w:t>
      </w:r>
    </w:p>
    <w:p w14:paraId="036F99A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</w:rPr>
      </w:pPr>
    </w:p>
    <w:p w14:paraId="6B672117" w14:textId="68E68B4B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405D41">
        <w:rPr>
          <w:rFonts w:ascii="Times New Roman" w:hAnsi="Times New Roman" w:cs="Times New Roman"/>
          <w:b/>
          <w:iCs/>
          <w:u w:val="single"/>
        </w:rPr>
        <w:t>Přílohy zápisu:</w:t>
      </w:r>
    </w:p>
    <w:p w14:paraId="6E6D65BD" w14:textId="77777777" w:rsidR="008941E5" w:rsidRPr="00405D41" w:rsidRDefault="008941E5" w:rsidP="008941E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14:paraId="75E5038F" w14:textId="77777777" w:rsidR="008941E5" w:rsidRPr="00C62077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14:paraId="6DC6878C" w14:textId="1A0E07FE" w:rsidR="008941E5" w:rsidRPr="00291148" w:rsidRDefault="008941E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077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14:paraId="275548D5" w14:textId="67F4BB06" w:rsidR="00291148" w:rsidRPr="007B40A1" w:rsidRDefault="00291148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Příkazní smlouva k administraci zadávacího řízení</w:t>
      </w:r>
      <w:r w:rsidR="007B40A1">
        <w:rPr>
          <w:rFonts w:ascii="Times New Roman" w:hAnsi="Times New Roman" w:cs="Times New Roman"/>
          <w:iCs/>
          <w:sz w:val="24"/>
          <w:szCs w:val="24"/>
        </w:rPr>
        <w:t xml:space="preserve"> zakázky „Obec Horní Olešnice – zásobování vodou“</w:t>
      </w:r>
      <w:r>
        <w:rPr>
          <w:rFonts w:ascii="Times New Roman" w:hAnsi="Times New Roman" w:cs="Times New Roman"/>
          <w:iCs/>
          <w:sz w:val="24"/>
          <w:szCs w:val="24"/>
        </w:rPr>
        <w:t>, Mgr. Michal Trkal</w:t>
      </w:r>
    </w:p>
    <w:p w14:paraId="32B7C0A1" w14:textId="2CAE50B9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Zadávací a kvalifikační dokumentace pro zakázku „Obec Horní Olešnice – zásobování vodou“</w:t>
      </w:r>
    </w:p>
    <w:p w14:paraId="365B8F57" w14:textId="7DD4E9F3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Vzor Smlouvy o dílo pro veřejnou zakázku „Obec Horní Olešnice – zásobování vodou“</w:t>
      </w:r>
    </w:p>
    <w:p w14:paraId="6C20189E" w14:textId="6C9C01B3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Cenová rekapitulace stavby „Obec Horní Olešnice – zásobování vodou“</w:t>
      </w:r>
    </w:p>
    <w:p w14:paraId="37FA2A76" w14:textId="1C9E87E0" w:rsidR="007B40A1" w:rsidRPr="007B40A1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Indikativní nabídka Komerční banky, a.s., na dlouhodobý investiční úvěr</w:t>
      </w:r>
    </w:p>
    <w:p w14:paraId="08CF6668" w14:textId="5774E365" w:rsidR="007B40A1" w:rsidRPr="00CE633E" w:rsidRDefault="007B40A1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Stanovisko ke změně stavby </w:t>
      </w:r>
      <w:r w:rsidR="00CE633E">
        <w:rPr>
          <w:rFonts w:ascii="Times New Roman" w:hAnsi="Times New Roman" w:cs="Times New Roman"/>
          <w:iCs/>
          <w:sz w:val="24"/>
          <w:szCs w:val="24"/>
        </w:rPr>
        <w:t>„Revitalizace centra obce Horní Olešnice“, Policie ČR</w:t>
      </w:r>
    </w:p>
    <w:p w14:paraId="3A4473AE" w14:textId="218D6747" w:rsidR="00CE633E" w:rsidRPr="00CE633E" w:rsidRDefault="0070603B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Splátkový kalendář</w:t>
      </w:r>
      <w:r w:rsidR="00CE6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pro novou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fiaxaci</w:t>
      </w:r>
      <w:proofErr w:type="spellEnd"/>
      <w:r w:rsidR="00CE633E">
        <w:rPr>
          <w:rFonts w:ascii="Times New Roman" w:hAnsi="Times New Roman" w:cs="Times New Roman"/>
          <w:iCs/>
          <w:sz w:val="24"/>
          <w:szCs w:val="24"/>
        </w:rPr>
        <w:t xml:space="preserve"> úvěru od Komerční banky, a.s. </w:t>
      </w:r>
    </w:p>
    <w:p w14:paraId="74EDA2DC" w14:textId="3C2831F0" w:rsidR="00CE633E" w:rsidRPr="00CE633E" w:rsidRDefault="00CE633E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Žádost o pronájem p.p.č.963/4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Horní Olešnice</w:t>
      </w:r>
    </w:p>
    <w:p w14:paraId="13B82221" w14:textId="77777777" w:rsidR="009A39BF" w:rsidRPr="009A39BF" w:rsidRDefault="00CE633E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Oznámení č. 2/2022 – Záměr nájmu p.p.č.963/4 v </w:t>
      </w:r>
      <w:proofErr w:type="spellStart"/>
      <w:r w:rsidRPr="009A39BF"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 w:rsidRPr="009A39BF">
        <w:rPr>
          <w:rFonts w:ascii="Times New Roman" w:hAnsi="Times New Roman" w:cs="Times New Roman"/>
          <w:iCs/>
          <w:sz w:val="24"/>
          <w:szCs w:val="24"/>
        </w:rPr>
        <w:t>. Horní Olešnice</w:t>
      </w:r>
    </w:p>
    <w:p w14:paraId="62AE9905" w14:textId="24595FAC" w:rsidR="009A39BF" w:rsidRPr="009A39BF" w:rsidRDefault="00CE633E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="009A39BF" w:rsidRPr="009A39BF">
        <w:rPr>
          <w:rFonts w:ascii="Times New Roman" w:hAnsi="Times New Roman" w:cs="Times New Roman"/>
          <w:sz w:val="24"/>
          <w:szCs w:val="24"/>
        </w:rPr>
        <w:t xml:space="preserve"> k záměru č. 2/2022 – nájem pozemku p.p.č.963/4 </w:t>
      </w:r>
      <w:proofErr w:type="spellStart"/>
      <w:r w:rsidR="009A39BF" w:rsidRPr="009A39B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A39BF" w:rsidRPr="009A39BF">
        <w:rPr>
          <w:rFonts w:ascii="Times New Roman" w:hAnsi="Times New Roman" w:cs="Times New Roman"/>
          <w:sz w:val="24"/>
          <w:szCs w:val="24"/>
        </w:rPr>
        <w:t>. Horní Olešnice</w:t>
      </w:r>
    </w:p>
    <w:p w14:paraId="4A7E98E2" w14:textId="1D2B2687" w:rsidR="009A39BF" w:rsidRPr="00CE633E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pronájem p.p.č.21/6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Prostřední Olešnice</w:t>
      </w:r>
    </w:p>
    <w:p w14:paraId="680E00F6" w14:textId="7EA74826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3/2022 – Záměr nájmu p.p.č.21/6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Prostřední Olešnice</w:t>
      </w:r>
    </w:p>
    <w:p w14:paraId="44ABF0D6" w14:textId="748B3950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Pr="009A39BF">
        <w:rPr>
          <w:rFonts w:ascii="Times New Roman" w:hAnsi="Times New Roman" w:cs="Times New Roman"/>
          <w:sz w:val="24"/>
          <w:szCs w:val="24"/>
        </w:rPr>
        <w:t xml:space="preserve"> k záměru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9BF">
        <w:rPr>
          <w:rFonts w:ascii="Times New Roman" w:hAnsi="Times New Roman" w:cs="Times New Roman"/>
          <w:sz w:val="24"/>
          <w:szCs w:val="24"/>
        </w:rPr>
        <w:t>/2022 – nájem pozemku p.p.č.</w:t>
      </w:r>
      <w:r>
        <w:rPr>
          <w:rFonts w:ascii="Times New Roman" w:hAnsi="Times New Roman" w:cs="Times New Roman"/>
          <w:sz w:val="24"/>
          <w:szCs w:val="24"/>
        </w:rPr>
        <w:t>21/6</w:t>
      </w:r>
      <w:r w:rsidRPr="009A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B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39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Prostřední</w:t>
      </w:r>
      <w:r w:rsidRPr="009A39BF">
        <w:rPr>
          <w:rFonts w:ascii="Times New Roman" w:hAnsi="Times New Roman" w:cs="Times New Roman"/>
          <w:sz w:val="24"/>
          <w:szCs w:val="24"/>
        </w:rPr>
        <w:t xml:space="preserve"> Olešnice</w:t>
      </w:r>
    </w:p>
    <w:p w14:paraId="1C22A335" w14:textId="3DA0419B" w:rsidR="009A39BF" w:rsidRPr="00CE633E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prodej části p.p.č.963/2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Horní Olešnice</w:t>
      </w:r>
    </w:p>
    <w:p w14:paraId="6CA5C70B" w14:textId="1601F15F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Oznámení č. 4/2022 – Záměr prodeje části p.p.č.963/2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Horní Olešnice</w:t>
      </w:r>
    </w:p>
    <w:p w14:paraId="4A2753FB" w14:textId="290BA155" w:rsidR="009A39BF" w:rsidRPr="009A39BF" w:rsidRDefault="009A39BF" w:rsidP="009A39B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9BF">
        <w:rPr>
          <w:rFonts w:ascii="Times New Roman" w:hAnsi="Times New Roman" w:cs="Times New Roman"/>
          <w:iCs/>
          <w:sz w:val="24"/>
          <w:szCs w:val="24"/>
        </w:rPr>
        <w:t>Zápis z hodnocení nabídek</w:t>
      </w:r>
      <w:r w:rsidRPr="009A39BF">
        <w:rPr>
          <w:rFonts w:ascii="Times New Roman" w:hAnsi="Times New Roman" w:cs="Times New Roman"/>
          <w:sz w:val="24"/>
          <w:szCs w:val="24"/>
        </w:rPr>
        <w:t xml:space="preserve"> k záměru č. 4/2022 – nájem po</w:t>
      </w:r>
      <w:r>
        <w:rPr>
          <w:rFonts w:ascii="Times New Roman" w:hAnsi="Times New Roman" w:cs="Times New Roman"/>
          <w:sz w:val="24"/>
          <w:szCs w:val="24"/>
        </w:rPr>
        <w:t>deje části</w:t>
      </w:r>
      <w:r w:rsidRPr="009A39BF">
        <w:rPr>
          <w:rFonts w:ascii="Times New Roman" w:hAnsi="Times New Roman" w:cs="Times New Roman"/>
          <w:sz w:val="24"/>
          <w:szCs w:val="24"/>
        </w:rPr>
        <w:t xml:space="preserve"> p.p.č.963/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B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A39BF">
        <w:rPr>
          <w:rFonts w:ascii="Times New Roman" w:hAnsi="Times New Roman" w:cs="Times New Roman"/>
          <w:sz w:val="24"/>
          <w:szCs w:val="24"/>
        </w:rPr>
        <w:t>. Horní Olešnice</w:t>
      </w:r>
    </w:p>
    <w:p w14:paraId="6C68DA62" w14:textId="7F0F1A91" w:rsidR="00CE633E" w:rsidRDefault="009A39BF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na pronájem bytu čp.10/4 Horní Olešnice</w:t>
      </w:r>
    </w:p>
    <w:p w14:paraId="017B235E" w14:textId="572CE9F8" w:rsidR="00433471" w:rsidRDefault="00812F55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812F55">
        <w:rPr>
          <w:rFonts w:ascii="Times New Roman" w:hAnsi="Times New Roman" w:cs="Times New Roman"/>
          <w:sz w:val="24"/>
          <w:szCs w:val="24"/>
        </w:rPr>
        <w:t>ádost na směnu pozemků v </w:t>
      </w:r>
      <w:proofErr w:type="spellStart"/>
      <w:r w:rsidRPr="00812F5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12F55">
        <w:rPr>
          <w:rFonts w:ascii="Times New Roman" w:hAnsi="Times New Roman" w:cs="Times New Roman"/>
          <w:sz w:val="24"/>
          <w:szCs w:val="24"/>
        </w:rPr>
        <w:t xml:space="preserve">. Zadní </w:t>
      </w:r>
      <w:proofErr w:type="spellStart"/>
      <w:r w:rsidRPr="00812F55">
        <w:rPr>
          <w:rFonts w:ascii="Times New Roman" w:hAnsi="Times New Roman" w:cs="Times New Roman"/>
          <w:sz w:val="24"/>
          <w:szCs w:val="24"/>
        </w:rPr>
        <w:t>Ždírnici</w:t>
      </w:r>
      <w:proofErr w:type="spellEnd"/>
      <w:r w:rsidRPr="00812F55">
        <w:rPr>
          <w:rFonts w:ascii="Times New Roman" w:hAnsi="Times New Roman" w:cs="Times New Roman"/>
          <w:sz w:val="24"/>
          <w:szCs w:val="24"/>
        </w:rPr>
        <w:t xml:space="preserve"> dle </w:t>
      </w:r>
      <w:r>
        <w:rPr>
          <w:rFonts w:ascii="Times New Roman" w:hAnsi="Times New Roman" w:cs="Times New Roman"/>
          <w:sz w:val="24"/>
          <w:szCs w:val="24"/>
        </w:rPr>
        <w:t>GP</w:t>
      </w:r>
      <w:r w:rsidRPr="00812F55">
        <w:rPr>
          <w:rFonts w:ascii="Times New Roman" w:hAnsi="Times New Roman" w:cs="Times New Roman"/>
          <w:sz w:val="24"/>
          <w:szCs w:val="24"/>
        </w:rPr>
        <w:t xml:space="preserve"> vypracovaného panem Ing. Adamem Vaňkem </w:t>
      </w:r>
    </w:p>
    <w:p w14:paraId="7118B405" w14:textId="1A0F3C64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Předžalobní výzva k zaplacení dlužné částky a vyklizení pozemku p.č.228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Horní Olešnice</w:t>
      </w:r>
    </w:p>
    <w:p w14:paraId="3AF90607" w14:textId="5F763FB3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Okresního soudu v Trutnově k uhrazení soudního poplatku k vymáhání pohledávky</w:t>
      </w:r>
    </w:p>
    <w:p w14:paraId="567693FD" w14:textId="1363A8EF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stanov SOHL</w:t>
      </w:r>
    </w:p>
    <w:p w14:paraId="71549D3B" w14:textId="0CC3BBC3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č. 3 ke stanovám SOHL</w:t>
      </w:r>
    </w:p>
    <w:p w14:paraId="4C06D7DE" w14:textId="0C3F08FE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Stanovy SOHL</w:t>
      </w:r>
    </w:p>
    <w:p w14:paraId="6948A707" w14:textId="7860DEFB" w:rsidR="00DA65B7" w:rsidRDefault="00DA65B7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a závěrečný účet SOHL za rok 2021</w:t>
      </w:r>
    </w:p>
    <w:p w14:paraId="37572EC8" w14:textId="5AB04210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a závěrečný účet SOP za rok 2021</w:t>
      </w:r>
    </w:p>
    <w:p w14:paraId="36E3499D" w14:textId="638F95C4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Horní Olešnice za rok 2021</w:t>
      </w:r>
    </w:p>
    <w:p w14:paraId="16715D1E" w14:textId="1C0C9379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obce Horní Olešnice za rok 2021</w:t>
      </w:r>
    </w:p>
    <w:p w14:paraId="76DDE2A2" w14:textId="3B2FA12E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1E6E7CCC" w14:textId="624D632D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59641D56" w14:textId="0297F880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14:paraId="1B25079E" w14:textId="4B27D322" w:rsidR="0031112C" w:rsidRPr="00EF3D85" w:rsidRDefault="0031112C" w:rsidP="0031112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</w:t>
      </w:r>
      <w:r w:rsidRPr="00AF227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AF2278">
        <w:rPr>
          <w:rFonts w:ascii="Times New Roman" w:hAnsi="Times New Roman" w:cs="Times New Roman"/>
          <w:iCs/>
          <w:sz w:val="24"/>
          <w:szCs w:val="24"/>
        </w:rPr>
        <w:t>/202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14:paraId="2982487F" w14:textId="44AAB54A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k palivovému příplatku od 01.06.2022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sz w:val="24"/>
          <w:szCs w:val="24"/>
        </w:rPr>
        <w:t>, a.s.</w:t>
      </w:r>
    </w:p>
    <w:p w14:paraId="63F99F70" w14:textId="5933DC16" w:rsidR="0031112C" w:rsidRDefault="0031112C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0325F4">
        <w:rPr>
          <w:rFonts w:ascii="Times New Roman" w:hAnsi="Times New Roman" w:cs="Times New Roman"/>
          <w:sz w:val="24"/>
          <w:szCs w:val="24"/>
        </w:rPr>
        <w:t xml:space="preserve"> dotaci z Královéhradeckého kraje „Podpora prodejny potravin v Horní Olešnici 2022“</w:t>
      </w:r>
    </w:p>
    <w:p w14:paraId="358F0DF0" w14:textId="19ED2362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Ohlášení žadatele o poskytnutí finančního příspěvku na hospodaření v lesích</w:t>
      </w:r>
    </w:p>
    <w:p w14:paraId="25A11CC4" w14:textId="59B84639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informaci o počtu členů zastupitelstva obce pro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– 2026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Trutnov</w:t>
      </w:r>
    </w:p>
    <w:p w14:paraId="0D6AD0FA" w14:textId="36D3CFE0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na činnost Sdružení hasičů Čech, Moravy a Slezska</w:t>
      </w:r>
    </w:p>
    <w:p w14:paraId="76DA85C9" w14:textId="5F3AFF74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podporu Linky bezpečí,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66FC80" w14:textId="639E51FD" w:rsidR="000325F4" w:rsidRDefault="000325F4" w:rsidP="003E0B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příspěvků na knihu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Ždírnice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Výběry obecních kronik a paměti rodáků“</w:t>
      </w:r>
    </w:p>
    <w:p w14:paraId="35D1E164" w14:textId="0CDC0C0A" w:rsidR="00D56BC9" w:rsidRPr="005E16FE" w:rsidRDefault="00683EFE" w:rsidP="005E16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Pojistné plnění č.7000566994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Česká pojišťovna a.s.</w:t>
      </w:r>
    </w:p>
    <w:p w14:paraId="4FC08228" w14:textId="17996D9A" w:rsidR="00E623F5" w:rsidRPr="00405D41" w:rsidRDefault="00930A87">
      <w:pPr>
        <w:jc w:val="both"/>
        <w:rPr>
          <w:rFonts w:ascii="Times New Roman" w:hAnsi="Times New Roman" w:cs="Times New Roman"/>
        </w:rPr>
      </w:pPr>
      <w:r w:rsidRPr="00405D41">
        <w:rPr>
          <w:rFonts w:ascii="Times New Roman" w:hAnsi="Times New Roman" w:cs="Times New Roman"/>
        </w:rPr>
        <w:t xml:space="preserve">Zápis by vyhotoven dne: </w:t>
      </w:r>
      <w:r w:rsidR="00BD3382">
        <w:rPr>
          <w:rFonts w:ascii="Times New Roman" w:hAnsi="Times New Roman" w:cs="Times New Roman"/>
        </w:rPr>
        <w:t>15</w:t>
      </w:r>
      <w:r w:rsidR="002F7CDD" w:rsidRPr="00405D41">
        <w:rPr>
          <w:rFonts w:ascii="Times New Roman" w:hAnsi="Times New Roman" w:cs="Times New Roman"/>
        </w:rPr>
        <w:t>.</w:t>
      </w:r>
      <w:r w:rsidR="00BD3382">
        <w:rPr>
          <w:rFonts w:ascii="Times New Roman" w:hAnsi="Times New Roman" w:cs="Times New Roman"/>
        </w:rPr>
        <w:t>06</w:t>
      </w:r>
      <w:r w:rsidR="002F7CDD" w:rsidRPr="00405D41">
        <w:rPr>
          <w:rFonts w:ascii="Times New Roman" w:hAnsi="Times New Roman" w:cs="Times New Roman"/>
        </w:rPr>
        <w:t>.202</w:t>
      </w:r>
      <w:r w:rsidR="00BD3382">
        <w:rPr>
          <w:rFonts w:ascii="Times New Roman" w:hAnsi="Times New Roman" w:cs="Times New Roman"/>
        </w:rPr>
        <w:t>2</w:t>
      </w:r>
    </w:p>
    <w:p w14:paraId="5A03C91D" w14:textId="77777777" w:rsidR="006465D6" w:rsidRPr="00405D41" w:rsidRDefault="006465D6">
      <w:pPr>
        <w:jc w:val="both"/>
        <w:rPr>
          <w:rFonts w:ascii="Times New Roman" w:hAnsi="Times New Roman" w:cs="Times New Roman"/>
          <w:b/>
        </w:rPr>
      </w:pPr>
    </w:p>
    <w:p w14:paraId="5E4753EC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S</w:t>
      </w:r>
      <w:r w:rsidR="00BF0275" w:rsidRPr="00405D41">
        <w:rPr>
          <w:rFonts w:ascii="Times New Roman" w:hAnsi="Times New Roman" w:cs="Times New Roman"/>
          <w:iCs/>
        </w:rPr>
        <w:t xml:space="preserve">tarosta: Petr Řehoř       </w:t>
      </w:r>
      <w:r w:rsidRPr="00405D41">
        <w:rPr>
          <w:rFonts w:ascii="Times New Roman" w:hAnsi="Times New Roman" w:cs="Times New Roman"/>
          <w:iCs/>
        </w:rPr>
        <w:t xml:space="preserve">                 </w:t>
      </w:r>
      <w:r w:rsidR="00C1043C" w:rsidRPr="00405D41">
        <w:rPr>
          <w:rFonts w:ascii="Times New Roman" w:hAnsi="Times New Roman" w:cs="Times New Roman"/>
          <w:iCs/>
        </w:rPr>
        <w:t xml:space="preserve">              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716B5E4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F0C7F9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5D87ADE1" w14:textId="77777777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M</w:t>
      </w:r>
      <w:r w:rsidR="00BF0275" w:rsidRPr="00405D41">
        <w:rPr>
          <w:rFonts w:ascii="Times New Roman" w:hAnsi="Times New Roman" w:cs="Times New Roman"/>
          <w:iCs/>
        </w:rPr>
        <w:t xml:space="preserve">ístostarosta: Jiří Mikulka      </w:t>
      </w:r>
      <w:r w:rsidRPr="00405D41">
        <w:rPr>
          <w:rFonts w:ascii="Times New Roman" w:hAnsi="Times New Roman" w:cs="Times New Roman"/>
          <w:iCs/>
        </w:rPr>
        <w:t xml:space="preserve">    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8941E5" w:rsidRPr="00405D41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        </w:t>
      </w:r>
      <w:r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39266B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1F3200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37200BE0" w14:textId="3203D6BD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Z</w:t>
      </w:r>
      <w:r w:rsidR="00BF0275" w:rsidRPr="00405D41">
        <w:rPr>
          <w:rFonts w:ascii="Times New Roman" w:hAnsi="Times New Roman" w:cs="Times New Roman"/>
          <w:iCs/>
        </w:rPr>
        <w:t>apisovatel/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FE1447">
        <w:rPr>
          <w:rFonts w:ascii="Times New Roman" w:hAnsi="Times New Roman" w:cs="Times New Roman"/>
          <w:iCs/>
        </w:rPr>
        <w:t>Pavlína Klůzová</w:t>
      </w:r>
      <w:r w:rsidR="00105258">
        <w:rPr>
          <w:rFonts w:ascii="Times New Roman" w:hAnsi="Times New Roman" w:cs="Times New Roman"/>
          <w:iCs/>
        </w:rPr>
        <w:t xml:space="preserve"> </w:t>
      </w:r>
      <w:r w:rsidR="00F60091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8941E5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       </w:t>
      </w:r>
      <w:r w:rsidR="008941E5" w:rsidRPr="00405D41">
        <w:rPr>
          <w:rFonts w:ascii="Times New Roman" w:hAnsi="Times New Roman" w:cs="Times New Roman"/>
          <w:iCs/>
        </w:rPr>
        <w:t xml:space="preserve">   </w:t>
      </w:r>
      <w:r w:rsidR="00C1043C" w:rsidRPr="00405D41">
        <w:rPr>
          <w:rFonts w:ascii="Times New Roman" w:hAnsi="Times New Roman" w:cs="Times New Roman"/>
          <w:iCs/>
        </w:rPr>
        <w:t xml:space="preserve"> </w:t>
      </w:r>
      <w:r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BF0275" w:rsidRPr="00405D41">
        <w:rPr>
          <w:rFonts w:ascii="Times New Roman" w:hAnsi="Times New Roman" w:cs="Times New Roman"/>
          <w:iCs/>
        </w:rPr>
        <w:t>…….</w:t>
      </w:r>
      <w:proofErr w:type="gramEnd"/>
      <w:r w:rsidR="00BF0275" w:rsidRPr="00405D41">
        <w:rPr>
          <w:rFonts w:ascii="Times New Roman" w:hAnsi="Times New Roman" w:cs="Times New Roman"/>
          <w:iCs/>
        </w:rPr>
        <w:t>.</w:t>
      </w:r>
    </w:p>
    <w:p w14:paraId="637462B8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02FC1E9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D2E2FFE" w14:textId="4451BE61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C1043C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C1043C" w:rsidRPr="00405D41">
        <w:rPr>
          <w:rFonts w:ascii="Times New Roman" w:hAnsi="Times New Roman" w:cs="Times New Roman"/>
          <w:iCs/>
        </w:rPr>
        <w:t>ka</w:t>
      </w:r>
      <w:proofErr w:type="spellEnd"/>
      <w:r w:rsidR="00C1043C" w:rsidRPr="00405D41">
        <w:rPr>
          <w:rFonts w:ascii="Times New Roman" w:hAnsi="Times New Roman" w:cs="Times New Roman"/>
          <w:iCs/>
        </w:rPr>
        <w:t xml:space="preserve">: </w:t>
      </w:r>
      <w:r w:rsidR="00BD3382">
        <w:rPr>
          <w:rFonts w:ascii="Times New Roman" w:hAnsi="Times New Roman" w:cs="Times New Roman"/>
          <w:iCs/>
        </w:rPr>
        <w:t>Jiří Mikulka</w:t>
      </w:r>
      <w:r w:rsidR="00105258" w:rsidRPr="00405D41">
        <w:rPr>
          <w:rFonts w:ascii="Times New Roman" w:hAnsi="Times New Roman" w:cs="Times New Roman"/>
          <w:iCs/>
        </w:rPr>
        <w:t xml:space="preserve">                  </w:t>
      </w:r>
      <w:r w:rsidR="00121E4C">
        <w:rPr>
          <w:rFonts w:ascii="Times New Roman" w:hAnsi="Times New Roman" w:cs="Times New Roman"/>
          <w:iCs/>
        </w:rPr>
        <w:t xml:space="preserve">                 </w:t>
      </w:r>
      <w:r w:rsidR="00105258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p w14:paraId="0FF3F267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1CA71CB5" w14:textId="77777777" w:rsidR="00E623F5" w:rsidRPr="00405D41" w:rsidRDefault="00E623F5">
      <w:pPr>
        <w:jc w:val="both"/>
        <w:rPr>
          <w:rFonts w:ascii="Times New Roman" w:hAnsi="Times New Roman" w:cs="Times New Roman"/>
          <w:iCs/>
        </w:rPr>
      </w:pPr>
    </w:p>
    <w:p w14:paraId="4EC8A5B3" w14:textId="38F67046" w:rsidR="00E623F5" w:rsidRPr="00405D41" w:rsidRDefault="00580743">
      <w:pPr>
        <w:jc w:val="both"/>
        <w:rPr>
          <w:rFonts w:ascii="Times New Roman" w:hAnsi="Times New Roman" w:cs="Times New Roman"/>
          <w:iCs/>
        </w:rPr>
      </w:pPr>
      <w:r w:rsidRPr="00405D41">
        <w:rPr>
          <w:rFonts w:ascii="Times New Roman" w:hAnsi="Times New Roman" w:cs="Times New Roman"/>
          <w:iCs/>
        </w:rPr>
        <w:t>O</w:t>
      </w:r>
      <w:r w:rsidR="00BF0275" w:rsidRPr="00405D41">
        <w:rPr>
          <w:rFonts w:ascii="Times New Roman" w:hAnsi="Times New Roman" w:cs="Times New Roman"/>
          <w:iCs/>
        </w:rPr>
        <w:t>věřovatel/</w:t>
      </w:r>
      <w:proofErr w:type="spellStart"/>
      <w:r w:rsidR="00BF0275" w:rsidRPr="00405D41">
        <w:rPr>
          <w:rFonts w:ascii="Times New Roman" w:hAnsi="Times New Roman" w:cs="Times New Roman"/>
          <w:iCs/>
        </w:rPr>
        <w:t>ka</w:t>
      </w:r>
      <w:proofErr w:type="spellEnd"/>
      <w:r w:rsidR="00BF0275" w:rsidRPr="00405D41">
        <w:rPr>
          <w:rFonts w:ascii="Times New Roman" w:hAnsi="Times New Roman" w:cs="Times New Roman"/>
          <w:iCs/>
        </w:rPr>
        <w:t xml:space="preserve">: </w:t>
      </w:r>
      <w:r w:rsidR="00BD3382">
        <w:rPr>
          <w:rFonts w:ascii="Times New Roman" w:hAnsi="Times New Roman" w:cs="Times New Roman"/>
          <w:iCs/>
        </w:rPr>
        <w:t>Roman Toman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 xml:space="preserve">            </w:t>
      </w:r>
      <w:r w:rsidR="008941E5" w:rsidRPr="00405D41">
        <w:rPr>
          <w:rFonts w:ascii="Times New Roman" w:hAnsi="Times New Roman" w:cs="Times New Roman"/>
          <w:iCs/>
        </w:rPr>
        <w:t xml:space="preserve">  </w:t>
      </w:r>
      <w:r w:rsidR="00C1043C" w:rsidRPr="00405D41">
        <w:rPr>
          <w:rFonts w:ascii="Times New Roman" w:hAnsi="Times New Roman" w:cs="Times New Roman"/>
          <w:iCs/>
        </w:rPr>
        <w:t xml:space="preserve">             </w:t>
      </w:r>
      <w:r w:rsidR="00121E4C">
        <w:rPr>
          <w:rFonts w:ascii="Times New Roman" w:hAnsi="Times New Roman" w:cs="Times New Roman"/>
          <w:iCs/>
        </w:rPr>
        <w:t xml:space="preserve"> </w:t>
      </w:r>
      <w:r w:rsidR="00C1043C" w:rsidRPr="00405D41">
        <w:rPr>
          <w:rFonts w:ascii="Times New Roman" w:hAnsi="Times New Roman" w:cs="Times New Roman"/>
          <w:iCs/>
        </w:rPr>
        <w:t xml:space="preserve">  </w:t>
      </w:r>
      <w:r w:rsidR="009C726B" w:rsidRPr="00405D41">
        <w:rPr>
          <w:rFonts w:ascii="Times New Roman" w:hAnsi="Times New Roman" w:cs="Times New Roman"/>
          <w:iCs/>
        </w:rPr>
        <w:t xml:space="preserve"> </w:t>
      </w:r>
      <w:r w:rsidR="00BF0275" w:rsidRPr="00405D41">
        <w:rPr>
          <w:rFonts w:ascii="Times New Roman" w:hAnsi="Times New Roman" w:cs="Times New Roman"/>
          <w:iCs/>
        </w:rPr>
        <w:t xml:space="preserve"> </w:t>
      </w:r>
      <w:r w:rsidR="009C726B" w:rsidRPr="00405D41">
        <w:rPr>
          <w:rFonts w:ascii="Times New Roman" w:hAnsi="Times New Roman" w:cs="Times New Roman"/>
          <w:iCs/>
        </w:rPr>
        <w:t>………………………</w:t>
      </w:r>
      <w:proofErr w:type="gramStart"/>
      <w:r w:rsidR="009C726B" w:rsidRPr="00405D41">
        <w:rPr>
          <w:rFonts w:ascii="Times New Roman" w:hAnsi="Times New Roman" w:cs="Times New Roman"/>
          <w:iCs/>
        </w:rPr>
        <w:t>…….</w:t>
      </w:r>
      <w:proofErr w:type="gramEnd"/>
      <w:r w:rsidR="009C726B" w:rsidRPr="00405D41">
        <w:rPr>
          <w:rFonts w:ascii="Times New Roman" w:hAnsi="Times New Roman" w:cs="Times New Roman"/>
          <w:iCs/>
        </w:rPr>
        <w:t>.</w:t>
      </w:r>
    </w:p>
    <w:sectPr w:rsidR="00E623F5" w:rsidRPr="00405D41" w:rsidSect="00740477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993D" w14:textId="77777777" w:rsidR="00EA5E44" w:rsidRDefault="00EA5E44" w:rsidP="00146550">
      <w:pPr>
        <w:rPr>
          <w:rFonts w:hint="eastAsia"/>
        </w:rPr>
      </w:pPr>
      <w:r>
        <w:separator/>
      </w:r>
    </w:p>
  </w:endnote>
  <w:endnote w:type="continuationSeparator" w:id="0">
    <w:p w14:paraId="3A5D9F83" w14:textId="77777777" w:rsidR="00EA5E44" w:rsidRDefault="00EA5E44" w:rsidP="001465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451860"/>
      <w:docPartObj>
        <w:docPartGallery w:val="Page Numbers (Bottom of Page)"/>
        <w:docPartUnique/>
      </w:docPartObj>
    </w:sdtPr>
    <w:sdtEndPr/>
    <w:sdtContent>
      <w:p w14:paraId="2BE11430" w14:textId="77777777" w:rsidR="00120940" w:rsidRDefault="00120940">
        <w:pPr>
          <w:pStyle w:val="Zpat"/>
          <w:jc w:val="right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14CE">
          <w:rPr>
            <w:rFonts w:hint="eastAsia"/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4D04D7A" w14:textId="77777777" w:rsidR="00120940" w:rsidRDefault="0012094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9AC" w14:textId="77777777" w:rsidR="00EA5E44" w:rsidRDefault="00EA5E44" w:rsidP="00146550">
      <w:pPr>
        <w:rPr>
          <w:rFonts w:hint="eastAsia"/>
        </w:rPr>
      </w:pPr>
      <w:r>
        <w:separator/>
      </w:r>
    </w:p>
  </w:footnote>
  <w:footnote w:type="continuationSeparator" w:id="0">
    <w:p w14:paraId="3446833B" w14:textId="77777777" w:rsidR="00EA5E44" w:rsidRDefault="00EA5E44" w:rsidP="001465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4A7"/>
    <w:multiLevelType w:val="multilevel"/>
    <w:tmpl w:val="685C2D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u w:val="no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7362D"/>
    <w:multiLevelType w:val="multilevel"/>
    <w:tmpl w:val="1DFCB7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A88695C"/>
    <w:multiLevelType w:val="multilevel"/>
    <w:tmpl w:val="59928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22E"/>
    <w:multiLevelType w:val="hybridMultilevel"/>
    <w:tmpl w:val="07467CC4"/>
    <w:lvl w:ilvl="0" w:tplc="04C0774C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71A7C"/>
    <w:multiLevelType w:val="hybridMultilevel"/>
    <w:tmpl w:val="D3EEECE2"/>
    <w:lvl w:ilvl="0" w:tplc="1C7419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55B2C"/>
    <w:multiLevelType w:val="hybridMultilevel"/>
    <w:tmpl w:val="9D428900"/>
    <w:lvl w:ilvl="0" w:tplc="24ECE80E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D59AD"/>
    <w:multiLevelType w:val="multilevel"/>
    <w:tmpl w:val="0FE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7AE44CC9"/>
    <w:multiLevelType w:val="multilevel"/>
    <w:tmpl w:val="E6DE750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8676">
    <w:abstractNumId w:val="1"/>
  </w:num>
  <w:num w:numId="2" w16cid:durableId="793523279">
    <w:abstractNumId w:val="7"/>
  </w:num>
  <w:num w:numId="3" w16cid:durableId="2037268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039804">
    <w:abstractNumId w:val="8"/>
  </w:num>
  <w:num w:numId="5" w16cid:durableId="829561562">
    <w:abstractNumId w:val="5"/>
  </w:num>
  <w:num w:numId="6" w16cid:durableId="1556114228">
    <w:abstractNumId w:val="6"/>
  </w:num>
  <w:num w:numId="7" w16cid:durableId="1978760618">
    <w:abstractNumId w:val="0"/>
  </w:num>
  <w:num w:numId="8" w16cid:durableId="1339311162">
    <w:abstractNumId w:val="3"/>
  </w:num>
  <w:num w:numId="9" w16cid:durableId="1604534063">
    <w:abstractNumId w:val="4"/>
  </w:num>
  <w:num w:numId="10" w16cid:durableId="16387568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5"/>
    <w:rsid w:val="00002916"/>
    <w:rsid w:val="00003551"/>
    <w:rsid w:val="000069DC"/>
    <w:rsid w:val="00014370"/>
    <w:rsid w:val="00014E54"/>
    <w:rsid w:val="00014EB2"/>
    <w:rsid w:val="00020043"/>
    <w:rsid w:val="00021771"/>
    <w:rsid w:val="000245BA"/>
    <w:rsid w:val="00026781"/>
    <w:rsid w:val="0003094F"/>
    <w:rsid w:val="00031846"/>
    <w:rsid w:val="0003256D"/>
    <w:rsid w:val="000325F4"/>
    <w:rsid w:val="000467F5"/>
    <w:rsid w:val="000477C9"/>
    <w:rsid w:val="000521DE"/>
    <w:rsid w:val="00064BC3"/>
    <w:rsid w:val="00077768"/>
    <w:rsid w:val="0008050F"/>
    <w:rsid w:val="000845ED"/>
    <w:rsid w:val="00085883"/>
    <w:rsid w:val="00087A49"/>
    <w:rsid w:val="000976F2"/>
    <w:rsid w:val="00097E55"/>
    <w:rsid w:val="000A1CE6"/>
    <w:rsid w:val="000B5951"/>
    <w:rsid w:val="000B70B7"/>
    <w:rsid w:val="000C0560"/>
    <w:rsid w:val="000D1E2A"/>
    <w:rsid w:val="000D5461"/>
    <w:rsid w:val="000D629C"/>
    <w:rsid w:val="000E1018"/>
    <w:rsid w:val="000E4AD7"/>
    <w:rsid w:val="000E660A"/>
    <w:rsid w:val="000F2366"/>
    <w:rsid w:val="000F2793"/>
    <w:rsid w:val="000F7B25"/>
    <w:rsid w:val="0010315C"/>
    <w:rsid w:val="00103C87"/>
    <w:rsid w:val="00103F57"/>
    <w:rsid w:val="00105258"/>
    <w:rsid w:val="001056CA"/>
    <w:rsid w:val="00106D68"/>
    <w:rsid w:val="001074C1"/>
    <w:rsid w:val="001109B6"/>
    <w:rsid w:val="00113EE2"/>
    <w:rsid w:val="00117AC5"/>
    <w:rsid w:val="00120449"/>
    <w:rsid w:val="00120940"/>
    <w:rsid w:val="00121B5E"/>
    <w:rsid w:val="00121E4C"/>
    <w:rsid w:val="00124233"/>
    <w:rsid w:val="00131538"/>
    <w:rsid w:val="0013169D"/>
    <w:rsid w:val="001459BA"/>
    <w:rsid w:val="00146550"/>
    <w:rsid w:val="001466C6"/>
    <w:rsid w:val="00151FAA"/>
    <w:rsid w:val="00154336"/>
    <w:rsid w:val="00164B8B"/>
    <w:rsid w:val="0016593B"/>
    <w:rsid w:val="00167987"/>
    <w:rsid w:val="0017292F"/>
    <w:rsid w:val="0017487D"/>
    <w:rsid w:val="00180D53"/>
    <w:rsid w:val="00187402"/>
    <w:rsid w:val="00187F9E"/>
    <w:rsid w:val="00193820"/>
    <w:rsid w:val="001A02D7"/>
    <w:rsid w:val="001A10D1"/>
    <w:rsid w:val="001A1D32"/>
    <w:rsid w:val="001A2FD8"/>
    <w:rsid w:val="001A34B0"/>
    <w:rsid w:val="001A3714"/>
    <w:rsid w:val="001A5629"/>
    <w:rsid w:val="001A7B29"/>
    <w:rsid w:val="001B0D48"/>
    <w:rsid w:val="001B2AC6"/>
    <w:rsid w:val="001B2DCA"/>
    <w:rsid w:val="001B4F63"/>
    <w:rsid w:val="001D4A7E"/>
    <w:rsid w:val="001D60AD"/>
    <w:rsid w:val="001D63EF"/>
    <w:rsid w:val="001D64AF"/>
    <w:rsid w:val="001E58D3"/>
    <w:rsid w:val="001E5DFB"/>
    <w:rsid w:val="001E6272"/>
    <w:rsid w:val="001E76D9"/>
    <w:rsid w:val="00200DF1"/>
    <w:rsid w:val="002016EC"/>
    <w:rsid w:val="00205E7D"/>
    <w:rsid w:val="00213EF9"/>
    <w:rsid w:val="0021442A"/>
    <w:rsid w:val="00220884"/>
    <w:rsid w:val="0022120E"/>
    <w:rsid w:val="00223FBF"/>
    <w:rsid w:val="0022475B"/>
    <w:rsid w:val="00225BE4"/>
    <w:rsid w:val="002262FD"/>
    <w:rsid w:val="00243781"/>
    <w:rsid w:val="00250FF4"/>
    <w:rsid w:val="002561C8"/>
    <w:rsid w:val="00257A64"/>
    <w:rsid w:val="002614A8"/>
    <w:rsid w:val="0026287B"/>
    <w:rsid w:val="00264F3F"/>
    <w:rsid w:val="00270AE3"/>
    <w:rsid w:val="002715DF"/>
    <w:rsid w:val="00274F23"/>
    <w:rsid w:val="00277DDC"/>
    <w:rsid w:val="00291148"/>
    <w:rsid w:val="00297E40"/>
    <w:rsid w:val="00297EC7"/>
    <w:rsid w:val="002A36DF"/>
    <w:rsid w:val="002B608B"/>
    <w:rsid w:val="002C2F1C"/>
    <w:rsid w:val="002D429F"/>
    <w:rsid w:val="002D59B3"/>
    <w:rsid w:val="002D5D7F"/>
    <w:rsid w:val="002D6F2C"/>
    <w:rsid w:val="002E75E5"/>
    <w:rsid w:val="002F4C23"/>
    <w:rsid w:val="002F5BF1"/>
    <w:rsid w:val="002F7CDD"/>
    <w:rsid w:val="002F7F4F"/>
    <w:rsid w:val="00301321"/>
    <w:rsid w:val="003036C1"/>
    <w:rsid w:val="00305E2F"/>
    <w:rsid w:val="00307D91"/>
    <w:rsid w:val="0031112C"/>
    <w:rsid w:val="003112F0"/>
    <w:rsid w:val="00313679"/>
    <w:rsid w:val="00320BCD"/>
    <w:rsid w:val="003251B6"/>
    <w:rsid w:val="00326A08"/>
    <w:rsid w:val="00336FBF"/>
    <w:rsid w:val="00337178"/>
    <w:rsid w:val="00345A8B"/>
    <w:rsid w:val="003517C0"/>
    <w:rsid w:val="003526A6"/>
    <w:rsid w:val="00352C4D"/>
    <w:rsid w:val="003537A1"/>
    <w:rsid w:val="003625CF"/>
    <w:rsid w:val="00362EF2"/>
    <w:rsid w:val="00367D9D"/>
    <w:rsid w:val="00367DF2"/>
    <w:rsid w:val="00371857"/>
    <w:rsid w:val="003756AC"/>
    <w:rsid w:val="00377253"/>
    <w:rsid w:val="0038082B"/>
    <w:rsid w:val="003832B9"/>
    <w:rsid w:val="00384558"/>
    <w:rsid w:val="003854B9"/>
    <w:rsid w:val="0039262B"/>
    <w:rsid w:val="00396B70"/>
    <w:rsid w:val="00396D98"/>
    <w:rsid w:val="003A0F3A"/>
    <w:rsid w:val="003A143A"/>
    <w:rsid w:val="003B0ED0"/>
    <w:rsid w:val="003B2AEA"/>
    <w:rsid w:val="003B33FF"/>
    <w:rsid w:val="003B3CA4"/>
    <w:rsid w:val="003B3F6F"/>
    <w:rsid w:val="003B451D"/>
    <w:rsid w:val="003B6980"/>
    <w:rsid w:val="003C3F0A"/>
    <w:rsid w:val="003D1E14"/>
    <w:rsid w:val="003D300F"/>
    <w:rsid w:val="003D634C"/>
    <w:rsid w:val="003E0B8F"/>
    <w:rsid w:val="003E64BA"/>
    <w:rsid w:val="003F23F4"/>
    <w:rsid w:val="0040382F"/>
    <w:rsid w:val="00405D41"/>
    <w:rsid w:val="0040608B"/>
    <w:rsid w:val="004106C9"/>
    <w:rsid w:val="00411A7E"/>
    <w:rsid w:val="00413E5D"/>
    <w:rsid w:val="0041558A"/>
    <w:rsid w:val="004220FE"/>
    <w:rsid w:val="00423491"/>
    <w:rsid w:val="004276DA"/>
    <w:rsid w:val="00433471"/>
    <w:rsid w:val="00436C70"/>
    <w:rsid w:val="0043761A"/>
    <w:rsid w:val="004428A9"/>
    <w:rsid w:val="00443BF0"/>
    <w:rsid w:val="00444534"/>
    <w:rsid w:val="00454374"/>
    <w:rsid w:val="00457795"/>
    <w:rsid w:val="00457A6D"/>
    <w:rsid w:val="004620DD"/>
    <w:rsid w:val="004701CF"/>
    <w:rsid w:val="00481412"/>
    <w:rsid w:val="0048400E"/>
    <w:rsid w:val="00484E73"/>
    <w:rsid w:val="00485E90"/>
    <w:rsid w:val="00487305"/>
    <w:rsid w:val="0049189B"/>
    <w:rsid w:val="00497009"/>
    <w:rsid w:val="00497E87"/>
    <w:rsid w:val="004A06ED"/>
    <w:rsid w:val="004A48AF"/>
    <w:rsid w:val="004A4A1D"/>
    <w:rsid w:val="004A7548"/>
    <w:rsid w:val="004B02CC"/>
    <w:rsid w:val="004B19EF"/>
    <w:rsid w:val="004C0635"/>
    <w:rsid w:val="004C79D3"/>
    <w:rsid w:val="004C7D4D"/>
    <w:rsid w:val="004D21DE"/>
    <w:rsid w:val="004F3CBB"/>
    <w:rsid w:val="004F7B6C"/>
    <w:rsid w:val="00500677"/>
    <w:rsid w:val="0050615E"/>
    <w:rsid w:val="0051181E"/>
    <w:rsid w:val="00511DA9"/>
    <w:rsid w:val="0051695B"/>
    <w:rsid w:val="0052273D"/>
    <w:rsid w:val="00522E29"/>
    <w:rsid w:val="00523B8D"/>
    <w:rsid w:val="00525992"/>
    <w:rsid w:val="00526632"/>
    <w:rsid w:val="00527273"/>
    <w:rsid w:val="00527285"/>
    <w:rsid w:val="00530B13"/>
    <w:rsid w:val="0053116C"/>
    <w:rsid w:val="00531A4F"/>
    <w:rsid w:val="005359D0"/>
    <w:rsid w:val="00542C52"/>
    <w:rsid w:val="00546D74"/>
    <w:rsid w:val="00551783"/>
    <w:rsid w:val="00552498"/>
    <w:rsid w:val="00552EA0"/>
    <w:rsid w:val="00553DC8"/>
    <w:rsid w:val="0055535F"/>
    <w:rsid w:val="00555635"/>
    <w:rsid w:val="00556B40"/>
    <w:rsid w:val="00576624"/>
    <w:rsid w:val="00577D46"/>
    <w:rsid w:val="00580743"/>
    <w:rsid w:val="00582BD2"/>
    <w:rsid w:val="00584D7F"/>
    <w:rsid w:val="00592257"/>
    <w:rsid w:val="005947BC"/>
    <w:rsid w:val="005957E3"/>
    <w:rsid w:val="00596FDC"/>
    <w:rsid w:val="00597BB0"/>
    <w:rsid w:val="005A34B1"/>
    <w:rsid w:val="005B0914"/>
    <w:rsid w:val="005B0AC8"/>
    <w:rsid w:val="005B1796"/>
    <w:rsid w:val="005C2BAE"/>
    <w:rsid w:val="005C2BD1"/>
    <w:rsid w:val="005C3561"/>
    <w:rsid w:val="005C3BA9"/>
    <w:rsid w:val="005C6DC3"/>
    <w:rsid w:val="005C7BCC"/>
    <w:rsid w:val="005D2F1A"/>
    <w:rsid w:val="005D79FD"/>
    <w:rsid w:val="005D7A46"/>
    <w:rsid w:val="005E16FE"/>
    <w:rsid w:val="005E42EE"/>
    <w:rsid w:val="005E67F8"/>
    <w:rsid w:val="005F5F74"/>
    <w:rsid w:val="0061046F"/>
    <w:rsid w:val="00612044"/>
    <w:rsid w:val="00612B14"/>
    <w:rsid w:val="006179BB"/>
    <w:rsid w:val="00620E45"/>
    <w:rsid w:val="006211A9"/>
    <w:rsid w:val="00622835"/>
    <w:rsid w:val="006243C5"/>
    <w:rsid w:val="00634C5F"/>
    <w:rsid w:val="00635C7F"/>
    <w:rsid w:val="0063693E"/>
    <w:rsid w:val="00644221"/>
    <w:rsid w:val="00644795"/>
    <w:rsid w:val="006465D6"/>
    <w:rsid w:val="00654BBA"/>
    <w:rsid w:val="00655C9D"/>
    <w:rsid w:val="0066126A"/>
    <w:rsid w:val="00662808"/>
    <w:rsid w:val="00666414"/>
    <w:rsid w:val="00666E90"/>
    <w:rsid w:val="006718F5"/>
    <w:rsid w:val="00673563"/>
    <w:rsid w:val="00673B5E"/>
    <w:rsid w:val="0067701A"/>
    <w:rsid w:val="0068373C"/>
    <w:rsid w:val="00683EFE"/>
    <w:rsid w:val="0068610A"/>
    <w:rsid w:val="00690372"/>
    <w:rsid w:val="006915CF"/>
    <w:rsid w:val="006A6674"/>
    <w:rsid w:val="006A6A15"/>
    <w:rsid w:val="006B27ED"/>
    <w:rsid w:val="006B3C5A"/>
    <w:rsid w:val="006B611D"/>
    <w:rsid w:val="006C2A19"/>
    <w:rsid w:val="006C4D52"/>
    <w:rsid w:val="006C70D1"/>
    <w:rsid w:val="006C7A1A"/>
    <w:rsid w:val="006C7B7C"/>
    <w:rsid w:val="006D63F8"/>
    <w:rsid w:val="006D6588"/>
    <w:rsid w:val="006D6B48"/>
    <w:rsid w:val="006E0028"/>
    <w:rsid w:val="006E2686"/>
    <w:rsid w:val="006E546A"/>
    <w:rsid w:val="0070603B"/>
    <w:rsid w:val="00712885"/>
    <w:rsid w:val="00712980"/>
    <w:rsid w:val="00713DA9"/>
    <w:rsid w:val="007350EE"/>
    <w:rsid w:val="00736116"/>
    <w:rsid w:val="00740477"/>
    <w:rsid w:val="00742CD4"/>
    <w:rsid w:val="007452D4"/>
    <w:rsid w:val="00753DC9"/>
    <w:rsid w:val="007611C8"/>
    <w:rsid w:val="00761F60"/>
    <w:rsid w:val="007668E4"/>
    <w:rsid w:val="00772CD5"/>
    <w:rsid w:val="00773F40"/>
    <w:rsid w:val="007765EB"/>
    <w:rsid w:val="00781600"/>
    <w:rsid w:val="00783B59"/>
    <w:rsid w:val="00785AFB"/>
    <w:rsid w:val="00796CE2"/>
    <w:rsid w:val="007A5A7C"/>
    <w:rsid w:val="007B01D9"/>
    <w:rsid w:val="007B34E4"/>
    <w:rsid w:val="007B40A1"/>
    <w:rsid w:val="007C1872"/>
    <w:rsid w:val="007C3B3A"/>
    <w:rsid w:val="007C457B"/>
    <w:rsid w:val="007C5A0E"/>
    <w:rsid w:val="007C6944"/>
    <w:rsid w:val="007D11D6"/>
    <w:rsid w:val="007E05C9"/>
    <w:rsid w:val="007E06E6"/>
    <w:rsid w:val="007E0A59"/>
    <w:rsid w:val="007E0FA9"/>
    <w:rsid w:val="007E14CE"/>
    <w:rsid w:val="007F4D20"/>
    <w:rsid w:val="00803B8C"/>
    <w:rsid w:val="00812F55"/>
    <w:rsid w:val="00814E9E"/>
    <w:rsid w:val="008165DB"/>
    <w:rsid w:val="00822C0D"/>
    <w:rsid w:val="008241D1"/>
    <w:rsid w:val="00830A72"/>
    <w:rsid w:val="00833139"/>
    <w:rsid w:val="00835E54"/>
    <w:rsid w:val="00837E7E"/>
    <w:rsid w:val="00842A61"/>
    <w:rsid w:val="00853F6F"/>
    <w:rsid w:val="00864822"/>
    <w:rsid w:val="0086533E"/>
    <w:rsid w:val="008675E2"/>
    <w:rsid w:val="00871A30"/>
    <w:rsid w:val="008735C4"/>
    <w:rsid w:val="00875E65"/>
    <w:rsid w:val="008840B8"/>
    <w:rsid w:val="00887A91"/>
    <w:rsid w:val="008909B2"/>
    <w:rsid w:val="008941E5"/>
    <w:rsid w:val="008953A2"/>
    <w:rsid w:val="008953BE"/>
    <w:rsid w:val="008A4505"/>
    <w:rsid w:val="008A5EEB"/>
    <w:rsid w:val="008A7C2B"/>
    <w:rsid w:val="008B6AD9"/>
    <w:rsid w:val="008C5201"/>
    <w:rsid w:val="008C5F37"/>
    <w:rsid w:val="008D0657"/>
    <w:rsid w:val="008D4A9D"/>
    <w:rsid w:val="008E4E46"/>
    <w:rsid w:val="008E6A17"/>
    <w:rsid w:val="008E7EA5"/>
    <w:rsid w:val="008F1C92"/>
    <w:rsid w:val="00900AC6"/>
    <w:rsid w:val="00902247"/>
    <w:rsid w:val="009051DC"/>
    <w:rsid w:val="009117F7"/>
    <w:rsid w:val="0091290D"/>
    <w:rsid w:val="00915C96"/>
    <w:rsid w:val="00917CA3"/>
    <w:rsid w:val="00925D86"/>
    <w:rsid w:val="00926DDF"/>
    <w:rsid w:val="00927CB1"/>
    <w:rsid w:val="00930A87"/>
    <w:rsid w:val="00931FB1"/>
    <w:rsid w:val="00933E81"/>
    <w:rsid w:val="0093614C"/>
    <w:rsid w:val="0094081C"/>
    <w:rsid w:val="00945526"/>
    <w:rsid w:val="009457B6"/>
    <w:rsid w:val="00953FDC"/>
    <w:rsid w:val="00954F56"/>
    <w:rsid w:val="00955640"/>
    <w:rsid w:val="009566EA"/>
    <w:rsid w:val="00961896"/>
    <w:rsid w:val="00966295"/>
    <w:rsid w:val="00970C15"/>
    <w:rsid w:val="00972918"/>
    <w:rsid w:val="00977EBC"/>
    <w:rsid w:val="009836FC"/>
    <w:rsid w:val="0098575B"/>
    <w:rsid w:val="009857E6"/>
    <w:rsid w:val="0099762A"/>
    <w:rsid w:val="009A1DE3"/>
    <w:rsid w:val="009A39BF"/>
    <w:rsid w:val="009A5B7F"/>
    <w:rsid w:val="009A5CEB"/>
    <w:rsid w:val="009A6DD7"/>
    <w:rsid w:val="009A7B23"/>
    <w:rsid w:val="009A7D08"/>
    <w:rsid w:val="009B6D20"/>
    <w:rsid w:val="009C11DE"/>
    <w:rsid w:val="009C4B73"/>
    <w:rsid w:val="009C726B"/>
    <w:rsid w:val="009D7B31"/>
    <w:rsid w:val="009F175D"/>
    <w:rsid w:val="00A00C42"/>
    <w:rsid w:val="00A03FE7"/>
    <w:rsid w:val="00A11865"/>
    <w:rsid w:val="00A13F57"/>
    <w:rsid w:val="00A1455F"/>
    <w:rsid w:val="00A207D1"/>
    <w:rsid w:val="00A21B85"/>
    <w:rsid w:val="00A21BBE"/>
    <w:rsid w:val="00A22C04"/>
    <w:rsid w:val="00A23208"/>
    <w:rsid w:val="00A24313"/>
    <w:rsid w:val="00A25127"/>
    <w:rsid w:val="00A263B9"/>
    <w:rsid w:val="00A263C4"/>
    <w:rsid w:val="00A338E6"/>
    <w:rsid w:val="00A370C1"/>
    <w:rsid w:val="00A45857"/>
    <w:rsid w:val="00A475B8"/>
    <w:rsid w:val="00A502C9"/>
    <w:rsid w:val="00A56171"/>
    <w:rsid w:val="00A6199C"/>
    <w:rsid w:val="00A6298C"/>
    <w:rsid w:val="00A6367D"/>
    <w:rsid w:val="00A6689B"/>
    <w:rsid w:val="00A70D02"/>
    <w:rsid w:val="00A71DDA"/>
    <w:rsid w:val="00A74085"/>
    <w:rsid w:val="00A75B9B"/>
    <w:rsid w:val="00A85BEE"/>
    <w:rsid w:val="00A86702"/>
    <w:rsid w:val="00A93FC3"/>
    <w:rsid w:val="00AA6219"/>
    <w:rsid w:val="00AB0554"/>
    <w:rsid w:val="00AB0A06"/>
    <w:rsid w:val="00AB0F75"/>
    <w:rsid w:val="00AB3CC9"/>
    <w:rsid w:val="00AB3F51"/>
    <w:rsid w:val="00AC4B2A"/>
    <w:rsid w:val="00AC535A"/>
    <w:rsid w:val="00AD5C77"/>
    <w:rsid w:val="00AE4EF8"/>
    <w:rsid w:val="00AE623A"/>
    <w:rsid w:val="00AF2278"/>
    <w:rsid w:val="00AF5100"/>
    <w:rsid w:val="00B00D46"/>
    <w:rsid w:val="00B114D7"/>
    <w:rsid w:val="00B12AB6"/>
    <w:rsid w:val="00B13A93"/>
    <w:rsid w:val="00B142E9"/>
    <w:rsid w:val="00B158B4"/>
    <w:rsid w:val="00B2178C"/>
    <w:rsid w:val="00B226FC"/>
    <w:rsid w:val="00B2350F"/>
    <w:rsid w:val="00B27766"/>
    <w:rsid w:val="00B336E9"/>
    <w:rsid w:val="00B3377C"/>
    <w:rsid w:val="00B36F71"/>
    <w:rsid w:val="00B401F3"/>
    <w:rsid w:val="00B4699B"/>
    <w:rsid w:val="00B477C3"/>
    <w:rsid w:val="00B522E2"/>
    <w:rsid w:val="00B6015C"/>
    <w:rsid w:val="00B722B2"/>
    <w:rsid w:val="00B74165"/>
    <w:rsid w:val="00B76BE0"/>
    <w:rsid w:val="00B81715"/>
    <w:rsid w:val="00B82F8D"/>
    <w:rsid w:val="00B83DFE"/>
    <w:rsid w:val="00B83EB9"/>
    <w:rsid w:val="00B849BE"/>
    <w:rsid w:val="00B91D16"/>
    <w:rsid w:val="00B965F4"/>
    <w:rsid w:val="00BA177F"/>
    <w:rsid w:val="00BA6FE3"/>
    <w:rsid w:val="00BB2485"/>
    <w:rsid w:val="00BB3411"/>
    <w:rsid w:val="00BB5EAF"/>
    <w:rsid w:val="00BB5F24"/>
    <w:rsid w:val="00BB72F4"/>
    <w:rsid w:val="00BC2FBA"/>
    <w:rsid w:val="00BC3A43"/>
    <w:rsid w:val="00BC62E6"/>
    <w:rsid w:val="00BD3382"/>
    <w:rsid w:val="00BD56E8"/>
    <w:rsid w:val="00BE0887"/>
    <w:rsid w:val="00BE32ED"/>
    <w:rsid w:val="00BE7884"/>
    <w:rsid w:val="00BF0275"/>
    <w:rsid w:val="00BF0522"/>
    <w:rsid w:val="00BF225D"/>
    <w:rsid w:val="00BF3D41"/>
    <w:rsid w:val="00C02901"/>
    <w:rsid w:val="00C03D40"/>
    <w:rsid w:val="00C054E0"/>
    <w:rsid w:val="00C1043C"/>
    <w:rsid w:val="00C15C0D"/>
    <w:rsid w:val="00C20CA1"/>
    <w:rsid w:val="00C2568C"/>
    <w:rsid w:val="00C2746A"/>
    <w:rsid w:val="00C311B2"/>
    <w:rsid w:val="00C33D32"/>
    <w:rsid w:val="00C36B34"/>
    <w:rsid w:val="00C457A0"/>
    <w:rsid w:val="00C5768C"/>
    <w:rsid w:val="00C6056F"/>
    <w:rsid w:val="00C612E0"/>
    <w:rsid w:val="00C62077"/>
    <w:rsid w:val="00C62267"/>
    <w:rsid w:val="00C63BD4"/>
    <w:rsid w:val="00C709A3"/>
    <w:rsid w:val="00C73629"/>
    <w:rsid w:val="00C85318"/>
    <w:rsid w:val="00C9003A"/>
    <w:rsid w:val="00C93733"/>
    <w:rsid w:val="00CA5D55"/>
    <w:rsid w:val="00CA7CEB"/>
    <w:rsid w:val="00CB4658"/>
    <w:rsid w:val="00CB782C"/>
    <w:rsid w:val="00CC7C07"/>
    <w:rsid w:val="00CD3352"/>
    <w:rsid w:val="00CD4E1F"/>
    <w:rsid w:val="00CD61A5"/>
    <w:rsid w:val="00CD6E5B"/>
    <w:rsid w:val="00CE0EE1"/>
    <w:rsid w:val="00CE31D1"/>
    <w:rsid w:val="00CE3596"/>
    <w:rsid w:val="00CE35CD"/>
    <w:rsid w:val="00CE4368"/>
    <w:rsid w:val="00CE548F"/>
    <w:rsid w:val="00CE633E"/>
    <w:rsid w:val="00D0334A"/>
    <w:rsid w:val="00D0705F"/>
    <w:rsid w:val="00D07280"/>
    <w:rsid w:val="00D10529"/>
    <w:rsid w:val="00D21074"/>
    <w:rsid w:val="00D227FB"/>
    <w:rsid w:val="00D23AF0"/>
    <w:rsid w:val="00D26400"/>
    <w:rsid w:val="00D313E8"/>
    <w:rsid w:val="00D36B93"/>
    <w:rsid w:val="00D40A69"/>
    <w:rsid w:val="00D421C7"/>
    <w:rsid w:val="00D42443"/>
    <w:rsid w:val="00D427B8"/>
    <w:rsid w:val="00D43BAA"/>
    <w:rsid w:val="00D44D70"/>
    <w:rsid w:val="00D45D62"/>
    <w:rsid w:val="00D47968"/>
    <w:rsid w:val="00D47DDF"/>
    <w:rsid w:val="00D5431B"/>
    <w:rsid w:val="00D55526"/>
    <w:rsid w:val="00D564AF"/>
    <w:rsid w:val="00D5690C"/>
    <w:rsid w:val="00D56BC9"/>
    <w:rsid w:val="00D63EC9"/>
    <w:rsid w:val="00D67C24"/>
    <w:rsid w:val="00D741B3"/>
    <w:rsid w:val="00D83EDA"/>
    <w:rsid w:val="00D83FD3"/>
    <w:rsid w:val="00D86B6C"/>
    <w:rsid w:val="00D93425"/>
    <w:rsid w:val="00D947B4"/>
    <w:rsid w:val="00D9729A"/>
    <w:rsid w:val="00D9736A"/>
    <w:rsid w:val="00D97B7A"/>
    <w:rsid w:val="00DA1535"/>
    <w:rsid w:val="00DA65B7"/>
    <w:rsid w:val="00DB001E"/>
    <w:rsid w:val="00DB70C4"/>
    <w:rsid w:val="00DC0591"/>
    <w:rsid w:val="00DD1D00"/>
    <w:rsid w:val="00DF19EF"/>
    <w:rsid w:val="00DF395F"/>
    <w:rsid w:val="00DF5B97"/>
    <w:rsid w:val="00DF6A01"/>
    <w:rsid w:val="00DF7213"/>
    <w:rsid w:val="00E0352D"/>
    <w:rsid w:val="00E131EF"/>
    <w:rsid w:val="00E163EE"/>
    <w:rsid w:val="00E16A48"/>
    <w:rsid w:val="00E17616"/>
    <w:rsid w:val="00E20C1D"/>
    <w:rsid w:val="00E21888"/>
    <w:rsid w:val="00E21889"/>
    <w:rsid w:val="00E22DCF"/>
    <w:rsid w:val="00E23687"/>
    <w:rsid w:val="00E250DC"/>
    <w:rsid w:val="00E25143"/>
    <w:rsid w:val="00E30441"/>
    <w:rsid w:val="00E342E4"/>
    <w:rsid w:val="00E35173"/>
    <w:rsid w:val="00E43AD7"/>
    <w:rsid w:val="00E43F16"/>
    <w:rsid w:val="00E44BC2"/>
    <w:rsid w:val="00E5097A"/>
    <w:rsid w:val="00E5331B"/>
    <w:rsid w:val="00E579F6"/>
    <w:rsid w:val="00E602F6"/>
    <w:rsid w:val="00E61DD7"/>
    <w:rsid w:val="00E623F5"/>
    <w:rsid w:val="00E63B5A"/>
    <w:rsid w:val="00E715C4"/>
    <w:rsid w:val="00E808DE"/>
    <w:rsid w:val="00E83F8B"/>
    <w:rsid w:val="00E8626A"/>
    <w:rsid w:val="00EA1CF3"/>
    <w:rsid w:val="00EA2E2A"/>
    <w:rsid w:val="00EA3BC0"/>
    <w:rsid w:val="00EA4CF1"/>
    <w:rsid w:val="00EA5E44"/>
    <w:rsid w:val="00EA79E9"/>
    <w:rsid w:val="00EB2A43"/>
    <w:rsid w:val="00EB5225"/>
    <w:rsid w:val="00EC0107"/>
    <w:rsid w:val="00EC0C06"/>
    <w:rsid w:val="00EC1AB3"/>
    <w:rsid w:val="00EC2A33"/>
    <w:rsid w:val="00EC33A1"/>
    <w:rsid w:val="00ED061A"/>
    <w:rsid w:val="00ED310A"/>
    <w:rsid w:val="00ED3281"/>
    <w:rsid w:val="00EE1A72"/>
    <w:rsid w:val="00EE6DD0"/>
    <w:rsid w:val="00EF62A5"/>
    <w:rsid w:val="00EF674D"/>
    <w:rsid w:val="00EF6B72"/>
    <w:rsid w:val="00F00AF3"/>
    <w:rsid w:val="00F0573E"/>
    <w:rsid w:val="00F10546"/>
    <w:rsid w:val="00F10635"/>
    <w:rsid w:val="00F200EF"/>
    <w:rsid w:val="00F22F21"/>
    <w:rsid w:val="00F2509B"/>
    <w:rsid w:val="00F31482"/>
    <w:rsid w:val="00F33B7B"/>
    <w:rsid w:val="00F33BD6"/>
    <w:rsid w:val="00F365B4"/>
    <w:rsid w:val="00F44437"/>
    <w:rsid w:val="00F50E8E"/>
    <w:rsid w:val="00F511F3"/>
    <w:rsid w:val="00F56AF4"/>
    <w:rsid w:val="00F60091"/>
    <w:rsid w:val="00F64079"/>
    <w:rsid w:val="00F66321"/>
    <w:rsid w:val="00F7075F"/>
    <w:rsid w:val="00F73A36"/>
    <w:rsid w:val="00F73C86"/>
    <w:rsid w:val="00F74A83"/>
    <w:rsid w:val="00F76AC3"/>
    <w:rsid w:val="00F8047D"/>
    <w:rsid w:val="00F81235"/>
    <w:rsid w:val="00F83051"/>
    <w:rsid w:val="00F861A1"/>
    <w:rsid w:val="00F97B78"/>
    <w:rsid w:val="00FA2B0D"/>
    <w:rsid w:val="00FB0C74"/>
    <w:rsid w:val="00FB10DA"/>
    <w:rsid w:val="00FB4DC5"/>
    <w:rsid w:val="00FB57C2"/>
    <w:rsid w:val="00FB6F19"/>
    <w:rsid w:val="00FB7B42"/>
    <w:rsid w:val="00FC2D8B"/>
    <w:rsid w:val="00FC31BB"/>
    <w:rsid w:val="00FC6392"/>
    <w:rsid w:val="00FC6E1A"/>
    <w:rsid w:val="00FD2C12"/>
    <w:rsid w:val="00FD312A"/>
    <w:rsid w:val="00FD41EE"/>
    <w:rsid w:val="00FE1447"/>
    <w:rsid w:val="00FE1776"/>
    <w:rsid w:val="00FE337D"/>
    <w:rsid w:val="00FE3EE8"/>
    <w:rsid w:val="00FF26D8"/>
    <w:rsid w:val="00FF33D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B76"/>
  <w15:docId w15:val="{29F0EFA3-54ED-4611-8374-3BC6D2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655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6550"/>
    <w:rPr>
      <w:rFonts w:cs="Mangal"/>
      <w:color w:val="00000A"/>
      <w:sz w:val="24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rsid w:val="004428A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977E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7EBC"/>
    <w:rPr>
      <w:color w:val="605E5C"/>
      <w:shd w:val="clear" w:color="auto" w:fill="E1DFDD"/>
    </w:rPr>
  </w:style>
  <w:style w:type="paragraph" w:customStyle="1" w:styleId="Normal">
    <w:name w:val="[Normal]"/>
    <w:qFormat/>
    <w:rsid w:val="00DC0591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styleId="Siln">
    <w:name w:val="Strong"/>
    <w:basedOn w:val="Standardnpsmoodstavce"/>
    <w:uiPriority w:val="22"/>
    <w:qFormat/>
    <w:rsid w:val="00853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4A3F-8A78-4F41-9D19-C0449B41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4432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Klůzová Pavlína</dc:creator>
  <cp:lastModifiedBy>Pavlína Klůzová</cp:lastModifiedBy>
  <cp:revision>4</cp:revision>
  <cp:lastPrinted>2022-06-27T15:17:00Z</cp:lastPrinted>
  <dcterms:created xsi:type="dcterms:W3CDTF">2022-06-27T15:03:00Z</dcterms:created>
  <dcterms:modified xsi:type="dcterms:W3CDTF">2022-06-27T15:19:00Z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