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5581BD3B" w14:textId="4C8861C9" w:rsidR="00377756" w:rsidRPr="00C837D3" w:rsidRDefault="003713FA" w:rsidP="00C837D3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5A5CA7">
        <w:rPr>
          <w:rFonts w:eastAsiaTheme="minorHAnsi"/>
          <w:b/>
          <w:bCs/>
          <w:iCs/>
          <w:sz w:val="32"/>
          <w:szCs w:val="32"/>
        </w:rPr>
        <w:t>6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5A5CA7">
        <w:rPr>
          <w:rFonts w:eastAsiaTheme="minorHAnsi"/>
          <w:b/>
          <w:bCs/>
          <w:iCs/>
          <w:sz w:val="32"/>
          <w:szCs w:val="32"/>
        </w:rPr>
        <w:t>16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2F7635">
        <w:rPr>
          <w:rFonts w:eastAsiaTheme="minorHAnsi"/>
          <w:b/>
          <w:bCs/>
          <w:iCs/>
          <w:sz w:val="32"/>
          <w:szCs w:val="32"/>
        </w:rPr>
        <w:t>1</w:t>
      </w:r>
      <w:r w:rsidR="005A5CA7">
        <w:rPr>
          <w:rFonts w:eastAsiaTheme="minorHAnsi"/>
          <w:b/>
          <w:bCs/>
          <w:iCs/>
          <w:sz w:val="32"/>
          <w:szCs w:val="32"/>
        </w:rPr>
        <w:t>2</w:t>
      </w:r>
      <w:r w:rsidR="00635ABD">
        <w:rPr>
          <w:rFonts w:eastAsiaTheme="minorHAnsi"/>
          <w:b/>
          <w:bCs/>
          <w:iCs/>
          <w:sz w:val="32"/>
          <w:szCs w:val="32"/>
        </w:rPr>
        <w:t>.2020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</w:t>
      </w:r>
      <w:r w:rsidR="00BF04FA" w:rsidRPr="002258DA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  <w:r w:rsidR="002F7635">
        <w:rPr>
          <w:rFonts w:eastAsiaTheme="minorHAnsi"/>
          <w:b/>
          <w:bCs/>
          <w:iCs/>
          <w:sz w:val="32"/>
          <w:szCs w:val="32"/>
        </w:rPr>
        <w:t xml:space="preserve">obecního </w:t>
      </w:r>
      <w:proofErr w:type="gramStart"/>
      <w:r w:rsidR="002F7635">
        <w:rPr>
          <w:rFonts w:eastAsiaTheme="minorHAnsi"/>
          <w:b/>
          <w:bCs/>
          <w:iCs/>
          <w:sz w:val="32"/>
          <w:szCs w:val="32"/>
        </w:rPr>
        <w:t>úřadu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-</w:t>
      </w:r>
      <w:r w:rsidR="00BF04FA">
        <w:rPr>
          <w:rFonts w:eastAsiaTheme="minorHAnsi"/>
          <w:b/>
          <w:bCs/>
          <w:iCs/>
          <w:sz w:val="32"/>
          <w:szCs w:val="32"/>
        </w:rPr>
        <w:t>Horní</w:t>
      </w:r>
      <w:proofErr w:type="gramEnd"/>
      <w:r w:rsidR="00BF04FA"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B114C8" w:rsidRDefault="007E5C9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</w:t>
      </w:r>
      <w:r w:rsidR="003713FA">
        <w:rPr>
          <w:rFonts w:eastAsiaTheme="minorHAnsi"/>
          <w:b/>
          <w:bCs/>
          <w:iCs/>
          <w:color w:val="000000"/>
          <w:lang w:eastAsia="en-US"/>
        </w:rPr>
        <w:t>:</w:t>
      </w:r>
    </w:p>
    <w:p w14:paraId="06F6FB5F" w14:textId="41347CD3"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</w:t>
      </w:r>
      <w:r w:rsidR="005A5CA7">
        <w:t xml:space="preserve"> J</w:t>
      </w:r>
      <w:r w:rsidR="00E2569A">
        <w:t>iřího Mikulku</w:t>
      </w:r>
      <w:r w:rsidR="00297E44">
        <w:t xml:space="preserve"> </w:t>
      </w:r>
      <w:r w:rsidR="005A5CA7">
        <w:t xml:space="preserve">a Petra </w:t>
      </w:r>
      <w:proofErr w:type="spellStart"/>
      <w:r w:rsidR="005A5CA7">
        <w:t>Kláz</w:t>
      </w:r>
      <w:r w:rsidRPr="00B114C8">
        <w:t>a</w:t>
      </w:r>
      <w:r w:rsidR="005A5CA7">
        <w:t>ra</w:t>
      </w:r>
      <w:proofErr w:type="spellEnd"/>
      <w:r>
        <w:rPr>
          <w:b/>
          <w:iCs/>
        </w:rPr>
        <w:t xml:space="preserve"> zapisovatelkou </w:t>
      </w:r>
      <w:r w:rsidR="00635ABD">
        <w:rPr>
          <w:iCs/>
        </w:rPr>
        <w:t>Moniku Řehořovou</w:t>
      </w:r>
    </w:p>
    <w:p w14:paraId="4C160D87" w14:textId="77777777"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proofErr w:type="gramEnd"/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14:paraId="0511DFB8" w14:textId="0B5CB5FD"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BF04FA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5A5CA7">
        <w:rPr>
          <w:rFonts w:eastAsiaTheme="minorHAnsi"/>
          <w:b/>
          <w:bCs/>
          <w:i/>
          <w:iCs/>
          <w:color w:val="000000"/>
          <w:u w:val="single"/>
          <w:lang w:eastAsia="en-US"/>
        </w:rPr>
        <w:t>6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1/2020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0E37F4D" w14:textId="77777777" w:rsidR="00377756" w:rsidRDefault="001A7974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69172E">
        <w:rPr>
          <w:rFonts w:eastAsiaTheme="minorHAnsi"/>
          <w:b/>
          <w:bCs/>
          <w:iCs/>
          <w:color w:val="000000"/>
          <w:lang w:eastAsia="en-US"/>
        </w:rPr>
        <w:t>program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zasedání ZO </w:t>
      </w:r>
    </w:p>
    <w:p w14:paraId="4F2B7A7F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>
        <w:rPr>
          <w:rFonts w:ascii="Times New Roman" w:hAnsi="Times New Roman"/>
          <w:b/>
          <w:sz w:val="24"/>
          <w:szCs w:val="24"/>
        </w:rPr>
        <w:t xml:space="preserve">určení ověřovatelů zápisu a zapisovatele, schválení programu, </w:t>
      </w:r>
      <w:r w:rsidRPr="005B39A2">
        <w:rPr>
          <w:rFonts w:ascii="Times New Roman" w:hAnsi="Times New Roman"/>
          <w:b/>
          <w:sz w:val="24"/>
          <w:szCs w:val="24"/>
        </w:rPr>
        <w:t xml:space="preserve">kontrola </w:t>
      </w:r>
      <w:r>
        <w:rPr>
          <w:rFonts w:ascii="Times New Roman" w:hAnsi="Times New Roman"/>
          <w:b/>
          <w:sz w:val="24"/>
          <w:szCs w:val="24"/>
        </w:rPr>
        <w:t>zápisu a usnesen</w:t>
      </w:r>
      <w:r w:rsidRPr="005B39A2">
        <w:rPr>
          <w:rFonts w:ascii="Times New Roman" w:hAnsi="Times New Roman"/>
          <w:b/>
          <w:sz w:val="24"/>
          <w:szCs w:val="24"/>
        </w:rPr>
        <w:t>í</w:t>
      </w:r>
    </w:p>
    <w:p w14:paraId="52074236" w14:textId="77777777" w:rsidR="005A5CA7" w:rsidRPr="00305466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budoucí smlouvě o zřízení věcného břemene a dohoda o umístění stavby č. IV-12-2021686/VB1 (Horní Olešnice </w:t>
      </w:r>
      <w:proofErr w:type="spellStart"/>
      <w:r>
        <w:rPr>
          <w:rFonts w:ascii="Times New Roman" w:hAnsi="Times New Roman"/>
          <w:b/>
          <w:sz w:val="24"/>
          <w:szCs w:val="24"/>
        </w:rPr>
        <w:t>knn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 227/15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Horní Olešnice) </w:t>
      </w:r>
    </w:p>
    <w:p w14:paraId="7B83F6EB" w14:textId="77777777" w:rsidR="005A5CA7" w:rsidRPr="00626BAD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příspěvek na krytí provozních nákladů terénní pečovatelské služby Dolní Kalná v roce 2021</w:t>
      </w:r>
    </w:p>
    <w:p w14:paraId="10A48564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Návrh rozpočtu na rok 2021 a Návrh střednědobého výhledu rozpočtu na období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2022 - 2025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– Svazek obcí Horní Labe, Návrh rozpočtu na rok 2021 a Návrh střednědobého výhledu rozpočtu na období 2022 - 2024 – Společenství obcí Podkrkonoší </w:t>
      </w:r>
    </w:p>
    <w:p w14:paraId="129E1616" w14:textId="77777777" w:rsidR="005A5CA7" w:rsidRPr="00626BAD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Inventarizace majetku obce za rok 2020 - Plán inventur </w:t>
      </w:r>
    </w:p>
    <w:p w14:paraId="55C20BC7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Stanovení počtu zaměstnanců na rok 2021 </w:t>
      </w:r>
    </w:p>
    <w:p w14:paraId="104ABD91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Rozpočet obce na rok 2021 </w:t>
      </w:r>
    </w:p>
    <w:p w14:paraId="1E572936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12/2020</w:t>
      </w:r>
    </w:p>
    <w:p w14:paraId="10D4C5AD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Předběžný souhlas k provedení nezbytných rozpočtových opatření </w:t>
      </w:r>
    </w:p>
    <w:p w14:paraId="4DB03525" w14:textId="77777777" w:rsidR="005A5CA7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14:paraId="7BF3A83A" w14:textId="77777777" w:rsidR="005A5CA7" w:rsidRPr="0075448D" w:rsidRDefault="005A5CA7" w:rsidP="005A5CA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75448D">
        <w:rPr>
          <w:rFonts w:ascii="Times New Roman" w:hAnsi="Times New Roman"/>
          <w:b/>
          <w:sz w:val="24"/>
          <w:szCs w:val="24"/>
        </w:rPr>
        <w:t xml:space="preserve">Diskuze, závěr  </w:t>
      </w:r>
      <w:r w:rsidRPr="0075448D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1EC8BD2" w14:textId="33CC3A87" w:rsidR="00377756" w:rsidRPr="002E09A2" w:rsidRDefault="003713FA" w:rsidP="00E2569A">
      <w:pPr>
        <w:jc w:val="both"/>
        <w:rPr>
          <w:rFonts w:ascii="Times New Roman" w:hAnsi="Times New Roman"/>
          <w:b/>
        </w:rPr>
      </w:pPr>
      <w:proofErr w:type="gramStart"/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r w:rsidR="002E09A2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 w:rsidRPr="002E09A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 w:rsidRPr="002E09A2">
        <w:rPr>
          <w:rFonts w:eastAsiaTheme="minorHAnsi"/>
          <w:b/>
          <w:bCs/>
          <w:iCs/>
          <w:color w:val="000000"/>
          <w:lang w:eastAsia="en-US"/>
        </w:rPr>
        <w:t>i</w:t>
      </w:r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 w:rsidRPr="002E09A2">
        <w:rPr>
          <w:rFonts w:eastAsiaTheme="minorHAnsi"/>
          <w:b/>
          <w:bCs/>
          <w:iCs/>
          <w:color w:val="000000"/>
          <w:lang w:eastAsia="en-US"/>
        </w:rPr>
        <w:t>0</w:t>
      </w:r>
    </w:p>
    <w:p w14:paraId="6ABCADAF" w14:textId="16F5536E" w:rsidR="00377756" w:rsidRPr="001D4CB5" w:rsidRDefault="00BF04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A5CA7">
        <w:rPr>
          <w:rFonts w:eastAsiaTheme="minorHAnsi"/>
          <w:b/>
          <w:bCs/>
          <w:i/>
          <w:iCs/>
          <w:color w:val="000000"/>
          <w:u w:val="single"/>
          <w:lang w:eastAsia="en-US"/>
        </w:rPr>
        <w:t>6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1A797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/2020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76FF8D80" w14:textId="77777777" w:rsidR="0037775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170885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5A6B5579" w14:textId="399800DF" w:rsidR="00170885" w:rsidRPr="00170885" w:rsidRDefault="005A5CA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4</w:t>
      </w:r>
      <w:r w:rsidR="001A7974">
        <w:rPr>
          <w:rFonts w:ascii="Times New Roman" w:hAnsi="Times New Roman" w:cs="Times New Roman"/>
          <w:b/>
          <w:iCs/>
        </w:rPr>
        <w:t>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16287"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601793">
        <w:rPr>
          <w:b/>
          <w:iCs/>
        </w:rPr>
        <w:t xml:space="preserve"> </w:t>
      </w:r>
      <w:r>
        <w:rPr>
          <w:rFonts w:ascii="Times New Roman" w:hAnsi="Times New Roman"/>
          <w:b/>
        </w:rPr>
        <w:t xml:space="preserve">Smlouvu o budoucí smlouvě o zřízení věcného břemene a dohodu o umístění stavby č. IV-12-2021686/VB1 </w:t>
      </w:r>
      <w:r w:rsidRPr="005A5CA7">
        <w:rPr>
          <w:rFonts w:ascii="Times New Roman" w:hAnsi="Times New Roman"/>
          <w:bCs/>
        </w:rPr>
        <w:t xml:space="preserve">na </w:t>
      </w:r>
      <w:proofErr w:type="spellStart"/>
      <w:r w:rsidRPr="005A5CA7">
        <w:rPr>
          <w:rFonts w:ascii="Times New Roman" w:hAnsi="Times New Roman"/>
          <w:bCs/>
        </w:rPr>
        <w:t>p.p.č</w:t>
      </w:r>
      <w:proofErr w:type="spellEnd"/>
      <w:r w:rsidRPr="005A5CA7">
        <w:rPr>
          <w:rFonts w:ascii="Times New Roman" w:hAnsi="Times New Roman"/>
          <w:bCs/>
        </w:rPr>
        <w:t>. 1013/2 v </w:t>
      </w:r>
      <w:proofErr w:type="spellStart"/>
      <w:r w:rsidRPr="005A5CA7">
        <w:rPr>
          <w:rFonts w:ascii="Times New Roman" w:hAnsi="Times New Roman"/>
          <w:bCs/>
        </w:rPr>
        <w:t>k.ú</w:t>
      </w:r>
      <w:proofErr w:type="spellEnd"/>
      <w:r w:rsidRPr="005A5CA7">
        <w:rPr>
          <w:rFonts w:ascii="Times New Roman" w:hAnsi="Times New Roman"/>
          <w:bCs/>
        </w:rPr>
        <w:t>. Horní Olešnice s ČEZ Distribuce, a.s.</w:t>
      </w:r>
    </w:p>
    <w:p w14:paraId="62BAE02B" w14:textId="6BB20773" w:rsidR="00D16287" w:rsidRPr="00170885" w:rsidRDefault="00AC6CFA" w:rsidP="00D1628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3636A9F6" w14:textId="43A79D63" w:rsidR="00D16287" w:rsidRPr="00170885" w:rsidRDefault="0059311C" w:rsidP="00D1628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A5CA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9E41A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6A232220" w14:textId="77777777"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14:paraId="60E104B5" w14:textId="44043D09" w:rsidR="00816F4F" w:rsidRDefault="005A5CA7" w:rsidP="0059311C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</w:t>
      </w:r>
      <w:r w:rsidR="00ED118F">
        <w:rPr>
          <w:b/>
          <w:iCs/>
        </w:rPr>
        <w:t>schvaluje</w:t>
      </w:r>
      <w:r w:rsidR="00EA2DA5">
        <w:rPr>
          <w:b/>
          <w:iCs/>
        </w:rPr>
        <w:t xml:space="preserve"> </w:t>
      </w:r>
      <w:r>
        <w:rPr>
          <w:b/>
          <w:iCs/>
        </w:rPr>
        <w:t xml:space="preserve">příspěvek </w:t>
      </w:r>
      <w:r w:rsidRPr="005A5CA7">
        <w:rPr>
          <w:bCs/>
          <w:iCs/>
        </w:rPr>
        <w:t xml:space="preserve">na krytí provozních nákladů terénní pečovatelské </w:t>
      </w:r>
      <w:r w:rsidRPr="005A5CA7">
        <w:rPr>
          <w:b/>
          <w:iCs/>
        </w:rPr>
        <w:t>Služby Dolní Kalná</w:t>
      </w:r>
      <w:r w:rsidRPr="005A5CA7">
        <w:rPr>
          <w:bCs/>
          <w:iCs/>
        </w:rPr>
        <w:t xml:space="preserve"> na rok 2021 ve výši 5.000 Kč</w:t>
      </w:r>
    </w:p>
    <w:p w14:paraId="337E80DA" w14:textId="383F4026" w:rsidR="00170885" w:rsidRPr="00170885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1A1F1F" w14:textId="7E36BF81" w:rsidR="00627D7B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A5CA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AC6CF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5931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112782D9" w:rsidR="0038773A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513CCFF" w14:textId="5230E94F" w:rsidR="005A5CA7" w:rsidRDefault="005A5CA7" w:rsidP="005A5CA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Pr="00516AF7">
        <w:rPr>
          <w:rFonts w:ascii="Liberation Seri" w:hAnsi="Liberation Seri"/>
          <w:iCs/>
        </w:rPr>
        <w:t>Návrh rozpočtu na rok 202</w:t>
      </w:r>
      <w:r>
        <w:rPr>
          <w:rFonts w:ascii="Liberation Seri" w:hAnsi="Liberation Seri"/>
          <w:iCs/>
        </w:rPr>
        <w:t>1</w:t>
      </w:r>
      <w:r w:rsidRPr="00516AF7">
        <w:rPr>
          <w:rFonts w:ascii="Liberation Seri" w:hAnsi="Liberation Seri"/>
          <w:iCs/>
        </w:rPr>
        <w:t xml:space="preserve"> a Návrh střednědobého výhledu rozpočtu na roky 202</w:t>
      </w:r>
      <w:r>
        <w:rPr>
          <w:rFonts w:ascii="Liberation Seri" w:hAnsi="Liberation Seri"/>
          <w:iCs/>
        </w:rPr>
        <w:t>2</w:t>
      </w:r>
      <w:r w:rsidRPr="00516AF7">
        <w:rPr>
          <w:rFonts w:ascii="Liberation Seri" w:hAnsi="Liberation Seri"/>
          <w:iCs/>
        </w:rPr>
        <w:t>-202</w:t>
      </w:r>
      <w:r>
        <w:rPr>
          <w:rFonts w:ascii="Liberation Seri" w:hAnsi="Liberation Seri"/>
          <w:iCs/>
        </w:rPr>
        <w:t>5</w:t>
      </w:r>
      <w:r w:rsidRPr="00516AF7">
        <w:rPr>
          <w:rFonts w:ascii="Liberation Seri" w:hAnsi="Liberation Seri"/>
          <w:iCs/>
        </w:rPr>
        <w:t xml:space="preserve"> - Svazek obcí Horní Labe, Návrh rozpočtu na rok 202</w:t>
      </w:r>
      <w:r>
        <w:rPr>
          <w:rFonts w:ascii="Liberation Seri" w:hAnsi="Liberation Seri"/>
          <w:iCs/>
        </w:rPr>
        <w:t>1</w:t>
      </w:r>
      <w:r w:rsidRPr="00516AF7">
        <w:rPr>
          <w:rFonts w:ascii="Liberation Seri" w:hAnsi="Liberation Seri"/>
          <w:iCs/>
        </w:rPr>
        <w:t xml:space="preserve"> a Návrh střednědobého výhledu rozpočtu na období 202</w:t>
      </w:r>
      <w:r>
        <w:rPr>
          <w:rFonts w:ascii="Liberation Seri" w:hAnsi="Liberation Seri"/>
          <w:iCs/>
        </w:rPr>
        <w:t>2</w:t>
      </w:r>
      <w:r w:rsidRPr="00516AF7">
        <w:rPr>
          <w:rFonts w:ascii="Liberation Seri" w:hAnsi="Liberation Seri"/>
          <w:iCs/>
        </w:rPr>
        <w:t>-202</w:t>
      </w:r>
      <w:r>
        <w:rPr>
          <w:rFonts w:ascii="Liberation Seri" w:hAnsi="Liberation Seri"/>
          <w:iCs/>
        </w:rPr>
        <w:t>4</w:t>
      </w:r>
      <w:r w:rsidRPr="00516AF7">
        <w:rPr>
          <w:rFonts w:ascii="Liberation Seri" w:hAnsi="Liberation Seri"/>
          <w:iCs/>
        </w:rPr>
        <w:t xml:space="preserve"> - Společenství obcí Podkrkonoší</w:t>
      </w:r>
    </w:p>
    <w:p w14:paraId="33D387F7" w14:textId="77777777" w:rsidR="005A5CA7" w:rsidRDefault="005A5CA7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22ED3AA" w14:textId="190E68B7" w:rsidR="005A5CA7" w:rsidRDefault="005A5CA7" w:rsidP="0038773A">
      <w:pPr>
        <w:jc w:val="both"/>
        <w:rPr>
          <w:rFonts w:ascii="Liberation Seri" w:hAnsi="Liberation Seri" w:hint="eastAsia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>
        <w:rPr>
          <w:rFonts w:ascii="Liberation Seri" w:hAnsi="Liberation Seri"/>
          <w:iCs/>
        </w:rPr>
        <w:t>Rozpočet na rok 2021 a Střednědobý výhled</w:t>
      </w:r>
      <w:r w:rsidRPr="00516AF7">
        <w:rPr>
          <w:rFonts w:ascii="Liberation Seri" w:hAnsi="Liberation Seri"/>
          <w:iCs/>
        </w:rPr>
        <w:t xml:space="preserve"> rozpočtu na roky 202</w:t>
      </w:r>
      <w:r>
        <w:rPr>
          <w:rFonts w:ascii="Liberation Seri" w:hAnsi="Liberation Seri"/>
          <w:iCs/>
        </w:rPr>
        <w:t>2</w:t>
      </w:r>
      <w:r w:rsidRPr="00516AF7">
        <w:rPr>
          <w:rFonts w:ascii="Liberation Seri" w:hAnsi="Liberation Seri"/>
          <w:iCs/>
        </w:rPr>
        <w:t>-202</w:t>
      </w:r>
      <w:r>
        <w:rPr>
          <w:rFonts w:ascii="Liberation Seri" w:hAnsi="Liberation Seri"/>
          <w:iCs/>
        </w:rPr>
        <w:t>5</w:t>
      </w:r>
      <w:r w:rsidRPr="00516AF7">
        <w:rPr>
          <w:rFonts w:ascii="Liberation Seri" w:hAnsi="Liberation Seri"/>
          <w:iCs/>
        </w:rPr>
        <w:t xml:space="preserve"> - Svazek obcí Horní Labe</w:t>
      </w:r>
      <w:r>
        <w:rPr>
          <w:rFonts w:ascii="Liberation Seri" w:hAnsi="Liberation Seri"/>
          <w:iCs/>
        </w:rPr>
        <w:t>. Rozpočet na rok 2021 a Střednědobý výhled</w:t>
      </w:r>
      <w:r w:rsidRPr="00516AF7">
        <w:rPr>
          <w:rFonts w:ascii="Liberation Seri" w:hAnsi="Liberation Seri"/>
          <w:iCs/>
        </w:rPr>
        <w:t xml:space="preserve"> rozpočtu na období 202</w:t>
      </w:r>
      <w:r>
        <w:rPr>
          <w:rFonts w:ascii="Liberation Seri" w:hAnsi="Liberation Seri"/>
          <w:iCs/>
        </w:rPr>
        <w:t>2</w:t>
      </w:r>
      <w:r w:rsidRPr="00516AF7">
        <w:rPr>
          <w:rFonts w:ascii="Liberation Seri" w:hAnsi="Liberation Seri"/>
          <w:iCs/>
        </w:rPr>
        <w:t>-202</w:t>
      </w:r>
      <w:r>
        <w:rPr>
          <w:rFonts w:ascii="Liberation Seri" w:hAnsi="Liberation Seri"/>
          <w:iCs/>
        </w:rPr>
        <w:t>4</w:t>
      </w:r>
      <w:r w:rsidRPr="00516AF7">
        <w:rPr>
          <w:rFonts w:ascii="Liberation Seri" w:hAnsi="Liberation Seri"/>
          <w:iCs/>
        </w:rPr>
        <w:t xml:space="preserve"> - Společenství obcí Podkrkonoší</w:t>
      </w:r>
    </w:p>
    <w:p w14:paraId="3A3A4C25" w14:textId="77777777" w:rsidR="005A5CA7" w:rsidRDefault="005A5CA7" w:rsidP="0038773A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B974BD" w14:textId="696F218D" w:rsidR="0038773A" w:rsidRDefault="005A5CA7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38773A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>
        <w:rPr>
          <w:rFonts w:ascii="Times New Roman" w:hAnsi="Times New Roman" w:cs="Times New Roman"/>
          <w:b/>
          <w:iCs/>
        </w:rPr>
        <w:t xml:space="preserve"> </w:t>
      </w:r>
      <w:r w:rsidR="0038773A">
        <w:rPr>
          <w:b/>
          <w:iCs/>
        </w:rPr>
        <w:t xml:space="preserve">schvaluje </w:t>
      </w:r>
      <w:r>
        <w:rPr>
          <w:b/>
          <w:iCs/>
        </w:rPr>
        <w:t xml:space="preserve">Plán inventur </w:t>
      </w:r>
      <w:r w:rsidRPr="005A5CA7">
        <w:rPr>
          <w:bCs/>
          <w:iCs/>
        </w:rPr>
        <w:t xml:space="preserve">za rok 2020 </w:t>
      </w:r>
      <w:r w:rsidRPr="005A5CA7">
        <w:rPr>
          <w:b/>
          <w:iCs/>
        </w:rPr>
        <w:t>a členy inventarizační komise</w:t>
      </w:r>
      <w:r w:rsidRPr="005A5CA7">
        <w:rPr>
          <w:bCs/>
          <w:iCs/>
        </w:rPr>
        <w:t xml:space="preserve"> pro rok 2020 dle návrhu</w:t>
      </w:r>
    </w:p>
    <w:p w14:paraId="01C066C2" w14:textId="77777777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4D32C9C3" w14:textId="7538C49E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5A5CA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28160BF" w14:textId="77777777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40EABCF2" w:rsidR="0038773A" w:rsidRDefault="00CC3AEB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38773A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>
        <w:rPr>
          <w:rFonts w:ascii="Times New Roman" w:hAnsi="Times New Roman" w:cs="Times New Roman"/>
          <w:b/>
          <w:iCs/>
        </w:rPr>
        <w:t xml:space="preserve"> </w:t>
      </w:r>
      <w:r w:rsidR="0038773A">
        <w:rPr>
          <w:b/>
          <w:iCs/>
        </w:rPr>
        <w:t xml:space="preserve">schvaluje </w:t>
      </w:r>
      <w:r w:rsidRPr="00CC3AEB">
        <w:rPr>
          <w:rFonts w:ascii="Times New Roman" w:hAnsi="Times New Roman" w:cs="Times New Roman"/>
          <w:bCs/>
          <w:iCs/>
        </w:rPr>
        <w:t xml:space="preserve">dle 102, odst. 2 písm. j) zákona č. 128/2000 Sb., o obcích pro rok 2021 </w:t>
      </w:r>
      <w:r w:rsidRPr="00CC3AEB">
        <w:rPr>
          <w:rFonts w:ascii="Times New Roman" w:hAnsi="Times New Roman" w:cs="Times New Roman"/>
          <w:b/>
          <w:iCs/>
        </w:rPr>
        <w:t xml:space="preserve">počet zaměstnanců obce Horní Olešnice </w:t>
      </w:r>
      <w:r w:rsidRPr="00CC3AEB">
        <w:rPr>
          <w:rFonts w:ascii="Times New Roman" w:hAnsi="Times New Roman" w:cs="Times New Roman"/>
          <w:bCs/>
          <w:iCs/>
        </w:rPr>
        <w:t>na hlavní pracovní poměr 2 zaměstnance a dalších max. 5 zaměstnanců na VPP</w:t>
      </w:r>
    </w:p>
    <w:p w14:paraId="5A8E0021" w14:textId="77777777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14A7D592" w14:textId="48927D44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C3AE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0072FEFB" w14:textId="78608E4A" w:rsidR="00F52963" w:rsidRDefault="00CC3AEB" w:rsidP="00F52963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10</w:t>
      </w:r>
      <w:r w:rsidR="00F52963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>
        <w:rPr>
          <w:rFonts w:ascii="Times New Roman" w:hAnsi="Times New Roman" w:cs="Times New Roman"/>
          <w:b/>
          <w:iCs/>
        </w:rPr>
        <w:t xml:space="preserve"> </w:t>
      </w:r>
      <w:r w:rsidR="00F52963">
        <w:rPr>
          <w:b/>
          <w:iCs/>
        </w:rPr>
        <w:t xml:space="preserve">schvaluje </w:t>
      </w:r>
      <w:r>
        <w:rPr>
          <w:b/>
          <w:iCs/>
        </w:rPr>
        <w:t>doplnění</w:t>
      </w:r>
      <w:r w:rsidRPr="00A660EE">
        <w:rPr>
          <w:b/>
          <w:iCs/>
        </w:rPr>
        <w:t xml:space="preserve"> </w:t>
      </w:r>
      <w:r>
        <w:rPr>
          <w:b/>
          <w:iCs/>
        </w:rPr>
        <w:t xml:space="preserve">návrhu </w:t>
      </w:r>
      <w:r w:rsidRPr="00A660EE">
        <w:rPr>
          <w:b/>
          <w:iCs/>
        </w:rPr>
        <w:t xml:space="preserve">rozpočtu </w:t>
      </w:r>
      <w:r>
        <w:rPr>
          <w:b/>
          <w:iCs/>
        </w:rPr>
        <w:t xml:space="preserve">obce Horní Olešnice </w:t>
      </w:r>
      <w:r w:rsidRPr="00A660EE">
        <w:rPr>
          <w:b/>
          <w:iCs/>
        </w:rPr>
        <w:t>na rok 202</w:t>
      </w:r>
      <w:r>
        <w:rPr>
          <w:b/>
          <w:iCs/>
        </w:rPr>
        <w:t xml:space="preserve">1 </w:t>
      </w:r>
      <w:r w:rsidRPr="00CC3AEB">
        <w:rPr>
          <w:bCs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CC3AEB" w14:paraId="5457F5F7" w14:textId="77777777" w:rsidTr="007C2465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D70DF7B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Návrh rozpočtu obce Horní Olešnice na rok 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E3A799A" w14:textId="77777777" w:rsidR="00CC3AEB" w:rsidRDefault="00CC3AEB" w:rsidP="007C246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Doplnění</w:t>
            </w:r>
          </w:p>
        </w:tc>
      </w:tr>
      <w:tr w:rsidR="00CC3AEB" w14:paraId="12170277" w14:textId="77777777" w:rsidTr="007C2465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D83E9A9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A7C592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5 809 022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7534F53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300 000 Kč</w:t>
            </w:r>
          </w:p>
        </w:tc>
      </w:tr>
      <w:tr w:rsidR="00CC3AEB" w14:paraId="77807600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7C64482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C3EE853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6 845 034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4637B5E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319 360 Kč</w:t>
            </w:r>
          </w:p>
        </w:tc>
      </w:tr>
      <w:tr w:rsidR="00CC3AEB" w14:paraId="4B08214C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63BC853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E80E867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607F81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C3AEB" w14:paraId="300FF2B7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F24B9D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4B78D7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567896D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C3AEB" w14:paraId="76465463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EDF2155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0EA555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1 750 288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E94D47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19 360 Kč</w:t>
            </w:r>
          </w:p>
        </w:tc>
      </w:tr>
    </w:tbl>
    <w:p w14:paraId="56AC9F5A" w14:textId="2B3F9E8D" w:rsidR="00F52963" w:rsidRPr="00170885" w:rsidRDefault="00F52963" w:rsidP="00F529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376A1411" w14:textId="57D6D58C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C3AE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32892C7" w14:textId="77777777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426E6C2" w14:textId="6A7CE8E5" w:rsidR="00F52963" w:rsidRDefault="00F52963" w:rsidP="00F52963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CC3AE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</w:t>
      </w:r>
      <w:r w:rsidR="00CC3AEB">
        <w:rPr>
          <w:b/>
          <w:iCs/>
        </w:rPr>
        <w:t>rozpočet</w:t>
      </w:r>
      <w:r w:rsidR="00CC3AEB" w:rsidRPr="00A660EE">
        <w:rPr>
          <w:b/>
          <w:iCs/>
        </w:rPr>
        <w:t xml:space="preserve"> </w:t>
      </w:r>
      <w:r w:rsidR="00CC3AEB">
        <w:rPr>
          <w:b/>
          <w:iCs/>
        </w:rPr>
        <w:t xml:space="preserve">obce Horní Olešnice </w:t>
      </w:r>
      <w:r w:rsidR="00CC3AEB" w:rsidRPr="00A660EE">
        <w:rPr>
          <w:b/>
          <w:iCs/>
        </w:rPr>
        <w:t>na rok 202</w:t>
      </w:r>
      <w:r w:rsidR="00CC3AEB">
        <w:rPr>
          <w:b/>
          <w:iCs/>
        </w:rPr>
        <w:t>1 jako schod</w:t>
      </w:r>
      <w:r w:rsidR="00CC3AEB" w:rsidRPr="00EE0865">
        <w:rPr>
          <w:b/>
          <w:iCs/>
        </w:rPr>
        <w:t>kový</w:t>
      </w:r>
      <w:r w:rsidR="00CC3AEB">
        <w:rPr>
          <w:b/>
          <w:iCs/>
        </w:rPr>
        <w:t>, krytý z přebytků minulých let, z</w:t>
      </w:r>
      <w:r w:rsidR="00CC3AEB" w:rsidRPr="00EE0865">
        <w:rPr>
          <w:rFonts w:cs="Times New Roman"/>
          <w:b/>
          <w:bCs/>
        </w:rPr>
        <w:t>ávazn</w:t>
      </w:r>
      <w:r w:rsidR="00CC3AEB">
        <w:rPr>
          <w:rFonts w:cs="Times New Roman"/>
          <w:b/>
          <w:bCs/>
        </w:rPr>
        <w:t>ými ukazateli</w:t>
      </w:r>
      <w:r w:rsidR="00CC3AEB" w:rsidRPr="00EE0865">
        <w:rPr>
          <w:rFonts w:cs="Times New Roman"/>
          <w:b/>
          <w:bCs/>
        </w:rPr>
        <w:t xml:space="preserve"> rozpočtu jsou paragrafy rozpočtové skladby</w:t>
      </w:r>
    </w:p>
    <w:tbl>
      <w:tblPr>
        <w:tblW w:w="5942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</w:tblGrid>
      <w:tr w:rsidR="00CC3AEB" w14:paraId="44597676" w14:textId="77777777" w:rsidTr="007C2465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4DED9E2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2021</w:t>
            </w:r>
          </w:p>
        </w:tc>
      </w:tr>
      <w:tr w:rsidR="00CC3AEB" w14:paraId="3B3E477A" w14:textId="77777777" w:rsidTr="007C2465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7227205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7D0BE6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5 809 022 Kč</w:t>
            </w:r>
          </w:p>
        </w:tc>
      </w:tr>
      <w:tr w:rsidR="00CC3AEB" w14:paraId="23F96D72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48F3C0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BC0430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6 845 034 Kč</w:t>
            </w:r>
          </w:p>
        </w:tc>
      </w:tr>
      <w:tr w:rsidR="00CC3AEB" w14:paraId="200E9FBB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2E8773F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B3374A5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C3AEB" w14:paraId="2D32816B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C128ED7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FEBA01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</w:tr>
      <w:tr w:rsidR="00CC3AEB" w14:paraId="48788932" w14:textId="77777777" w:rsidTr="007C2465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59BC389" w14:textId="77777777" w:rsidR="00CC3AEB" w:rsidRDefault="00CC3AEB" w:rsidP="007C246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A91432" w14:textId="77777777" w:rsidR="00CC3AEB" w:rsidRDefault="00CC3AEB" w:rsidP="007C246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1 750 288 Kč</w:t>
            </w:r>
          </w:p>
        </w:tc>
      </w:tr>
    </w:tbl>
    <w:p w14:paraId="636F621D" w14:textId="1F20B3EB" w:rsidR="00F52963" w:rsidRPr="00170885" w:rsidRDefault="00F52963" w:rsidP="00F529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4313D0DF" w14:textId="631B0877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C3AE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7D6B6CF" w14:textId="77777777" w:rsidR="00AC6CFA" w:rsidRDefault="00AC6CFA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33027E7" w14:textId="3DC969CC" w:rsidR="002E47E3" w:rsidRDefault="008E5989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CC3AEB">
        <w:rPr>
          <w:rFonts w:eastAsiaTheme="minorHAnsi"/>
          <w:b/>
          <w:bCs/>
          <w:iCs/>
          <w:color w:val="000000"/>
          <w:lang w:eastAsia="en-US"/>
        </w:rPr>
        <w:t>2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2E47E3"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="00AC6CFA" w:rsidRPr="008E5989">
        <w:rPr>
          <w:rFonts w:ascii="Times New Roman" w:hAnsi="Times New Roman" w:cs="Times New Roman"/>
          <w:b/>
          <w:iCs/>
        </w:rPr>
        <w:t xml:space="preserve">č. </w:t>
      </w:r>
      <w:r w:rsidRPr="008E5989">
        <w:rPr>
          <w:rFonts w:ascii="Times New Roman" w:hAnsi="Times New Roman" w:cs="Times New Roman"/>
          <w:b/>
          <w:iCs/>
        </w:rPr>
        <w:t>1</w:t>
      </w:r>
      <w:r w:rsidR="00CC3AEB">
        <w:rPr>
          <w:rFonts w:ascii="Times New Roman" w:hAnsi="Times New Roman" w:cs="Times New Roman"/>
          <w:b/>
          <w:iCs/>
        </w:rPr>
        <w:t>2</w:t>
      </w:r>
      <w:r w:rsidR="002E47E3" w:rsidRPr="008E5989">
        <w:rPr>
          <w:rFonts w:ascii="Times New Roman" w:hAnsi="Times New Roman" w:cs="Times New Roman"/>
          <w:b/>
          <w:iCs/>
        </w:rPr>
        <w:t>/2020</w:t>
      </w:r>
      <w:r w:rsidR="002E47E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AC6CFA" w14:paraId="37D4B1AC" w14:textId="77777777" w:rsidTr="008E5989">
        <w:trPr>
          <w:trHeight w:val="330"/>
        </w:trPr>
        <w:tc>
          <w:tcPr>
            <w:tcW w:w="59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9777067" w14:textId="7A6FF5B4"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1</w:t>
            </w:r>
            <w:r w:rsidR="00CC3AE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20150F" w14:textId="799E8B09"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CC3AE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</w:tr>
      <w:tr w:rsidR="00CC3AEB" w14:paraId="2FF92B6C" w14:textId="77777777" w:rsidTr="008E5989">
        <w:trPr>
          <w:trHeight w:val="342"/>
        </w:trPr>
        <w:tc>
          <w:tcPr>
            <w:tcW w:w="33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B0E96D" w14:textId="333DD94F" w:rsidR="00CC3AEB" w:rsidRDefault="00CC3AEB" w:rsidP="00CC3AE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F7E18D" w14:textId="699629F3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11 672 092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94A7E1" w14:textId="27EC420B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1 913 439 Kč</w:t>
            </w:r>
          </w:p>
        </w:tc>
      </w:tr>
      <w:tr w:rsidR="00CC3AEB" w14:paraId="60CDA81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503890F" w14:textId="182EC7CE" w:rsidR="00CC3AEB" w:rsidRDefault="00CC3AEB" w:rsidP="00CC3AE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ADA81D" w14:textId="74AD84A6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10 957 816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8174C0E" w14:textId="4746CE41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1 913 439 Kč</w:t>
            </w:r>
          </w:p>
        </w:tc>
      </w:tr>
      <w:tr w:rsidR="00CC3AEB" w14:paraId="1BE2052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CB6C051" w14:textId="3D8FD41D" w:rsidR="00CC3AEB" w:rsidRDefault="00CC3AEB" w:rsidP="00CC3AE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9FCB939" w14:textId="2C2CEC99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5A725D" w14:textId="335E60F6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C3AEB" w14:paraId="1D3C3B8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8ED22FB" w14:textId="7C733E83" w:rsidR="00CC3AEB" w:rsidRDefault="00CC3AEB" w:rsidP="00CC3AE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C63C14A" w14:textId="5B83A49D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FB0003" w14:textId="43CA4A69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C3AEB" w14:paraId="247FB166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C53623" w14:textId="79E6DEB3" w:rsidR="00CC3AEB" w:rsidRDefault="00CC3AEB" w:rsidP="00CC3AE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ABAB31B" w14:textId="2C265CE3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75FD36" w14:textId="10AA3DAD" w:rsidR="00CC3AEB" w:rsidRDefault="00CC3AEB" w:rsidP="00CC3AEB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14:paraId="018923A5" w14:textId="54F227FC" w:rsidR="008E5989" w:rsidRPr="00170885" w:rsidRDefault="008E5989" w:rsidP="008E5989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CC3AE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CC3AE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C3AEB" w:rsidRPr="00CC3AEB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5291B21" w14:textId="1DB52B22" w:rsidR="008E5989" w:rsidRPr="00170885" w:rsidRDefault="008E5989" w:rsidP="008E5989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C3AE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C3AE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09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5607C31" w14:textId="1A294496" w:rsidR="008E5989" w:rsidRDefault="008E5989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71AE45CF" w14:textId="3D649667" w:rsidR="00CC3AEB" w:rsidRDefault="00CC3AEB" w:rsidP="00CC3AEB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13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b/>
          <w:iCs/>
        </w:rPr>
        <w:t xml:space="preserve"> </w:t>
      </w:r>
      <w:r w:rsidRPr="00870689">
        <w:rPr>
          <w:rFonts w:ascii="Times New Roman" w:hAnsi="Times New Roman" w:cs="Times New Roman"/>
          <w:b/>
          <w:iCs/>
        </w:rPr>
        <w:t xml:space="preserve">uděluje starostovi předběžný souhlas k provedení nezbytných rozpočtových opatření </w:t>
      </w:r>
      <w:r w:rsidRPr="00CC3AEB">
        <w:rPr>
          <w:rFonts w:ascii="Times New Roman" w:hAnsi="Times New Roman" w:cs="Times New Roman"/>
          <w:bCs/>
          <w:iCs/>
        </w:rPr>
        <w:t>od dnešního veřejného zasedání zastupitelstva do konce roku s tím, že přijatá rozpočtová opatření budou předložena zastupitelstvu při prvním zasedání následujícího roku</w:t>
      </w:r>
    </w:p>
    <w:p w14:paraId="45B90984" w14:textId="1E71FBAD" w:rsidR="00CC3AEB" w:rsidRPr="00170885" w:rsidRDefault="00CC3AEB" w:rsidP="00CC3AE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6AED568" w14:textId="345CD82B" w:rsidR="00CC3AEB" w:rsidRDefault="00CC3AEB" w:rsidP="00CC3AE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10/2020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C38FF7D" w14:textId="35A305CC" w:rsidR="00CC3AEB" w:rsidRDefault="00CC3AEB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1CDF9B18" w14:textId="67D51C64" w:rsidR="00CC3AEB" w:rsidRDefault="00CC3AEB" w:rsidP="00CC3AEB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</w:t>
      </w:r>
      <w:r w:rsidRPr="00870689">
        <w:rPr>
          <w:rFonts w:ascii="Times New Roman" w:hAnsi="Times New Roman" w:cs="Times New Roman"/>
          <w:b/>
          <w:iCs/>
        </w:rPr>
        <w:t xml:space="preserve">Dodatek ke smlouvě č. 950985 </w:t>
      </w:r>
      <w:r w:rsidRPr="00CC3AEB">
        <w:rPr>
          <w:rFonts w:ascii="Times New Roman" w:hAnsi="Times New Roman" w:cs="Times New Roman"/>
          <w:bCs/>
          <w:iCs/>
        </w:rPr>
        <w:t>o odvozu odpadu ze dne 1.10.2004</w:t>
      </w:r>
    </w:p>
    <w:p w14:paraId="494D96D9" w14:textId="460E45EA" w:rsidR="00CC3AEB" w:rsidRPr="00387D36" w:rsidRDefault="00CC3AEB" w:rsidP="00CC3AEB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387D3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670FD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387D3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387D36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A2231DC" w14:textId="703DC972" w:rsidR="00CC3AEB" w:rsidRDefault="00CC3AEB" w:rsidP="00CC3AE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6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11/2020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F03F175" w14:textId="77777777" w:rsidR="00CC3AEB" w:rsidRDefault="00CC3AEB" w:rsidP="00CC3AEB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1A0FC7A8" w14:textId="630653DE" w:rsidR="00786AAB" w:rsidRPr="00D832B7" w:rsidRDefault="00AC6CFA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387D36">
        <w:rPr>
          <w:rFonts w:eastAsiaTheme="minorHAnsi"/>
          <w:b/>
          <w:bCs/>
          <w:iCs/>
          <w:color w:val="000000"/>
          <w:lang w:eastAsia="en-US"/>
        </w:rPr>
        <w:t>5</w:t>
      </w:r>
      <w:r w:rsidR="00786AAB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B01C68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387D36">
        <w:rPr>
          <w:rFonts w:ascii="Times New Roman" w:hAnsi="Times New Roman"/>
        </w:rPr>
        <w:t>kontrolu obecních lesů o</w:t>
      </w:r>
      <w:r w:rsidR="00387D36" w:rsidRPr="00870689">
        <w:rPr>
          <w:rFonts w:ascii="Times New Roman" w:hAnsi="Times New Roman" w:cs="Times New Roman"/>
          <w:iCs/>
        </w:rPr>
        <w:t>hledně probírky porostu a kůrovcové kalamity</w:t>
      </w:r>
    </w:p>
    <w:p w14:paraId="6A6B38C4" w14:textId="77777777" w:rsidR="005935F6" w:rsidRDefault="005935F6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54E90028" w14:textId="2DA4EB77" w:rsid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16</w:t>
      </w:r>
      <w:r w:rsidR="00CB469B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FC51BF">
        <w:rPr>
          <w:rFonts w:eastAsiaTheme="minorHAnsi"/>
          <w:bCs/>
          <w:i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</w:rPr>
        <w:t>kalkulace na sběr a svoz netříděného komunálního odpadu pro rok 2021, se sazba poplatku pro rok 2021 nemění</w:t>
      </w:r>
    </w:p>
    <w:p w14:paraId="6C145045" w14:textId="25DB6E59" w:rsid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6E25104A" w14:textId="57069067" w:rsidR="00387D36" w:rsidRP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17) ZO bere na vědomí </w:t>
      </w:r>
      <w:r w:rsidRPr="00A0533B">
        <w:rPr>
          <w:rFonts w:ascii="Times New Roman" w:hAnsi="Times New Roman" w:cs="Times New Roman"/>
          <w:bCs/>
          <w:iCs/>
        </w:rPr>
        <w:t>kalkulace vodného a stočného pro rok 20</w:t>
      </w:r>
      <w:r>
        <w:rPr>
          <w:rFonts w:ascii="Times New Roman" w:hAnsi="Times New Roman" w:cs="Times New Roman"/>
          <w:bCs/>
          <w:iCs/>
        </w:rPr>
        <w:t>2</w:t>
      </w:r>
      <w:r w:rsidRPr="00A0533B">
        <w:rPr>
          <w:rFonts w:ascii="Times New Roman" w:hAnsi="Times New Roman" w:cs="Times New Roman"/>
          <w:bCs/>
          <w:iCs/>
        </w:rPr>
        <w:t>1, se výše poplatku pro rok 2021 nemění</w:t>
      </w:r>
    </w:p>
    <w:p w14:paraId="2E6DB502" w14:textId="09B7D288" w:rsidR="00CB469B" w:rsidRDefault="000773A8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ab/>
      </w:r>
    </w:p>
    <w:p w14:paraId="538821D9" w14:textId="79CB0D16" w:rsidR="00387D36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18) ZO bere na vědomí </w:t>
      </w:r>
      <w:r w:rsidRPr="00387D36">
        <w:rPr>
          <w:rFonts w:eastAsiaTheme="minorHAnsi"/>
          <w:iCs/>
          <w:color w:val="000000"/>
          <w:lang w:eastAsia="en-US"/>
        </w:rPr>
        <w:t xml:space="preserve">opatrovnictví paní </w:t>
      </w:r>
      <w:proofErr w:type="spellStart"/>
      <w:r w:rsidR="00A06AAA" w:rsidRPr="00A06AAA">
        <w:rPr>
          <w:rFonts w:eastAsiaTheme="minorHAnsi"/>
          <w:iCs/>
          <w:color w:val="000000"/>
          <w:highlight w:val="black"/>
          <w:lang w:eastAsia="en-US"/>
        </w:rPr>
        <w:t>xxxxxx</w:t>
      </w:r>
      <w:proofErr w:type="spellEnd"/>
      <w:r w:rsidR="00A06AAA" w:rsidRPr="00A06AAA">
        <w:rPr>
          <w:rFonts w:eastAsiaTheme="minorHAnsi"/>
          <w:iCs/>
          <w:color w:val="000000"/>
          <w:highlight w:val="black"/>
          <w:lang w:eastAsia="en-US"/>
        </w:rPr>
        <w:t xml:space="preserve"> </w:t>
      </w:r>
      <w:proofErr w:type="spellStart"/>
      <w:r w:rsidR="00A06AAA" w:rsidRPr="00A06AAA">
        <w:rPr>
          <w:rFonts w:eastAsiaTheme="minorHAnsi"/>
          <w:iCs/>
          <w:color w:val="000000"/>
          <w:highlight w:val="black"/>
          <w:lang w:eastAsia="en-US"/>
        </w:rPr>
        <w:t>xxxx</w:t>
      </w:r>
      <w:proofErr w:type="spellEnd"/>
    </w:p>
    <w:p w14:paraId="41C5E697" w14:textId="2BBD306F" w:rsidR="00FC51BF" w:rsidRPr="00FC51BF" w:rsidRDefault="00387D3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ascii="Times New Roman" w:hAnsi="Times New Roman" w:cs="Times New Roman"/>
          <w:bCs/>
          <w:iCs/>
        </w:rPr>
        <w:t xml:space="preserve">Dne 15.12.2020 Okresní soud v Trutnově změnil rozsudek a odvolal obec Horní Olešnici z funkce opatrovníka paní </w:t>
      </w:r>
      <w:proofErr w:type="spellStart"/>
      <w:r w:rsidR="00A06AAA" w:rsidRPr="00A06AAA">
        <w:rPr>
          <w:rFonts w:ascii="Times New Roman" w:hAnsi="Times New Roman" w:cs="Times New Roman"/>
          <w:bCs/>
          <w:iCs/>
          <w:highlight w:val="black"/>
        </w:rPr>
        <w:t>xxxxxx</w:t>
      </w:r>
      <w:proofErr w:type="spellEnd"/>
      <w:r w:rsidR="00A06AAA" w:rsidRPr="00A06AAA">
        <w:rPr>
          <w:rFonts w:ascii="Times New Roman" w:hAnsi="Times New Roman" w:cs="Times New Roman"/>
          <w:bCs/>
          <w:iCs/>
          <w:highlight w:val="black"/>
        </w:rPr>
        <w:t xml:space="preserve"> </w:t>
      </w:r>
      <w:proofErr w:type="spellStart"/>
      <w:r w:rsidR="00A06AAA" w:rsidRPr="00A06AAA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bCs/>
          <w:iCs/>
        </w:rPr>
        <w:t>, omezené ve svéprávnosti</w:t>
      </w:r>
    </w:p>
    <w:p w14:paraId="675C6C7F" w14:textId="77777777" w:rsidR="008300DF" w:rsidRDefault="008300D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5FBB3A99" w14:textId="50D3BBA1" w:rsidR="00DE3308" w:rsidRPr="00C0229D" w:rsidRDefault="009A5F28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</w:t>
      </w:r>
      <w:r w:rsidR="00FC51BF">
        <w:rPr>
          <w:rFonts w:ascii="Times New Roman" w:hAnsi="Times New Roman" w:cs="Times New Roman"/>
        </w:rPr>
        <w:t xml:space="preserve">sení bylo vyhotoveno dne: </w:t>
      </w:r>
      <w:r w:rsidR="00387D36">
        <w:rPr>
          <w:rFonts w:ascii="Times New Roman" w:hAnsi="Times New Roman" w:cs="Times New Roman"/>
        </w:rPr>
        <w:t>16</w:t>
      </w:r>
      <w:r w:rsidR="00FC51BF">
        <w:rPr>
          <w:rFonts w:ascii="Times New Roman" w:hAnsi="Times New Roman" w:cs="Times New Roman"/>
        </w:rPr>
        <w:t xml:space="preserve">. </w:t>
      </w:r>
      <w:r w:rsidR="002F7635">
        <w:rPr>
          <w:rFonts w:ascii="Times New Roman" w:hAnsi="Times New Roman" w:cs="Times New Roman"/>
        </w:rPr>
        <w:t>1</w:t>
      </w:r>
      <w:r w:rsidR="00387D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2020</w:t>
      </w:r>
    </w:p>
    <w:p w14:paraId="2CC3E017" w14:textId="77777777"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57543EB1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9A5F28">
        <w:rPr>
          <w:rFonts w:ascii="Times New Roman" w:hAnsi="Times New Roman" w:cs="Times New Roman"/>
        </w:rPr>
        <w:t>Monika Řehořová</w:t>
      </w:r>
      <w:r w:rsidR="00DE3308" w:rsidRPr="00C0229D">
        <w:rPr>
          <w:rFonts w:ascii="Times New Roman" w:hAnsi="Times New Roman" w:cs="Times New Roman"/>
        </w:rPr>
        <w:t xml:space="preserve">                  </w:t>
      </w:r>
      <w:r w:rsidR="00387D36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 </w:t>
      </w:r>
      <w:r w:rsidR="00601793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>…</w:t>
      </w:r>
      <w:proofErr w:type="gramStart"/>
      <w:r w:rsidRPr="00C0229D">
        <w:rPr>
          <w:rFonts w:ascii="Times New Roman" w:hAnsi="Times New Roman" w:cs="Times New Roman"/>
        </w:rPr>
        <w:t>…….</w:t>
      </w:r>
      <w:proofErr w:type="gramEnd"/>
      <w:r w:rsidRPr="00C0229D">
        <w:rPr>
          <w:rFonts w:ascii="Times New Roman" w:hAnsi="Times New Roman" w:cs="Times New Roman"/>
        </w:rPr>
        <w:t>.………………………</w:t>
      </w:r>
    </w:p>
    <w:p w14:paraId="3D2DCEF1" w14:textId="16F886B3"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Ověřovatelé:   </w:t>
      </w:r>
      <w:proofErr w:type="gramEnd"/>
      <w:r w:rsidRPr="00C0229D">
        <w:rPr>
          <w:rFonts w:ascii="Times New Roman" w:hAnsi="Times New Roman" w:cs="Times New Roman"/>
        </w:rPr>
        <w:t xml:space="preserve"> </w:t>
      </w:r>
      <w:r w:rsidR="00387D36">
        <w:rPr>
          <w:rFonts w:ascii="Times New Roman" w:hAnsi="Times New Roman" w:cs="Times New Roman"/>
        </w:rPr>
        <w:t>Jiří Mikulka</w:t>
      </w:r>
      <w:r w:rsidR="00FC51BF">
        <w:rPr>
          <w:rFonts w:ascii="Times New Roman" w:hAnsi="Times New Roman" w:cs="Times New Roman"/>
        </w:rPr>
        <w:t xml:space="preserve">             </w:t>
      </w:r>
      <w:r w:rsidR="00601793">
        <w:rPr>
          <w:rFonts w:ascii="Times New Roman" w:hAnsi="Times New Roman" w:cs="Times New Roman"/>
        </w:rPr>
        <w:t xml:space="preserve">   </w:t>
      </w:r>
      <w:r w:rsidR="002B7C82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 xml:space="preserve">        </w:t>
      </w:r>
      <w:r w:rsidR="00387D36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 xml:space="preserve">      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14:paraId="2168BCE8" w14:textId="2164114D"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</w:t>
      </w:r>
      <w:r w:rsidR="002F7635">
        <w:rPr>
          <w:rFonts w:ascii="Times New Roman" w:hAnsi="Times New Roman" w:cs="Times New Roman"/>
        </w:rPr>
        <w:t xml:space="preserve">  </w:t>
      </w:r>
      <w:r w:rsidR="00387D36">
        <w:rPr>
          <w:rFonts w:ascii="Times New Roman" w:hAnsi="Times New Roman" w:cs="Times New Roman"/>
        </w:rPr>
        <w:t xml:space="preserve">Petr </w:t>
      </w:r>
      <w:proofErr w:type="spellStart"/>
      <w:r w:rsidR="00387D36">
        <w:rPr>
          <w:rFonts w:ascii="Times New Roman" w:hAnsi="Times New Roman" w:cs="Times New Roman"/>
        </w:rPr>
        <w:t>Klázar</w:t>
      </w:r>
      <w:proofErr w:type="spellEnd"/>
      <w:r w:rsidR="004D74E6" w:rsidRPr="00C0229D">
        <w:rPr>
          <w:rFonts w:ascii="Times New Roman" w:hAnsi="Times New Roman" w:cs="Times New Roman"/>
        </w:rPr>
        <w:t xml:space="preserve">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601793">
        <w:rPr>
          <w:rFonts w:ascii="Times New Roman" w:hAnsi="Times New Roman" w:cs="Times New Roman"/>
        </w:rPr>
        <w:t xml:space="preserve">      </w:t>
      </w:r>
      <w:r w:rsidR="002B7C82">
        <w:rPr>
          <w:rFonts w:ascii="Times New Roman" w:hAnsi="Times New Roman" w:cs="Times New Roman"/>
        </w:rPr>
        <w:t xml:space="preserve">  </w:t>
      </w:r>
      <w:r w:rsidR="00B456E2">
        <w:rPr>
          <w:rFonts w:ascii="Times New Roman" w:hAnsi="Times New Roman" w:cs="Times New Roman"/>
        </w:rPr>
        <w:t xml:space="preserve">  </w:t>
      </w:r>
      <w:r w:rsidR="002F7635">
        <w:rPr>
          <w:rFonts w:ascii="Times New Roman" w:hAnsi="Times New Roman" w:cs="Times New Roman"/>
        </w:rPr>
        <w:t xml:space="preserve">    </w:t>
      </w:r>
      <w:r w:rsidR="00387D36">
        <w:rPr>
          <w:rFonts w:ascii="Times New Roman" w:hAnsi="Times New Roman" w:cs="Times New Roman"/>
        </w:rPr>
        <w:t xml:space="preserve">   </w:t>
      </w:r>
      <w:r w:rsidR="00B456E2">
        <w:rPr>
          <w:rFonts w:ascii="Times New Roman" w:hAnsi="Times New Roman" w:cs="Times New Roman"/>
        </w:rPr>
        <w:t xml:space="preserve">  </w:t>
      </w:r>
      <w:r w:rsidR="00195101" w:rsidRPr="00C0229D">
        <w:rPr>
          <w:rFonts w:ascii="Times New Roman" w:hAnsi="Times New Roman" w:cs="Times New Roman"/>
        </w:rPr>
        <w:t xml:space="preserve">   </w:t>
      </w:r>
      <w:r w:rsidR="00AB4E0A" w:rsidRPr="00C0229D">
        <w:rPr>
          <w:rFonts w:ascii="Times New Roman" w:hAnsi="Times New Roman" w:cs="Times New Roman"/>
        </w:rPr>
        <w:t>……………………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……</w:t>
      </w:r>
    </w:p>
    <w:p w14:paraId="4A23E374" w14:textId="77777777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Starosta:   </w:t>
      </w:r>
      <w:proofErr w:type="gramEnd"/>
      <w:r w:rsidRPr="00C0229D">
        <w:rPr>
          <w:rFonts w:ascii="Times New Roman" w:hAnsi="Times New Roman" w:cs="Times New Roman"/>
        </w:rPr>
        <w:t xml:space="preserve">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14:paraId="5DD9A471" w14:textId="55F5F8F2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>Jiří</w:t>
      </w:r>
      <w:proofErr w:type="gramEnd"/>
      <w:r w:rsidRPr="00C0229D">
        <w:rPr>
          <w:rFonts w:ascii="Times New Roman" w:hAnsi="Times New Roman" w:cs="Times New Roman"/>
        </w:rPr>
        <w:t xml:space="preserve">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93DE" w14:textId="77777777" w:rsidR="00DF54BD" w:rsidRDefault="00DF54BD" w:rsidP="00AB4E0A">
      <w:pPr>
        <w:rPr>
          <w:rFonts w:hint="eastAsia"/>
        </w:rPr>
      </w:pPr>
      <w:r>
        <w:separator/>
      </w:r>
    </w:p>
  </w:endnote>
  <w:endnote w:type="continuationSeparator" w:id="0">
    <w:p w14:paraId="42A0C735" w14:textId="77777777" w:rsidR="00DF54BD" w:rsidRDefault="00DF54BD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68735"/>
      <w:docPartObj>
        <w:docPartGallery w:val="Page Numbers (Bottom of Page)"/>
        <w:docPartUnique/>
      </w:docPartObj>
    </w:sdtPr>
    <w:sdtEndPr/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60B8" w14:textId="77777777" w:rsidR="00DF54BD" w:rsidRDefault="00DF54BD" w:rsidP="00AB4E0A">
      <w:pPr>
        <w:rPr>
          <w:rFonts w:hint="eastAsia"/>
        </w:rPr>
      </w:pPr>
      <w:r>
        <w:separator/>
      </w:r>
    </w:p>
  </w:footnote>
  <w:footnote w:type="continuationSeparator" w:id="0">
    <w:p w14:paraId="4D4E63C5" w14:textId="77777777" w:rsidR="00DF54BD" w:rsidRDefault="00DF54BD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5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6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7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4FCF"/>
    <w:rsid w:val="000773A8"/>
    <w:rsid w:val="000A17FF"/>
    <w:rsid w:val="000A55A4"/>
    <w:rsid w:val="000C2CDF"/>
    <w:rsid w:val="000E2B64"/>
    <w:rsid w:val="000F51EC"/>
    <w:rsid w:val="00101B70"/>
    <w:rsid w:val="00103437"/>
    <w:rsid w:val="00107748"/>
    <w:rsid w:val="0011404E"/>
    <w:rsid w:val="00136D46"/>
    <w:rsid w:val="00142B4C"/>
    <w:rsid w:val="0016602D"/>
    <w:rsid w:val="00170885"/>
    <w:rsid w:val="0017651D"/>
    <w:rsid w:val="001934D7"/>
    <w:rsid w:val="00195101"/>
    <w:rsid w:val="001A2DE8"/>
    <w:rsid w:val="001A7974"/>
    <w:rsid w:val="001B1195"/>
    <w:rsid w:val="001B676C"/>
    <w:rsid w:val="001D4CB5"/>
    <w:rsid w:val="00221579"/>
    <w:rsid w:val="00222102"/>
    <w:rsid w:val="002258DA"/>
    <w:rsid w:val="00297E44"/>
    <w:rsid w:val="002A717F"/>
    <w:rsid w:val="002B409A"/>
    <w:rsid w:val="002B7C82"/>
    <w:rsid w:val="002D01DC"/>
    <w:rsid w:val="002D6E74"/>
    <w:rsid w:val="002D7157"/>
    <w:rsid w:val="002E09A2"/>
    <w:rsid w:val="002E47E3"/>
    <w:rsid w:val="002E5F4B"/>
    <w:rsid w:val="002E6BD9"/>
    <w:rsid w:val="002F7635"/>
    <w:rsid w:val="00307495"/>
    <w:rsid w:val="00310BF3"/>
    <w:rsid w:val="003167B9"/>
    <w:rsid w:val="003713FA"/>
    <w:rsid w:val="00377756"/>
    <w:rsid w:val="003831ED"/>
    <w:rsid w:val="00383958"/>
    <w:rsid w:val="0038773A"/>
    <w:rsid w:val="00387D36"/>
    <w:rsid w:val="00394E5D"/>
    <w:rsid w:val="003A4B67"/>
    <w:rsid w:val="003D300B"/>
    <w:rsid w:val="0040065E"/>
    <w:rsid w:val="00442083"/>
    <w:rsid w:val="0044423B"/>
    <w:rsid w:val="004621D0"/>
    <w:rsid w:val="00485616"/>
    <w:rsid w:val="004910A2"/>
    <w:rsid w:val="004A09BE"/>
    <w:rsid w:val="004B745A"/>
    <w:rsid w:val="004D74E6"/>
    <w:rsid w:val="004E4A57"/>
    <w:rsid w:val="004F4891"/>
    <w:rsid w:val="0051612B"/>
    <w:rsid w:val="005250B5"/>
    <w:rsid w:val="005303EB"/>
    <w:rsid w:val="005441D3"/>
    <w:rsid w:val="0054434E"/>
    <w:rsid w:val="00547C5B"/>
    <w:rsid w:val="00560F20"/>
    <w:rsid w:val="005777D1"/>
    <w:rsid w:val="0059311C"/>
    <w:rsid w:val="005935F6"/>
    <w:rsid w:val="005A5CA7"/>
    <w:rsid w:val="005B028D"/>
    <w:rsid w:val="005B366D"/>
    <w:rsid w:val="005B7005"/>
    <w:rsid w:val="005C65BA"/>
    <w:rsid w:val="005C7B0C"/>
    <w:rsid w:val="005F0023"/>
    <w:rsid w:val="005F5F14"/>
    <w:rsid w:val="00601793"/>
    <w:rsid w:val="00625D83"/>
    <w:rsid w:val="00627D7B"/>
    <w:rsid w:val="006317E4"/>
    <w:rsid w:val="00635ABD"/>
    <w:rsid w:val="006374E5"/>
    <w:rsid w:val="00645E12"/>
    <w:rsid w:val="00670FDF"/>
    <w:rsid w:val="00682CA5"/>
    <w:rsid w:val="0069172E"/>
    <w:rsid w:val="006D4B2F"/>
    <w:rsid w:val="006F0941"/>
    <w:rsid w:val="006F6164"/>
    <w:rsid w:val="006F6545"/>
    <w:rsid w:val="007045E8"/>
    <w:rsid w:val="00714CA3"/>
    <w:rsid w:val="007271D9"/>
    <w:rsid w:val="007351EF"/>
    <w:rsid w:val="00735DC7"/>
    <w:rsid w:val="00767930"/>
    <w:rsid w:val="00786AAB"/>
    <w:rsid w:val="00787207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13FC0"/>
    <w:rsid w:val="009200F3"/>
    <w:rsid w:val="00923885"/>
    <w:rsid w:val="009342B4"/>
    <w:rsid w:val="00960DC0"/>
    <w:rsid w:val="009938C6"/>
    <w:rsid w:val="009A5F28"/>
    <w:rsid w:val="009C74E4"/>
    <w:rsid w:val="009D0A49"/>
    <w:rsid w:val="009E24B3"/>
    <w:rsid w:val="009E41AA"/>
    <w:rsid w:val="009F5E40"/>
    <w:rsid w:val="00A06AAA"/>
    <w:rsid w:val="00A16EF3"/>
    <w:rsid w:val="00A45652"/>
    <w:rsid w:val="00A6561B"/>
    <w:rsid w:val="00AA3F3C"/>
    <w:rsid w:val="00AB4E0A"/>
    <w:rsid w:val="00AC680F"/>
    <w:rsid w:val="00AC6CFA"/>
    <w:rsid w:val="00AD0FC1"/>
    <w:rsid w:val="00AD43E8"/>
    <w:rsid w:val="00AF2E20"/>
    <w:rsid w:val="00B01C68"/>
    <w:rsid w:val="00B114C8"/>
    <w:rsid w:val="00B125CE"/>
    <w:rsid w:val="00B25BA6"/>
    <w:rsid w:val="00B45102"/>
    <w:rsid w:val="00B456E2"/>
    <w:rsid w:val="00B63E5F"/>
    <w:rsid w:val="00B65D23"/>
    <w:rsid w:val="00B77D43"/>
    <w:rsid w:val="00B82FF2"/>
    <w:rsid w:val="00B969CD"/>
    <w:rsid w:val="00BA3497"/>
    <w:rsid w:val="00BC3AA5"/>
    <w:rsid w:val="00BD0D7E"/>
    <w:rsid w:val="00BD5198"/>
    <w:rsid w:val="00BD6364"/>
    <w:rsid w:val="00BE4A57"/>
    <w:rsid w:val="00BF04FA"/>
    <w:rsid w:val="00C0229D"/>
    <w:rsid w:val="00C12E13"/>
    <w:rsid w:val="00C31ED1"/>
    <w:rsid w:val="00C46D57"/>
    <w:rsid w:val="00C81525"/>
    <w:rsid w:val="00C8296D"/>
    <w:rsid w:val="00C837D3"/>
    <w:rsid w:val="00C95BA4"/>
    <w:rsid w:val="00C97BE1"/>
    <w:rsid w:val="00CA5506"/>
    <w:rsid w:val="00CA5FBA"/>
    <w:rsid w:val="00CB469B"/>
    <w:rsid w:val="00CB5BF3"/>
    <w:rsid w:val="00CC3AEB"/>
    <w:rsid w:val="00CD65CE"/>
    <w:rsid w:val="00CE3922"/>
    <w:rsid w:val="00D0456C"/>
    <w:rsid w:val="00D16287"/>
    <w:rsid w:val="00D168DD"/>
    <w:rsid w:val="00D20759"/>
    <w:rsid w:val="00D554B3"/>
    <w:rsid w:val="00D832B7"/>
    <w:rsid w:val="00D91F8C"/>
    <w:rsid w:val="00D91FE1"/>
    <w:rsid w:val="00DB114E"/>
    <w:rsid w:val="00DD13C8"/>
    <w:rsid w:val="00DD41BF"/>
    <w:rsid w:val="00DE3308"/>
    <w:rsid w:val="00DE7E8B"/>
    <w:rsid w:val="00DF54BD"/>
    <w:rsid w:val="00DF6987"/>
    <w:rsid w:val="00E00152"/>
    <w:rsid w:val="00E01DF3"/>
    <w:rsid w:val="00E1421F"/>
    <w:rsid w:val="00E2569A"/>
    <w:rsid w:val="00E37764"/>
    <w:rsid w:val="00E47B52"/>
    <w:rsid w:val="00E52700"/>
    <w:rsid w:val="00E8265B"/>
    <w:rsid w:val="00E85E7A"/>
    <w:rsid w:val="00E93F71"/>
    <w:rsid w:val="00EA17A1"/>
    <w:rsid w:val="00EA2DA5"/>
    <w:rsid w:val="00ED118F"/>
    <w:rsid w:val="00EE1777"/>
    <w:rsid w:val="00EF077F"/>
    <w:rsid w:val="00F1192A"/>
    <w:rsid w:val="00F3277E"/>
    <w:rsid w:val="00F467E3"/>
    <w:rsid w:val="00F52963"/>
    <w:rsid w:val="00F5579E"/>
    <w:rsid w:val="00F70820"/>
    <w:rsid w:val="00F83F15"/>
    <w:rsid w:val="00F914E6"/>
    <w:rsid w:val="00FA07D6"/>
    <w:rsid w:val="00FA45D1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3</cp:revision>
  <cp:lastPrinted>2020-06-02T05:37:00Z</cp:lastPrinted>
  <dcterms:created xsi:type="dcterms:W3CDTF">2020-12-28T07:28:00Z</dcterms:created>
  <dcterms:modified xsi:type="dcterms:W3CDTF">2020-12-28T07:31:00Z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