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4606C" w14:textId="77777777" w:rsidR="00902A12" w:rsidRDefault="002973CC">
      <w:pPr>
        <w:pStyle w:val="Default"/>
        <w:spacing w:before="100" w:line="201" w:lineRule="atLeast"/>
        <w:ind w:right="40"/>
        <w:jc w:val="center"/>
        <w:rPr>
          <w:sz w:val="52"/>
          <w:szCs w:val="52"/>
        </w:rPr>
      </w:pPr>
      <w:r>
        <w:rPr>
          <w:noProof/>
          <w:lang w:val="de-DE" w:eastAsia="de-DE"/>
        </w:rPr>
        <w:drawing>
          <wp:anchor distT="0" distB="0" distL="0" distR="0" simplePos="0" relativeHeight="251657216" behindDoc="0" locked="0" layoutInCell="1" allowOverlap="1" wp14:anchorId="782A6E16" wp14:editId="0ECE2C9E">
            <wp:simplePos x="0" y="0"/>
            <wp:positionH relativeFrom="column">
              <wp:posOffset>204470</wp:posOffset>
            </wp:positionH>
            <wp:positionV relativeFrom="paragraph">
              <wp:posOffset>18415</wp:posOffset>
            </wp:positionV>
            <wp:extent cx="579120" cy="58864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cstate="print"/>
                    <a:stretch>
                      <a:fillRect/>
                    </a:stretch>
                  </pic:blipFill>
                  <pic:spPr bwMode="auto">
                    <a:xfrm>
                      <a:off x="0" y="0"/>
                      <a:ext cx="579120" cy="588645"/>
                    </a:xfrm>
                    <a:prstGeom prst="rect">
                      <a:avLst/>
                    </a:prstGeom>
                  </pic:spPr>
                </pic:pic>
              </a:graphicData>
            </a:graphic>
          </wp:anchor>
        </w:drawing>
      </w:r>
      <w:r>
        <w:rPr>
          <w:rFonts w:eastAsiaTheme="minorHAnsi"/>
          <w:b/>
          <w:bCs/>
          <w:iCs/>
          <w:sz w:val="52"/>
          <w:szCs w:val="52"/>
        </w:rPr>
        <w:t xml:space="preserve">Obec Horní Olešnice </w:t>
      </w:r>
    </w:p>
    <w:p w14:paraId="2E63BA9F" w14:textId="77777777" w:rsidR="00902A12" w:rsidRDefault="002973CC">
      <w:pPr>
        <w:pStyle w:val="Default"/>
        <w:spacing w:line="201" w:lineRule="atLeast"/>
        <w:ind w:right="40"/>
        <w:jc w:val="center"/>
      </w:pPr>
      <w:r>
        <w:rPr>
          <w:rFonts w:eastAsiaTheme="minorHAnsi"/>
          <w:b/>
          <w:bCs/>
          <w:iCs/>
          <w:sz w:val="36"/>
          <w:szCs w:val="36"/>
        </w:rPr>
        <w:t>Zápis č.</w:t>
      </w:r>
      <w:r w:rsidR="004C5B65">
        <w:rPr>
          <w:rFonts w:eastAsiaTheme="minorHAnsi"/>
          <w:b/>
          <w:bCs/>
          <w:iCs/>
          <w:sz w:val="36"/>
          <w:szCs w:val="36"/>
        </w:rPr>
        <w:t>6</w:t>
      </w:r>
      <w:r>
        <w:rPr>
          <w:rFonts w:eastAsiaTheme="minorHAnsi"/>
          <w:b/>
          <w:bCs/>
          <w:iCs/>
          <w:sz w:val="36"/>
          <w:szCs w:val="36"/>
        </w:rPr>
        <w:t>/</w:t>
      </w:r>
      <w:r w:rsidR="003D3F24">
        <w:rPr>
          <w:rFonts w:eastAsiaTheme="minorHAnsi"/>
          <w:b/>
          <w:bCs/>
          <w:iCs/>
          <w:sz w:val="36"/>
          <w:szCs w:val="36"/>
        </w:rPr>
        <w:t>2020</w:t>
      </w:r>
    </w:p>
    <w:p w14:paraId="42FB1FC2" w14:textId="03A963CD" w:rsidR="00902A12" w:rsidRDefault="002973CC">
      <w:pPr>
        <w:pStyle w:val="Default"/>
        <w:spacing w:line="201" w:lineRule="atLeast"/>
        <w:ind w:right="40"/>
        <w:jc w:val="center"/>
        <w:rPr>
          <w:sz w:val="32"/>
          <w:szCs w:val="32"/>
        </w:rPr>
      </w:pPr>
      <w:r>
        <w:rPr>
          <w:rFonts w:eastAsiaTheme="minorHAnsi"/>
          <w:b/>
          <w:bCs/>
          <w:iCs/>
          <w:sz w:val="32"/>
          <w:szCs w:val="32"/>
        </w:rPr>
        <w:t>z </w:t>
      </w:r>
      <w:r w:rsidR="004C5B65">
        <w:rPr>
          <w:rFonts w:eastAsiaTheme="minorHAnsi"/>
          <w:b/>
          <w:bCs/>
          <w:iCs/>
          <w:sz w:val="32"/>
          <w:szCs w:val="32"/>
        </w:rPr>
        <w:t>6</w:t>
      </w:r>
      <w:r>
        <w:rPr>
          <w:rFonts w:eastAsiaTheme="minorHAnsi"/>
          <w:b/>
          <w:bCs/>
          <w:iCs/>
          <w:sz w:val="32"/>
          <w:szCs w:val="32"/>
        </w:rPr>
        <w:t xml:space="preserve">. veřejného zasedání Zastupitelstva obce Horní Olešnice, konaného dne </w:t>
      </w:r>
      <w:r w:rsidR="004C5B65">
        <w:rPr>
          <w:rFonts w:eastAsiaTheme="minorHAnsi"/>
          <w:b/>
          <w:bCs/>
          <w:iCs/>
          <w:sz w:val="32"/>
          <w:szCs w:val="32"/>
        </w:rPr>
        <w:t>16.12.</w:t>
      </w:r>
      <w:r>
        <w:rPr>
          <w:rFonts w:eastAsiaTheme="minorHAnsi"/>
          <w:b/>
          <w:bCs/>
          <w:iCs/>
          <w:sz w:val="32"/>
          <w:szCs w:val="32"/>
        </w:rPr>
        <w:t>20</w:t>
      </w:r>
      <w:r w:rsidR="003D3F24">
        <w:rPr>
          <w:rFonts w:eastAsiaTheme="minorHAnsi"/>
          <w:b/>
          <w:bCs/>
          <w:iCs/>
          <w:sz w:val="32"/>
          <w:szCs w:val="32"/>
        </w:rPr>
        <w:t>20</w:t>
      </w:r>
      <w:r>
        <w:rPr>
          <w:rFonts w:eastAsiaTheme="minorHAnsi"/>
          <w:b/>
          <w:bCs/>
          <w:iCs/>
          <w:sz w:val="32"/>
          <w:szCs w:val="32"/>
        </w:rPr>
        <w:t xml:space="preserve"> od 17.hod v zasedací místnosti obecního </w:t>
      </w:r>
      <w:proofErr w:type="gramStart"/>
      <w:r>
        <w:rPr>
          <w:rFonts w:eastAsiaTheme="minorHAnsi"/>
          <w:b/>
          <w:bCs/>
          <w:iCs/>
          <w:sz w:val="32"/>
          <w:szCs w:val="32"/>
        </w:rPr>
        <w:t>úřadu  -</w:t>
      </w:r>
      <w:proofErr w:type="gramEnd"/>
      <w:r>
        <w:rPr>
          <w:rFonts w:eastAsiaTheme="minorHAnsi"/>
          <w:b/>
          <w:bCs/>
          <w:iCs/>
          <w:sz w:val="32"/>
          <w:szCs w:val="32"/>
        </w:rPr>
        <w:t xml:space="preserve"> Horní Olešnice</w:t>
      </w:r>
    </w:p>
    <w:p w14:paraId="5180DB8D" w14:textId="3AA7B3C9" w:rsidR="004C5B65" w:rsidRDefault="00061DE7" w:rsidP="004C5B65">
      <w:pPr>
        <w:pStyle w:val="Default"/>
        <w:spacing w:before="100" w:line="201" w:lineRule="atLeast"/>
        <w:ind w:right="40"/>
        <w:jc w:val="both"/>
        <w:rPr>
          <w:rFonts w:eastAsiaTheme="minorHAnsi"/>
          <w:b/>
          <w:bCs/>
          <w:iCs/>
          <w:sz w:val="36"/>
          <w:szCs w:val="36"/>
        </w:rPr>
      </w:pPr>
      <w:r>
        <w:rPr>
          <w:rFonts w:eastAsiaTheme="minorHAnsi"/>
          <w:b/>
          <w:bCs/>
          <w:iCs/>
          <w:noProof/>
          <w:sz w:val="36"/>
          <w:szCs w:val="36"/>
          <w:lang w:val="de-DE" w:eastAsia="de-DE"/>
        </w:rPr>
        <mc:AlternateContent>
          <mc:Choice Requires="wps">
            <w:drawing>
              <wp:anchor distT="0" distB="0" distL="114300" distR="114300" simplePos="0" relativeHeight="251658240" behindDoc="0" locked="0" layoutInCell="1" allowOverlap="1" wp14:anchorId="16926F29" wp14:editId="0ABF2F7F">
                <wp:simplePos x="0" y="0"/>
                <wp:positionH relativeFrom="column">
                  <wp:posOffset>185420</wp:posOffset>
                </wp:positionH>
                <wp:positionV relativeFrom="paragraph">
                  <wp:posOffset>72390</wp:posOffset>
                </wp:positionV>
                <wp:extent cx="5704840" cy="20955"/>
                <wp:effectExtent l="6985" t="8890" r="12700" b="8255"/>
                <wp:wrapNone/>
                <wp:docPr id="2" name="Tva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840" cy="20955"/>
                        </a:xfrm>
                        <a:prstGeom prst="line">
                          <a:avLst/>
                        </a:prstGeom>
                        <a:noFill/>
                        <a:ln w="9360">
                          <a:solidFill>
                            <a:srgbClr val="346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3B26" id="Tvar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5.7pt" to="463.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" strokecolor="#3465a4" strokeweight=".26mm">
                <v:fill o:detectmouseclick="t"/>
              </v:line>
            </w:pict>
          </mc:Fallback>
        </mc:AlternateContent>
      </w:r>
    </w:p>
    <w:p w14:paraId="57739FDD" w14:textId="50F3B36C" w:rsidR="004C5B65" w:rsidRDefault="004C5B65" w:rsidP="004C5B65">
      <w:pPr>
        <w:jc w:val="both"/>
        <w:rPr>
          <w:rFonts w:hint="eastAsia"/>
        </w:rPr>
      </w:pPr>
      <w:r>
        <w:rPr>
          <w:b/>
        </w:rPr>
        <w:t>Přítomni:</w:t>
      </w:r>
      <w:r>
        <w:t xml:space="preserve"> Petr Řehoř, Jiří Mikulka,</w:t>
      </w:r>
      <w:r w:rsidRPr="00585844">
        <w:t xml:space="preserve"> </w:t>
      </w:r>
      <w:r>
        <w:t>Roman Toman</w:t>
      </w:r>
      <w:r w:rsidR="005D0C05">
        <w:t xml:space="preserve">, </w:t>
      </w:r>
      <w:r>
        <w:t xml:space="preserve">Petr </w:t>
      </w:r>
      <w:proofErr w:type="spellStart"/>
      <w:r>
        <w:t>Klázar</w:t>
      </w:r>
      <w:proofErr w:type="spellEnd"/>
      <w:r>
        <w:t>, Jiří Urban,</w:t>
      </w:r>
      <w:r w:rsidRPr="00585844">
        <w:t xml:space="preserve"> </w:t>
      </w:r>
      <w:r>
        <w:t xml:space="preserve">Mgr. Lenka </w:t>
      </w:r>
      <w:proofErr w:type="spellStart"/>
      <w:r>
        <w:t>Gažiková</w:t>
      </w:r>
      <w:proofErr w:type="spellEnd"/>
      <w:r w:rsidR="005D0C05">
        <w:t>,</w:t>
      </w:r>
      <w:r>
        <w:t xml:space="preserve"> Marcela Linková </w:t>
      </w:r>
    </w:p>
    <w:p w14:paraId="636174C7" w14:textId="493D0147" w:rsidR="00CA29C3" w:rsidRDefault="004C5B65" w:rsidP="004C5B65">
      <w:pPr>
        <w:jc w:val="both"/>
        <w:rPr>
          <w:rFonts w:hint="eastAsia"/>
          <w:b/>
        </w:rPr>
      </w:pPr>
      <w:r>
        <w:rPr>
          <w:b/>
        </w:rPr>
        <w:t xml:space="preserve">Omluveni: </w:t>
      </w:r>
      <w:r w:rsidR="00CA29C3" w:rsidRPr="00C15D02">
        <w:rPr>
          <w:bCs/>
        </w:rPr>
        <w:t>M</w:t>
      </w:r>
      <w:r w:rsidR="00C15D02">
        <w:rPr>
          <w:bCs/>
        </w:rPr>
        <w:t xml:space="preserve">arcela </w:t>
      </w:r>
      <w:proofErr w:type="gramStart"/>
      <w:r w:rsidR="00CA29C3" w:rsidRPr="00C15D02">
        <w:rPr>
          <w:bCs/>
        </w:rPr>
        <w:t>Linková -</w:t>
      </w:r>
      <w:r w:rsidR="00C15D02">
        <w:rPr>
          <w:bCs/>
        </w:rPr>
        <w:t xml:space="preserve"> </w:t>
      </w:r>
      <w:r w:rsidR="00CA29C3" w:rsidRPr="00C15D02">
        <w:rPr>
          <w:bCs/>
        </w:rPr>
        <w:t>dorazí</w:t>
      </w:r>
      <w:proofErr w:type="gramEnd"/>
      <w:r w:rsidR="00CA29C3" w:rsidRPr="00C15D02">
        <w:rPr>
          <w:bCs/>
        </w:rPr>
        <w:t xml:space="preserve"> později</w:t>
      </w:r>
      <w:r w:rsidR="0023642E" w:rsidRPr="00C15D02">
        <w:rPr>
          <w:bCs/>
        </w:rPr>
        <w:t>, příchod v 17:28 hod</w:t>
      </w:r>
      <w:r w:rsidR="00C15D02">
        <w:rPr>
          <w:bCs/>
        </w:rPr>
        <w:t>.</w:t>
      </w:r>
    </w:p>
    <w:p w14:paraId="7874219E" w14:textId="2CC9E7E3" w:rsidR="004C5B65" w:rsidRDefault="004C5B65" w:rsidP="004C5B65">
      <w:pPr>
        <w:jc w:val="both"/>
        <w:rPr>
          <w:rFonts w:hint="eastAsia"/>
        </w:rPr>
      </w:pPr>
      <w:r>
        <w:rPr>
          <w:b/>
        </w:rPr>
        <w:t xml:space="preserve">Nepřítomni: </w:t>
      </w:r>
    </w:p>
    <w:p w14:paraId="1A3A98EC" w14:textId="77777777" w:rsidR="004C5B65" w:rsidRDefault="004C5B65" w:rsidP="004C5B65">
      <w:pPr>
        <w:jc w:val="both"/>
        <w:rPr>
          <w:rFonts w:hint="eastAsia"/>
        </w:rPr>
      </w:pPr>
    </w:p>
    <w:p w14:paraId="55094636" w14:textId="77777777" w:rsidR="004C5B65" w:rsidRDefault="004C5B65" w:rsidP="004C5B65">
      <w:pPr>
        <w:numPr>
          <w:ilvl w:val="0"/>
          <w:numId w:val="10"/>
        </w:numPr>
        <w:ind w:left="284" w:hanging="284"/>
        <w:jc w:val="both"/>
        <w:rPr>
          <w:rFonts w:hint="eastAsia"/>
          <w:highlight w:val="lightGray"/>
        </w:rPr>
      </w:pPr>
      <w:r>
        <w:rPr>
          <w:b/>
          <w:iCs/>
          <w:highlight w:val="lightGray"/>
          <w:u w:val="single"/>
        </w:rPr>
        <w:t>Zahájení zasedání zastupitelstva</w:t>
      </w:r>
    </w:p>
    <w:p w14:paraId="5FD77376" w14:textId="77777777" w:rsidR="004C5B65" w:rsidRDefault="004C5B65" w:rsidP="004C5B65">
      <w:pPr>
        <w:pStyle w:val="Zkladntext22"/>
        <w:spacing w:after="0" w:line="240" w:lineRule="auto"/>
        <w:jc w:val="both"/>
        <w:rPr>
          <w:rFonts w:hint="eastAsia"/>
        </w:rPr>
      </w:pPr>
      <w:r>
        <w:rPr>
          <w:iCs/>
        </w:rPr>
        <w:t xml:space="preserve">Zasedání zastupitelstva obce Horní Olešnice (dále též jako „zastupitelstvo“) bylo zahájeno v 17:00 hodin starostou Petrem Řehořem. </w:t>
      </w:r>
    </w:p>
    <w:p w14:paraId="67755AA5" w14:textId="4EAE935F" w:rsidR="004C5B65" w:rsidRDefault="004C5B65" w:rsidP="004C5B65">
      <w:pPr>
        <w:pStyle w:val="Zkladntext22"/>
        <w:spacing w:after="0" w:line="240" w:lineRule="auto"/>
        <w:jc w:val="both"/>
        <w:rPr>
          <w:rFonts w:hint="eastAsia"/>
        </w:rPr>
      </w:pPr>
      <w:r>
        <w:rPr>
          <w:iCs/>
        </w:rPr>
        <w:t xml:space="preserve">Zasedání bylo řádně svoláno. Informace o zasedání zastupitelstva byla na úřední desce Obecního úřadu Horní Olešnice zveřejněna v souladu se zákonem po dobu nejméně 7 dní, a to od </w:t>
      </w:r>
      <w:r w:rsidR="005D0C05">
        <w:rPr>
          <w:iCs/>
        </w:rPr>
        <w:t>08</w:t>
      </w:r>
      <w:r>
        <w:rPr>
          <w:iCs/>
        </w:rPr>
        <w:t>.12.20</w:t>
      </w:r>
      <w:r w:rsidR="003D3F24">
        <w:rPr>
          <w:iCs/>
        </w:rPr>
        <w:t>20</w:t>
      </w:r>
      <w:r>
        <w:rPr>
          <w:iCs/>
        </w:rPr>
        <w:t xml:space="preserve"> do 16.12.</w:t>
      </w:r>
      <w:r w:rsidR="003D3F24">
        <w:rPr>
          <w:iCs/>
        </w:rPr>
        <w:t>2020</w:t>
      </w:r>
      <w:r>
        <w:rPr>
          <w:iCs/>
        </w:rPr>
        <w:t xml:space="preserve"> Současně byla zveřejněna na „elektronické úřední desce“ (příloha č.1). </w:t>
      </w:r>
    </w:p>
    <w:p w14:paraId="1C23518C" w14:textId="77777777" w:rsidR="004C5B65" w:rsidRDefault="004C5B65" w:rsidP="004C5B65">
      <w:pPr>
        <w:pStyle w:val="Zkladntext22"/>
        <w:spacing w:after="0" w:line="240" w:lineRule="auto"/>
        <w:jc w:val="both"/>
        <w:rPr>
          <w:rFonts w:hint="eastAsia"/>
          <w:iCs/>
        </w:rPr>
      </w:pPr>
    </w:p>
    <w:p w14:paraId="11FC2707" w14:textId="5486211A" w:rsidR="004C5B65" w:rsidRDefault="004C5B65" w:rsidP="004C5B65">
      <w:pPr>
        <w:pStyle w:val="Zkladntext22"/>
        <w:spacing w:after="0" w:line="240" w:lineRule="auto"/>
        <w:jc w:val="both"/>
        <w:rPr>
          <w:rFonts w:hint="eastAsia"/>
        </w:rPr>
      </w:pPr>
      <w:r>
        <w:rPr>
          <w:iCs/>
        </w:rPr>
        <w:t xml:space="preserve">Předsedající schůze dále z prezenční listiny přítomných členů zastupitelstva (příloha č.2) konstatoval, že přítomno je </w:t>
      </w:r>
      <w:r w:rsidR="005B7DE1">
        <w:rPr>
          <w:iCs/>
        </w:rPr>
        <w:t>šest</w:t>
      </w:r>
      <w:r>
        <w:rPr>
          <w:iCs/>
        </w:rPr>
        <w:t xml:space="preserve"> členů zastupitelstva (z celkového počtu sedmi členů zastupitelstva), takže zastupitelstvo je usnášeníschopné (§ 92 odst. 3 zákona o obcích).</w:t>
      </w:r>
    </w:p>
    <w:p w14:paraId="1171EFBE" w14:textId="77777777" w:rsidR="004C5B65" w:rsidRDefault="004C5B65" w:rsidP="004C5B65">
      <w:pPr>
        <w:pStyle w:val="Zkladntext22"/>
        <w:spacing w:after="0" w:line="240" w:lineRule="auto"/>
        <w:jc w:val="both"/>
        <w:rPr>
          <w:rFonts w:hint="eastAsia"/>
          <w:iCs/>
        </w:rPr>
      </w:pPr>
    </w:p>
    <w:p w14:paraId="5B070857" w14:textId="77777777" w:rsidR="004C5B65" w:rsidRDefault="004C5B65" w:rsidP="004C5B65">
      <w:pPr>
        <w:pStyle w:val="Zkladntext22"/>
        <w:spacing w:after="0" w:line="240" w:lineRule="auto"/>
        <w:jc w:val="both"/>
        <w:rPr>
          <w:rFonts w:hint="eastAsia"/>
          <w:i/>
          <w:iCs/>
        </w:rPr>
      </w:pPr>
    </w:p>
    <w:p w14:paraId="37D7D3EA" w14:textId="77777777" w:rsidR="004C5B65" w:rsidRDefault="004C5B65" w:rsidP="004C5B65">
      <w:pPr>
        <w:pStyle w:val="Zkladntext22"/>
        <w:spacing w:after="0" w:line="240" w:lineRule="auto"/>
        <w:jc w:val="both"/>
        <w:rPr>
          <w:rFonts w:hint="eastAsia"/>
          <w:b/>
          <w:iCs/>
          <w:u w:val="single"/>
        </w:rPr>
      </w:pPr>
      <w:r>
        <w:rPr>
          <w:b/>
          <w:iCs/>
          <w:u w:val="single"/>
        </w:rPr>
        <w:t>- Určení ověřovatelů a zapisovatele</w:t>
      </w:r>
    </w:p>
    <w:p w14:paraId="6DE97778" w14:textId="621BEE5B" w:rsidR="004C5B65" w:rsidRDefault="004C5B65" w:rsidP="004C5B65">
      <w:pPr>
        <w:jc w:val="both"/>
        <w:rPr>
          <w:rFonts w:hint="eastAsia"/>
          <w:iCs/>
        </w:rPr>
      </w:pPr>
      <w:r>
        <w:t xml:space="preserve">Předsedající navrhl určit ověřovatele zápisu pana Jiřího </w:t>
      </w:r>
      <w:r w:rsidR="003D3F24">
        <w:t>Mikulku</w:t>
      </w:r>
      <w:r>
        <w:t xml:space="preserve"> a Petr</w:t>
      </w:r>
      <w:r w:rsidR="005D0C05">
        <w:t>a</w:t>
      </w:r>
      <w:r>
        <w:t xml:space="preserve"> </w:t>
      </w:r>
      <w:proofErr w:type="spellStart"/>
      <w:r>
        <w:t>Klázara</w:t>
      </w:r>
      <w:proofErr w:type="spellEnd"/>
      <w:r w:rsidR="005D0C05">
        <w:t xml:space="preserve"> </w:t>
      </w:r>
      <w:r>
        <w:t>a zapisovatelkou Moniku Řehořovou. K</w:t>
      </w:r>
      <w:r>
        <w:rPr>
          <w:rFonts w:hint="eastAsia"/>
        </w:rPr>
        <w:t> </w:t>
      </w:r>
      <w:r>
        <w:t>návrhu nebyly vzneseny žádné protinávrhy.</w:t>
      </w:r>
    </w:p>
    <w:p w14:paraId="36C6D822" w14:textId="77777777" w:rsidR="005D0C05" w:rsidRDefault="005D0C05" w:rsidP="004C5B65">
      <w:pPr>
        <w:jc w:val="both"/>
        <w:rPr>
          <w:rFonts w:hint="eastAsia"/>
          <w:iCs/>
        </w:rPr>
      </w:pPr>
    </w:p>
    <w:p w14:paraId="30993107" w14:textId="568E93BF" w:rsidR="004C5B65" w:rsidRDefault="004C5B65" w:rsidP="004C5B65">
      <w:pPr>
        <w:jc w:val="both"/>
        <w:rPr>
          <w:rFonts w:hint="eastAsia"/>
          <w:iCs/>
        </w:rPr>
      </w:pPr>
      <w:r>
        <w:rPr>
          <w:iCs/>
        </w:rPr>
        <w:t>Před hlasováním byla dána možnost zastupitelům i přítomným občanům sdělit své stanovisko. Žádné stanovisko sděleno nebylo.</w:t>
      </w:r>
    </w:p>
    <w:p w14:paraId="7FFAABE3" w14:textId="77777777" w:rsidR="004C5B65" w:rsidRDefault="004C5B65" w:rsidP="004C5B65">
      <w:pPr>
        <w:pStyle w:val="Zkladntext22"/>
        <w:spacing w:after="0" w:line="240" w:lineRule="auto"/>
        <w:ind w:right="40"/>
        <w:jc w:val="both"/>
        <w:rPr>
          <w:rFonts w:eastAsiaTheme="minorHAnsi"/>
          <w:b/>
          <w:bCs/>
          <w:iCs/>
          <w:sz w:val="36"/>
          <w:szCs w:val="36"/>
        </w:rPr>
      </w:pPr>
    </w:p>
    <w:p w14:paraId="4EA11535" w14:textId="77777777" w:rsidR="004C5B65" w:rsidRDefault="004C5B65" w:rsidP="004C5B65">
      <w:pPr>
        <w:pStyle w:val="Zkladntext22"/>
        <w:spacing w:after="0" w:line="240" w:lineRule="auto"/>
        <w:jc w:val="both"/>
        <w:rPr>
          <w:rFonts w:hint="eastAsia"/>
          <w:b/>
          <w:i/>
          <w:iCs/>
          <w:u w:val="single"/>
        </w:rPr>
      </w:pPr>
      <w:r>
        <w:rPr>
          <w:b/>
          <w:i/>
          <w:iCs/>
          <w:u w:val="single"/>
        </w:rPr>
        <w:t>Návrh usnesení:</w:t>
      </w:r>
    </w:p>
    <w:p w14:paraId="14B761E8" w14:textId="64D1DD19" w:rsidR="004C5B65" w:rsidRDefault="004C5B65" w:rsidP="004C5B65">
      <w:pPr>
        <w:pStyle w:val="Zkladntext22"/>
        <w:spacing w:after="0" w:line="240" w:lineRule="auto"/>
        <w:jc w:val="both"/>
        <w:rPr>
          <w:rFonts w:hint="eastAsia"/>
        </w:rPr>
      </w:pPr>
      <w:r>
        <w:rPr>
          <w:b/>
          <w:iCs/>
        </w:rPr>
        <w:t xml:space="preserve">Zastupitelstvo obce Horní Olešnice určuje ověřovatele zápisu Jiřího </w:t>
      </w:r>
      <w:r w:rsidR="003D3F24">
        <w:rPr>
          <w:b/>
          <w:iCs/>
        </w:rPr>
        <w:t>Mikulku</w:t>
      </w:r>
      <w:r>
        <w:rPr>
          <w:b/>
          <w:iCs/>
        </w:rPr>
        <w:t xml:space="preserve"> </w:t>
      </w:r>
      <w:r w:rsidR="005D0C05">
        <w:rPr>
          <w:b/>
        </w:rPr>
        <w:t xml:space="preserve">a </w:t>
      </w:r>
      <w:r>
        <w:rPr>
          <w:b/>
        </w:rPr>
        <w:t>Petra</w:t>
      </w:r>
      <w:r w:rsidR="005D0C05">
        <w:rPr>
          <w:b/>
        </w:rPr>
        <w:t xml:space="preserve"> </w:t>
      </w:r>
      <w:proofErr w:type="spellStart"/>
      <w:r>
        <w:rPr>
          <w:b/>
        </w:rPr>
        <w:t>Klázara</w:t>
      </w:r>
      <w:proofErr w:type="spellEnd"/>
      <w:r>
        <w:rPr>
          <w:b/>
        </w:rPr>
        <w:t xml:space="preserve"> a </w:t>
      </w:r>
      <w:r>
        <w:rPr>
          <w:b/>
          <w:iCs/>
        </w:rPr>
        <w:t xml:space="preserve">zapisovatelkou Moniku Řehořovou </w:t>
      </w:r>
    </w:p>
    <w:p w14:paraId="5A33B7FA" w14:textId="77777777" w:rsidR="004C5B65" w:rsidRDefault="004C5B65" w:rsidP="004C5B65">
      <w:pPr>
        <w:pStyle w:val="Zkladntext22"/>
        <w:spacing w:after="0" w:line="240" w:lineRule="auto"/>
        <w:jc w:val="both"/>
        <w:rPr>
          <w:rFonts w:hint="eastAsia"/>
          <w:b/>
        </w:rPr>
      </w:pPr>
    </w:p>
    <w:p w14:paraId="0D25E297" w14:textId="235963AF" w:rsidR="004C5B65" w:rsidRDefault="004C5B65" w:rsidP="004C5B65">
      <w:pPr>
        <w:jc w:val="both"/>
        <w:rPr>
          <w:rFonts w:hint="eastAsia"/>
        </w:rPr>
      </w:pPr>
      <w:r>
        <w:t xml:space="preserve">Přítomno hlasování: </w:t>
      </w:r>
      <w:r w:rsidR="009F0E3A">
        <w:t>6</w:t>
      </w:r>
    </w:p>
    <w:p w14:paraId="01727C7F" w14:textId="5C0853FF" w:rsidR="004C5B65" w:rsidRDefault="004C5B65" w:rsidP="004C5B65">
      <w:pPr>
        <w:jc w:val="both"/>
        <w:rPr>
          <w:rFonts w:hint="eastAsia"/>
        </w:rPr>
      </w:pPr>
      <w:r>
        <w:rPr>
          <w:iCs/>
        </w:rPr>
        <w:t xml:space="preserve">Výsledek </w:t>
      </w:r>
      <w:proofErr w:type="gramStart"/>
      <w:r>
        <w:rPr>
          <w:iCs/>
        </w:rPr>
        <w:t xml:space="preserve">hlasování:   </w:t>
      </w:r>
      <w:proofErr w:type="gramEnd"/>
      <w:r>
        <w:rPr>
          <w:iCs/>
        </w:rPr>
        <w:t xml:space="preserve">Pro  </w:t>
      </w:r>
      <w:r w:rsidR="009F0E3A">
        <w:rPr>
          <w:iCs/>
        </w:rPr>
        <w:t>6</w:t>
      </w:r>
      <w:r>
        <w:rPr>
          <w:iCs/>
        </w:rPr>
        <w:t xml:space="preserve"> Proti   0       Zdrželi se    0</w:t>
      </w:r>
    </w:p>
    <w:p w14:paraId="201ECC1C" w14:textId="272F51CE" w:rsidR="004C5B65" w:rsidRDefault="004C5B65" w:rsidP="004C5B65">
      <w:pPr>
        <w:ind w:right="40"/>
        <w:jc w:val="both"/>
        <w:rPr>
          <w:rFonts w:hint="eastAsia"/>
          <w:b/>
          <w:i/>
          <w:iCs/>
          <w:u w:val="single"/>
        </w:rPr>
      </w:pPr>
      <w:r>
        <w:rPr>
          <w:rFonts w:eastAsiaTheme="minorHAnsi"/>
          <w:b/>
          <w:bCs/>
          <w:i/>
          <w:iCs/>
          <w:u w:val="single"/>
        </w:rPr>
        <w:t>Usnesení č.</w:t>
      </w:r>
      <w:r w:rsidR="005D0C05">
        <w:rPr>
          <w:rFonts w:eastAsiaTheme="minorHAnsi"/>
          <w:b/>
          <w:bCs/>
          <w:i/>
          <w:iCs/>
          <w:u w:val="single"/>
        </w:rPr>
        <w:t xml:space="preserve"> </w:t>
      </w:r>
      <w:r>
        <w:rPr>
          <w:rFonts w:eastAsiaTheme="minorHAnsi"/>
          <w:b/>
          <w:bCs/>
          <w:i/>
          <w:iCs/>
          <w:u w:val="single"/>
        </w:rPr>
        <w:t>6/01/20</w:t>
      </w:r>
      <w:r w:rsidR="003D3F24">
        <w:rPr>
          <w:rFonts w:eastAsiaTheme="minorHAnsi"/>
          <w:b/>
          <w:bCs/>
          <w:i/>
          <w:iCs/>
          <w:u w:val="single"/>
        </w:rPr>
        <w:t>20</w:t>
      </w:r>
      <w:r w:rsidR="00C917CC">
        <w:rPr>
          <w:rFonts w:eastAsiaTheme="minorHAnsi"/>
          <w:b/>
          <w:bCs/>
          <w:i/>
          <w:iCs/>
          <w:u w:val="single"/>
        </w:rPr>
        <w:t xml:space="preserve"> </w:t>
      </w:r>
      <w:r>
        <w:rPr>
          <w:rFonts w:eastAsiaTheme="minorHAnsi"/>
          <w:b/>
          <w:bCs/>
          <w:i/>
          <w:iCs/>
          <w:u w:val="single"/>
        </w:rPr>
        <w:t>bylo schváleno</w:t>
      </w:r>
    </w:p>
    <w:p w14:paraId="58891BF3" w14:textId="77777777" w:rsidR="004C5B65" w:rsidRDefault="004C5B65" w:rsidP="004C5B65">
      <w:pPr>
        <w:ind w:right="40"/>
        <w:jc w:val="both"/>
        <w:rPr>
          <w:rFonts w:eastAsiaTheme="minorHAnsi"/>
          <w:bCs/>
        </w:rPr>
      </w:pPr>
    </w:p>
    <w:p w14:paraId="1F020D16" w14:textId="77777777" w:rsidR="004C5B65" w:rsidRDefault="004C5B65" w:rsidP="004C5B65">
      <w:pPr>
        <w:pStyle w:val="Zkladntext22"/>
        <w:spacing w:after="0" w:line="240" w:lineRule="auto"/>
        <w:jc w:val="both"/>
        <w:rPr>
          <w:rFonts w:hint="eastAsia"/>
          <w:b/>
          <w:iCs/>
          <w:u w:val="single"/>
        </w:rPr>
      </w:pPr>
    </w:p>
    <w:p w14:paraId="2CBCD205" w14:textId="77777777" w:rsidR="004C5B65" w:rsidRDefault="004C5B65" w:rsidP="004C5B65">
      <w:pPr>
        <w:pStyle w:val="Zkladntext22"/>
        <w:spacing w:after="0" w:line="240" w:lineRule="auto"/>
        <w:jc w:val="both"/>
        <w:rPr>
          <w:rFonts w:hint="eastAsia"/>
          <w:b/>
          <w:iCs/>
          <w:u w:val="single"/>
        </w:rPr>
      </w:pPr>
    </w:p>
    <w:p w14:paraId="62D1D92A" w14:textId="77777777" w:rsidR="004C5B65" w:rsidRDefault="004C5B65" w:rsidP="004C5B65">
      <w:pPr>
        <w:pStyle w:val="Zkladntext22"/>
        <w:spacing w:after="0" w:line="240" w:lineRule="auto"/>
        <w:jc w:val="both"/>
        <w:rPr>
          <w:rFonts w:hint="eastAsia"/>
          <w:b/>
          <w:iCs/>
          <w:u w:val="single"/>
        </w:rPr>
      </w:pPr>
    </w:p>
    <w:p w14:paraId="278507CF" w14:textId="77777777" w:rsidR="004C5B65" w:rsidRDefault="004C5B65" w:rsidP="004C5B65">
      <w:pPr>
        <w:pStyle w:val="Zkladntext22"/>
        <w:spacing w:after="0" w:line="240" w:lineRule="auto"/>
        <w:jc w:val="both"/>
        <w:rPr>
          <w:rFonts w:hint="eastAsia"/>
          <w:b/>
          <w:iCs/>
          <w:u w:val="single"/>
        </w:rPr>
      </w:pPr>
    </w:p>
    <w:p w14:paraId="35896B17" w14:textId="77777777" w:rsidR="004C5B65" w:rsidRDefault="004C5B65" w:rsidP="004C5B65">
      <w:pPr>
        <w:pStyle w:val="Zkladntext22"/>
        <w:spacing w:after="0" w:line="240" w:lineRule="auto"/>
        <w:jc w:val="both"/>
        <w:rPr>
          <w:rFonts w:hint="eastAsia"/>
          <w:b/>
          <w:iCs/>
          <w:u w:val="single"/>
        </w:rPr>
      </w:pPr>
    </w:p>
    <w:p w14:paraId="73DE117E" w14:textId="77777777" w:rsidR="004C5B65" w:rsidRDefault="004C5B65" w:rsidP="004C5B65">
      <w:pPr>
        <w:pStyle w:val="Zkladntext22"/>
        <w:spacing w:after="0" w:line="240" w:lineRule="auto"/>
        <w:jc w:val="both"/>
        <w:rPr>
          <w:rFonts w:hint="eastAsia"/>
          <w:b/>
          <w:iCs/>
          <w:u w:val="single"/>
        </w:rPr>
      </w:pPr>
      <w:r>
        <w:rPr>
          <w:b/>
          <w:iCs/>
          <w:u w:val="single"/>
        </w:rPr>
        <w:t xml:space="preserve">  </w:t>
      </w:r>
    </w:p>
    <w:p w14:paraId="2951FB32" w14:textId="3DA63BFA" w:rsidR="003D3F24" w:rsidRDefault="003D3F24" w:rsidP="004C5B65">
      <w:pPr>
        <w:pStyle w:val="Zkladntext22"/>
        <w:spacing w:after="0" w:line="240" w:lineRule="auto"/>
        <w:jc w:val="both"/>
        <w:rPr>
          <w:rFonts w:hint="eastAsia"/>
          <w:b/>
          <w:iCs/>
          <w:u w:val="single"/>
        </w:rPr>
      </w:pPr>
    </w:p>
    <w:p w14:paraId="2D57B65F" w14:textId="77777777" w:rsidR="00AE7658" w:rsidRDefault="00AE7658" w:rsidP="004C5B65">
      <w:pPr>
        <w:pStyle w:val="Zkladntext22"/>
        <w:spacing w:after="0" w:line="240" w:lineRule="auto"/>
        <w:jc w:val="both"/>
        <w:rPr>
          <w:rFonts w:hint="eastAsia"/>
          <w:b/>
          <w:iCs/>
          <w:u w:val="single"/>
        </w:rPr>
      </w:pPr>
    </w:p>
    <w:p w14:paraId="491E80B5" w14:textId="77777777" w:rsidR="004C5B65" w:rsidRDefault="004C5B65" w:rsidP="004C5B65">
      <w:pPr>
        <w:pStyle w:val="Zkladntext22"/>
        <w:spacing w:after="0" w:line="240" w:lineRule="auto"/>
        <w:jc w:val="both"/>
        <w:rPr>
          <w:rFonts w:hint="eastAsia"/>
          <w:b/>
          <w:iCs/>
          <w:u w:val="single"/>
        </w:rPr>
      </w:pPr>
    </w:p>
    <w:p w14:paraId="323C8DE6" w14:textId="77777777" w:rsidR="004C5B65" w:rsidRDefault="004C5B65" w:rsidP="004C5B65">
      <w:pPr>
        <w:pStyle w:val="Zkladntext22"/>
        <w:spacing w:after="0" w:line="240" w:lineRule="auto"/>
        <w:jc w:val="both"/>
        <w:rPr>
          <w:rFonts w:hint="eastAsia"/>
          <w:b/>
          <w:iCs/>
          <w:u w:val="single"/>
        </w:rPr>
      </w:pPr>
    </w:p>
    <w:p w14:paraId="581C8AD8" w14:textId="77777777" w:rsidR="004C5B65" w:rsidRDefault="004C5B65" w:rsidP="004C5B65">
      <w:pPr>
        <w:pStyle w:val="Zkladntext22"/>
        <w:spacing w:after="0" w:line="240" w:lineRule="auto"/>
        <w:jc w:val="both"/>
        <w:rPr>
          <w:rFonts w:hint="eastAsia"/>
          <w:b/>
          <w:iCs/>
          <w:u w:val="single"/>
        </w:rPr>
      </w:pPr>
      <w:r>
        <w:rPr>
          <w:b/>
          <w:iCs/>
          <w:u w:val="single"/>
        </w:rPr>
        <w:lastRenderedPageBreak/>
        <w:t>Schválení programu:</w:t>
      </w:r>
    </w:p>
    <w:p w14:paraId="5A075596" w14:textId="77777777" w:rsidR="004C5B65" w:rsidRDefault="004C5B65" w:rsidP="004C5B65">
      <w:pPr>
        <w:pStyle w:val="Zkladntext22"/>
        <w:spacing w:after="0" w:line="240" w:lineRule="auto"/>
        <w:ind w:right="40"/>
        <w:jc w:val="both"/>
        <w:rPr>
          <w:rFonts w:hint="eastAsia"/>
        </w:rPr>
      </w:pPr>
      <w:r>
        <w:rPr>
          <w:rFonts w:eastAsiaTheme="minorHAnsi"/>
          <w:bCs/>
          <w:iCs/>
        </w:rPr>
        <w:t xml:space="preserve">Předsedající seznámil přítomné s návrhem programu v souladu s pozvánkou předanou členům zastupitelstva a v souladu s informací zveřejněnou na úřední desce. </w:t>
      </w:r>
    </w:p>
    <w:p w14:paraId="666B4284" w14:textId="77777777" w:rsidR="003D3F24" w:rsidRPr="003D3F24" w:rsidRDefault="003D3F24" w:rsidP="003D3F24">
      <w:pPr>
        <w:pStyle w:val="Odstavecseseznamem"/>
        <w:numPr>
          <w:ilvl w:val="0"/>
          <w:numId w:val="12"/>
        </w:numPr>
        <w:suppressAutoHyphens w:val="0"/>
        <w:spacing w:after="0"/>
        <w:rPr>
          <w:rFonts w:ascii="Times New Roman" w:hAnsi="Times New Roman"/>
          <w:sz w:val="24"/>
          <w:szCs w:val="24"/>
        </w:rPr>
      </w:pPr>
      <w:r w:rsidRPr="003D3F24">
        <w:rPr>
          <w:rFonts w:ascii="Times New Roman" w:hAnsi="Times New Roman"/>
          <w:sz w:val="24"/>
          <w:szCs w:val="24"/>
        </w:rPr>
        <w:t>Zahájení, určení ověřovatelů zápisu a zapisovatele, schválení programu, kontrola zápisu a usnesení</w:t>
      </w:r>
    </w:p>
    <w:p w14:paraId="3BE3B8CA" w14:textId="77777777" w:rsidR="003D3F24" w:rsidRPr="003D3F24" w:rsidRDefault="003D3F24" w:rsidP="003D3F24">
      <w:pPr>
        <w:pStyle w:val="Odstavecseseznamem"/>
        <w:numPr>
          <w:ilvl w:val="0"/>
          <w:numId w:val="12"/>
        </w:numPr>
        <w:suppressAutoHyphens w:val="0"/>
        <w:spacing w:after="0"/>
        <w:rPr>
          <w:rFonts w:ascii="Times New Roman" w:hAnsi="Times New Roman"/>
          <w:iCs/>
          <w:sz w:val="24"/>
          <w:szCs w:val="24"/>
        </w:rPr>
      </w:pPr>
      <w:r w:rsidRPr="003D3F24">
        <w:rPr>
          <w:rFonts w:ascii="Times New Roman" w:hAnsi="Times New Roman"/>
          <w:sz w:val="24"/>
          <w:szCs w:val="24"/>
        </w:rPr>
        <w:t xml:space="preserve">Smlouva o budoucí smlouvě o zřízení věcného břemene a dohoda o umístění stavby č. IV-12-2021686/VB1 (Horní Olešnice </w:t>
      </w:r>
      <w:proofErr w:type="spellStart"/>
      <w:r w:rsidRPr="003D3F24">
        <w:rPr>
          <w:rFonts w:ascii="Times New Roman" w:hAnsi="Times New Roman"/>
          <w:sz w:val="24"/>
          <w:szCs w:val="24"/>
        </w:rPr>
        <w:t>knn</w:t>
      </w:r>
      <w:proofErr w:type="spellEnd"/>
      <w:r w:rsidRPr="003D3F24">
        <w:rPr>
          <w:rFonts w:ascii="Times New Roman" w:hAnsi="Times New Roman"/>
          <w:sz w:val="24"/>
          <w:szCs w:val="24"/>
        </w:rPr>
        <w:t xml:space="preserve"> pro </w:t>
      </w:r>
      <w:proofErr w:type="spellStart"/>
      <w:r w:rsidRPr="003D3F24">
        <w:rPr>
          <w:rFonts w:ascii="Times New Roman" w:hAnsi="Times New Roman"/>
          <w:sz w:val="24"/>
          <w:szCs w:val="24"/>
        </w:rPr>
        <w:t>p.č</w:t>
      </w:r>
      <w:proofErr w:type="spellEnd"/>
      <w:r w:rsidRPr="003D3F24">
        <w:rPr>
          <w:rFonts w:ascii="Times New Roman" w:hAnsi="Times New Roman"/>
          <w:sz w:val="24"/>
          <w:szCs w:val="24"/>
        </w:rPr>
        <w:t>. 227/15 v </w:t>
      </w:r>
      <w:proofErr w:type="spellStart"/>
      <w:r w:rsidRPr="003D3F24">
        <w:rPr>
          <w:rFonts w:ascii="Times New Roman" w:hAnsi="Times New Roman"/>
          <w:sz w:val="24"/>
          <w:szCs w:val="24"/>
        </w:rPr>
        <w:t>k.ú</w:t>
      </w:r>
      <w:proofErr w:type="spellEnd"/>
      <w:r w:rsidRPr="003D3F24">
        <w:rPr>
          <w:rFonts w:ascii="Times New Roman" w:hAnsi="Times New Roman"/>
          <w:sz w:val="24"/>
          <w:szCs w:val="24"/>
        </w:rPr>
        <w:t xml:space="preserve">. Horní Olešnice) </w:t>
      </w:r>
    </w:p>
    <w:p w14:paraId="2A34FA5F" w14:textId="77777777" w:rsidR="003D3F24" w:rsidRPr="003D3F24" w:rsidRDefault="003D3F24" w:rsidP="003D3F24">
      <w:pPr>
        <w:pStyle w:val="Odstavecseseznamem"/>
        <w:numPr>
          <w:ilvl w:val="0"/>
          <w:numId w:val="12"/>
        </w:numPr>
        <w:suppressAutoHyphens w:val="0"/>
        <w:spacing w:after="0"/>
        <w:rPr>
          <w:rFonts w:ascii="Times New Roman" w:hAnsi="Times New Roman"/>
          <w:iCs/>
          <w:sz w:val="24"/>
          <w:szCs w:val="24"/>
        </w:rPr>
      </w:pPr>
      <w:r w:rsidRPr="003D3F24">
        <w:rPr>
          <w:rFonts w:ascii="Times New Roman" w:hAnsi="Times New Roman"/>
          <w:sz w:val="24"/>
          <w:szCs w:val="24"/>
        </w:rPr>
        <w:t>Žádost o příspěvek na krytí provozních nákladů terénní pečovatelské služby Dolní Kalná v roce 2021</w:t>
      </w:r>
    </w:p>
    <w:p w14:paraId="4D75D1F2" w14:textId="77777777" w:rsidR="003D3F24" w:rsidRPr="003D3F24" w:rsidRDefault="003D3F24" w:rsidP="003D3F24">
      <w:pPr>
        <w:pStyle w:val="Odstavecseseznamem"/>
        <w:numPr>
          <w:ilvl w:val="0"/>
          <w:numId w:val="12"/>
        </w:numPr>
        <w:suppressAutoHyphens w:val="0"/>
        <w:spacing w:after="0"/>
        <w:rPr>
          <w:rFonts w:ascii="Times New Roman" w:hAnsi="Times New Roman"/>
          <w:iCs/>
          <w:sz w:val="24"/>
          <w:szCs w:val="24"/>
        </w:rPr>
      </w:pPr>
      <w:r w:rsidRPr="003D3F24">
        <w:rPr>
          <w:rFonts w:ascii="Times New Roman" w:hAnsi="Times New Roman"/>
          <w:iCs/>
          <w:sz w:val="24"/>
          <w:szCs w:val="24"/>
        </w:rPr>
        <w:t xml:space="preserve">Návrh rozpočtu na rok 2021 a Návrh střednědobého výhledu rozpočtu na období </w:t>
      </w:r>
      <w:proofErr w:type="gramStart"/>
      <w:r w:rsidRPr="003D3F24">
        <w:rPr>
          <w:rFonts w:ascii="Times New Roman" w:hAnsi="Times New Roman"/>
          <w:iCs/>
          <w:sz w:val="24"/>
          <w:szCs w:val="24"/>
        </w:rPr>
        <w:t>2022 - 2025</w:t>
      </w:r>
      <w:proofErr w:type="gramEnd"/>
      <w:r w:rsidRPr="003D3F24">
        <w:rPr>
          <w:rFonts w:ascii="Times New Roman" w:hAnsi="Times New Roman"/>
          <w:iCs/>
          <w:sz w:val="24"/>
          <w:szCs w:val="24"/>
        </w:rPr>
        <w:t xml:space="preserve"> – Svazek obcí Horní Labe, Návrh rozpočtu na rok 2021 a Návrh střednědobého výhledu rozpočtu na období 2022 - 2024 – Společenství obcí Podkrkonoší </w:t>
      </w:r>
    </w:p>
    <w:p w14:paraId="3C041D09" w14:textId="77777777" w:rsidR="003D3F24" w:rsidRPr="003D3F24" w:rsidRDefault="003D3F24" w:rsidP="003D3F24">
      <w:pPr>
        <w:pStyle w:val="Odstavecseseznamem"/>
        <w:numPr>
          <w:ilvl w:val="0"/>
          <w:numId w:val="12"/>
        </w:numPr>
        <w:suppressAutoHyphens w:val="0"/>
        <w:spacing w:after="0"/>
        <w:rPr>
          <w:rFonts w:ascii="Times New Roman" w:hAnsi="Times New Roman"/>
          <w:sz w:val="24"/>
          <w:szCs w:val="24"/>
        </w:rPr>
      </w:pPr>
      <w:r w:rsidRPr="003D3F24">
        <w:rPr>
          <w:rFonts w:ascii="Times New Roman" w:hAnsi="Times New Roman"/>
          <w:sz w:val="24"/>
          <w:szCs w:val="24"/>
        </w:rPr>
        <w:t xml:space="preserve">Inventarizace majetku obce za rok 2020 - Plán inventur </w:t>
      </w:r>
    </w:p>
    <w:p w14:paraId="04DAC03C" w14:textId="77777777" w:rsidR="003D3F24" w:rsidRPr="003D3F24" w:rsidRDefault="003D3F24" w:rsidP="003D3F24">
      <w:pPr>
        <w:pStyle w:val="Odstavecseseznamem"/>
        <w:numPr>
          <w:ilvl w:val="0"/>
          <w:numId w:val="12"/>
        </w:numPr>
        <w:suppressAutoHyphens w:val="0"/>
        <w:spacing w:after="0"/>
        <w:rPr>
          <w:rFonts w:ascii="Times New Roman" w:hAnsi="Times New Roman"/>
          <w:iCs/>
          <w:sz w:val="24"/>
          <w:szCs w:val="24"/>
        </w:rPr>
      </w:pPr>
      <w:r w:rsidRPr="003D3F24">
        <w:rPr>
          <w:rFonts w:ascii="Times New Roman" w:hAnsi="Times New Roman"/>
          <w:iCs/>
          <w:sz w:val="24"/>
          <w:szCs w:val="24"/>
        </w:rPr>
        <w:t xml:space="preserve">Stanovení počtu zaměstnanců na rok 2021 </w:t>
      </w:r>
    </w:p>
    <w:p w14:paraId="570D68BB" w14:textId="77777777" w:rsidR="003D3F24" w:rsidRPr="003D3F24" w:rsidRDefault="003D3F24" w:rsidP="003D3F24">
      <w:pPr>
        <w:pStyle w:val="Odstavecseseznamem"/>
        <w:numPr>
          <w:ilvl w:val="0"/>
          <w:numId w:val="12"/>
        </w:numPr>
        <w:suppressAutoHyphens w:val="0"/>
        <w:spacing w:after="0"/>
        <w:rPr>
          <w:rFonts w:ascii="Times New Roman" w:hAnsi="Times New Roman"/>
          <w:sz w:val="24"/>
          <w:szCs w:val="24"/>
        </w:rPr>
      </w:pPr>
      <w:r w:rsidRPr="003D3F24">
        <w:rPr>
          <w:rFonts w:ascii="Times New Roman" w:hAnsi="Times New Roman"/>
          <w:sz w:val="24"/>
          <w:szCs w:val="24"/>
        </w:rPr>
        <w:t xml:space="preserve">Rozpočet obce na rok 2021 </w:t>
      </w:r>
    </w:p>
    <w:p w14:paraId="3877AAD8" w14:textId="77777777" w:rsidR="003D3F24" w:rsidRPr="003D3F24" w:rsidRDefault="003D3F24" w:rsidP="003D3F24">
      <w:pPr>
        <w:pStyle w:val="Odstavecseseznamem"/>
        <w:numPr>
          <w:ilvl w:val="0"/>
          <w:numId w:val="12"/>
        </w:numPr>
        <w:suppressAutoHyphens w:val="0"/>
        <w:spacing w:after="0"/>
        <w:rPr>
          <w:rFonts w:ascii="Times New Roman" w:hAnsi="Times New Roman"/>
          <w:sz w:val="24"/>
          <w:szCs w:val="24"/>
        </w:rPr>
      </w:pPr>
      <w:r w:rsidRPr="003D3F24">
        <w:rPr>
          <w:rFonts w:ascii="Times New Roman" w:hAnsi="Times New Roman"/>
          <w:sz w:val="24"/>
          <w:szCs w:val="24"/>
        </w:rPr>
        <w:t>Rozpočtové opatření č. 12/2020</w:t>
      </w:r>
    </w:p>
    <w:p w14:paraId="61E2034C" w14:textId="77777777" w:rsidR="003D3F24" w:rsidRDefault="003D3F24" w:rsidP="003D3F24">
      <w:pPr>
        <w:pStyle w:val="Odstavecseseznamem"/>
        <w:numPr>
          <w:ilvl w:val="0"/>
          <w:numId w:val="12"/>
        </w:numPr>
        <w:suppressAutoHyphens w:val="0"/>
        <w:spacing w:after="0"/>
        <w:rPr>
          <w:rFonts w:ascii="Times New Roman" w:hAnsi="Times New Roman"/>
          <w:iCs/>
          <w:sz w:val="24"/>
          <w:szCs w:val="24"/>
        </w:rPr>
      </w:pPr>
      <w:r w:rsidRPr="003D3F24">
        <w:rPr>
          <w:rFonts w:ascii="Times New Roman" w:hAnsi="Times New Roman"/>
          <w:iCs/>
          <w:sz w:val="24"/>
          <w:szCs w:val="24"/>
        </w:rPr>
        <w:t xml:space="preserve">Předběžný souhlas k provedení nezbytných rozpočtových opatření </w:t>
      </w:r>
    </w:p>
    <w:p w14:paraId="03010AC9" w14:textId="77777777" w:rsidR="003D3F24" w:rsidRPr="003D3F24" w:rsidRDefault="003D3F24" w:rsidP="003D3F24">
      <w:pPr>
        <w:pStyle w:val="Odstavecseseznamem"/>
        <w:numPr>
          <w:ilvl w:val="0"/>
          <w:numId w:val="12"/>
        </w:numPr>
        <w:suppressAutoHyphens w:val="0"/>
        <w:spacing w:after="0"/>
        <w:rPr>
          <w:rFonts w:ascii="Times New Roman" w:hAnsi="Times New Roman"/>
          <w:iCs/>
          <w:sz w:val="24"/>
          <w:szCs w:val="24"/>
        </w:rPr>
      </w:pPr>
      <w:r w:rsidRPr="003D3F24">
        <w:rPr>
          <w:rFonts w:ascii="Times New Roman" w:hAnsi="Times New Roman"/>
          <w:iCs/>
          <w:sz w:val="24"/>
          <w:szCs w:val="24"/>
        </w:rPr>
        <w:t>Různé informace, žádosti</w:t>
      </w:r>
    </w:p>
    <w:p w14:paraId="5A076F79" w14:textId="77777777" w:rsidR="003D3F24" w:rsidRPr="003D3F24" w:rsidRDefault="003D3F24" w:rsidP="003D3F24">
      <w:pPr>
        <w:pStyle w:val="Odstavecseseznamem"/>
        <w:numPr>
          <w:ilvl w:val="0"/>
          <w:numId w:val="12"/>
        </w:numPr>
        <w:suppressAutoHyphens w:val="0"/>
        <w:spacing w:after="0"/>
        <w:rPr>
          <w:rFonts w:ascii="Times New Roman" w:hAnsi="Times New Roman"/>
          <w:iCs/>
          <w:sz w:val="24"/>
          <w:szCs w:val="24"/>
        </w:rPr>
      </w:pPr>
      <w:r w:rsidRPr="003D3F24">
        <w:rPr>
          <w:rFonts w:ascii="Times New Roman" w:hAnsi="Times New Roman"/>
          <w:sz w:val="24"/>
          <w:szCs w:val="24"/>
        </w:rPr>
        <w:t xml:space="preserve">Diskuze, závěr  </w:t>
      </w:r>
      <w:r w:rsidRPr="003D3F24">
        <w:rPr>
          <w:rFonts w:ascii="Times New Roman" w:hAnsi="Times New Roman"/>
          <w:sz w:val="28"/>
          <w:szCs w:val="28"/>
        </w:rPr>
        <w:t xml:space="preserve">                             </w:t>
      </w:r>
    </w:p>
    <w:p w14:paraId="6A4C6679" w14:textId="77777777" w:rsidR="004C5B65" w:rsidRDefault="004C5B65" w:rsidP="004C5B65">
      <w:pPr>
        <w:pStyle w:val="Zkladntext22"/>
        <w:spacing w:after="0" w:line="240" w:lineRule="auto"/>
        <w:ind w:right="40"/>
        <w:jc w:val="both"/>
        <w:rPr>
          <w:rFonts w:hint="eastAsia"/>
          <w:iCs/>
        </w:rPr>
      </w:pPr>
      <w:r w:rsidRPr="00C81605">
        <w:rPr>
          <w:iCs/>
        </w:rPr>
        <w:t>Před hlasováním byla dána možnost zastupitelům</w:t>
      </w:r>
      <w:r>
        <w:rPr>
          <w:iCs/>
        </w:rPr>
        <w:t xml:space="preserve"> i přítomným občanům sdělit své </w:t>
      </w:r>
      <w:r w:rsidRPr="00C81605">
        <w:rPr>
          <w:iCs/>
        </w:rPr>
        <w:t>stanovisko.</w:t>
      </w:r>
      <w:r>
        <w:rPr>
          <w:iCs/>
        </w:rPr>
        <w:t xml:space="preserve"> </w:t>
      </w:r>
      <w:r w:rsidRPr="00C81605">
        <w:rPr>
          <w:iCs/>
        </w:rPr>
        <w:t>Žádné stanovisko sděleno nebylo.</w:t>
      </w:r>
    </w:p>
    <w:p w14:paraId="100427EC" w14:textId="77777777" w:rsidR="004C5B65" w:rsidRDefault="004C5B65" w:rsidP="004C5B65">
      <w:pPr>
        <w:pStyle w:val="Zkladntext22"/>
        <w:spacing w:after="0" w:line="240" w:lineRule="auto"/>
        <w:ind w:right="40"/>
        <w:jc w:val="both"/>
        <w:rPr>
          <w:rFonts w:hint="eastAsia"/>
          <w:b/>
          <w:iCs/>
        </w:rPr>
      </w:pPr>
    </w:p>
    <w:p w14:paraId="0A7C34CC" w14:textId="77777777" w:rsidR="004C5B65" w:rsidRDefault="004C5B65" w:rsidP="004C5B65">
      <w:pPr>
        <w:pStyle w:val="Zkladntext22"/>
        <w:spacing w:after="0" w:line="240" w:lineRule="auto"/>
        <w:jc w:val="both"/>
        <w:rPr>
          <w:rFonts w:hint="eastAsia"/>
          <w:b/>
          <w:iCs/>
        </w:rPr>
      </w:pPr>
      <w:r>
        <w:rPr>
          <w:b/>
          <w:i/>
          <w:iCs/>
          <w:u w:val="single"/>
        </w:rPr>
        <w:t xml:space="preserve">Návrh usnesení: </w:t>
      </w:r>
    </w:p>
    <w:p w14:paraId="5A022217" w14:textId="77777777" w:rsidR="004C5B65" w:rsidRDefault="004C5B65" w:rsidP="004C5B65">
      <w:pPr>
        <w:pStyle w:val="Zkladntext22"/>
        <w:spacing w:after="0" w:line="240" w:lineRule="auto"/>
        <w:jc w:val="both"/>
        <w:rPr>
          <w:rFonts w:hint="eastAsia"/>
          <w:b/>
          <w:iCs/>
        </w:rPr>
      </w:pPr>
      <w:r>
        <w:rPr>
          <w:b/>
          <w:iCs/>
        </w:rPr>
        <w:t>Zastupitelstvo obce Horní Olešnice schvaluje následující program zasedání:</w:t>
      </w:r>
    </w:p>
    <w:p w14:paraId="1EE2BE19" w14:textId="77777777" w:rsidR="004C5B65" w:rsidRPr="007F4F73" w:rsidRDefault="004C5B65" w:rsidP="004C5B65">
      <w:pPr>
        <w:pStyle w:val="Zkladntext22"/>
        <w:spacing w:after="0" w:line="240" w:lineRule="auto"/>
        <w:jc w:val="both"/>
        <w:rPr>
          <w:rFonts w:hint="eastAsia"/>
          <w:b/>
          <w:iCs/>
        </w:rPr>
      </w:pPr>
    </w:p>
    <w:p w14:paraId="7BA39494" w14:textId="77777777" w:rsidR="003D3F24" w:rsidRDefault="003D3F24" w:rsidP="003D3F24">
      <w:pPr>
        <w:pStyle w:val="Odstavecseseznamem"/>
        <w:numPr>
          <w:ilvl w:val="0"/>
          <w:numId w:val="19"/>
        </w:numPr>
        <w:suppressAutoHyphens w:val="0"/>
        <w:spacing w:after="0"/>
        <w:rPr>
          <w:rFonts w:ascii="Times New Roman" w:hAnsi="Times New Roman"/>
          <w:b/>
          <w:sz w:val="24"/>
          <w:szCs w:val="24"/>
        </w:rPr>
      </w:pPr>
      <w:r>
        <w:rPr>
          <w:rFonts w:ascii="Times New Roman" w:hAnsi="Times New Roman"/>
          <w:b/>
          <w:sz w:val="24"/>
          <w:szCs w:val="24"/>
        </w:rPr>
        <w:t>Z</w:t>
      </w:r>
      <w:r w:rsidRPr="005B39A2">
        <w:rPr>
          <w:rFonts w:ascii="Times New Roman" w:hAnsi="Times New Roman"/>
          <w:b/>
          <w:sz w:val="24"/>
          <w:szCs w:val="24"/>
        </w:rPr>
        <w:t xml:space="preserve">ahájení, </w:t>
      </w:r>
      <w:r>
        <w:rPr>
          <w:rFonts w:ascii="Times New Roman" w:hAnsi="Times New Roman"/>
          <w:b/>
          <w:sz w:val="24"/>
          <w:szCs w:val="24"/>
        </w:rPr>
        <w:t xml:space="preserve">určení ověřovatelů zápisu a zapisovatele, schválení programu, </w:t>
      </w:r>
      <w:r w:rsidRPr="005B39A2">
        <w:rPr>
          <w:rFonts w:ascii="Times New Roman" w:hAnsi="Times New Roman"/>
          <w:b/>
          <w:sz w:val="24"/>
          <w:szCs w:val="24"/>
        </w:rPr>
        <w:t xml:space="preserve">kontrola </w:t>
      </w:r>
      <w:r>
        <w:rPr>
          <w:rFonts w:ascii="Times New Roman" w:hAnsi="Times New Roman"/>
          <w:b/>
          <w:sz w:val="24"/>
          <w:szCs w:val="24"/>
        </w:rPr>
        <w:t>zápisu a usnesen</w:t>
      </w:r>
      <w:r w:rsidRPr="005B39A2">
        <w:rPr>
          <w:rFonts w:ascii="Times New Roman" w:hAnsi="Times New Roman"/>
          <w:b/>
          <w:sz w:val="24"/>
          <w:szCs w:val="24"/>
        </w:rPr>
        <w:t>í</w:t>
      </w:r>
    </w:p>
    <w:p w14:paraId="4D87E741" w14:textId="77777777" w:rsidR="003D3F24" w:rsidRPr="00305466" w:rsidRDefault="003D3F24" w:rsidP="003D3F24">
      <w:pPr>
        <w:pStyle w:val="Odstavecseseznamem"/>
        <w:numPr>
          <w:ilvl w:val="0"/>
          <w:numId w:val="19"/>
        </w:numPr>
        <w:suppressAutoHyphens w:val="0"/>
        <w:spacing w:after="0"/>
        <w:rPr>
          <w:rFonts w:ascii="Times New Roman" w:hAnsi="Times New Roman"/>
          <w:b/>
          <w:iCs/>
          <w:sz w:val="24"/>
          <w:szCs w:val="24"/>
        </w:rPr>
      </w:pPr>
      <w:r>
        <w:rPr>
          <w:rFonts w:ascii="Times New Roman" w:hAnsi="Times New Roman"/>
          <w:b/>
          <w:sz w:val="24"/>
          <w:szCs w:val="24"/>
        </w:rPr>
        <w:t xml:space="preserve">Smlouva o budoucí smlouvě o zřízení věcného břemene a dohoda o umístění stavby č. IV-12-2021686/VB1 (Horní Olešnice </w:t>
      </w:r>
      <w:proofErr w:type="spellStart"/>
      <w:r>
        <w:rPr>
          <w:rFonts w:ascii="Times New Roman" w:hAnsi="Times New Roman"/>
          <w:b/>
          <w:sz w:val="24"/>
          <w:szCs w:val="24"/>
        </w:rPr>
        <w:t>knn</w:t>
      </w:r>
      <w:proofErr w:type="spellEnd"/>
      <w:r>
        <w:rPr>
          <w:rFonts w:ascii="Times New Roman" w:hAnsi="Times New Roman"/>
          <w:b/>
          <w:sz w:val="24"/>
          <w:szCs w:val="24"/>
        </w:rPr>
        <w:t xml:space="preserve"> pro </w:t>
      </w:r>
      <w:proofErr w:type="spellStart"/>
      <w:r>
        <w:rPr>
          <w:rFonts w:ascii="Times New Roman" w:hAnsi="Times New Roman"/>
          <w:b/>
          <w:sz w:val="24"/>
          <w:szCs w:val="24"/>
        </w:rPr>
        <w:t>p.č</w:t>
      </w:r>
      <w:proofErr w:type="spellEnd"/>
      <w:r>
        <w:rPr>
          <w:rFonts w:ascii="Times New Roman" w:hAnsi="Times New Roman"/>
          <w:b/>
          <w:sz w:val="24"/>
          <w:szCs w:val="24"/>
        </w:rPr>
        <w:t>. 227/15 v </w:t>
      </w:r>
      <w:proofErr w:type="spellStart"/>
      <w:r>
        <w:rPr>
          <w:rFonts w:ascii="Times New Roman" w:hAnsi="Times New Roman"/>
          <w:b/>
          <w:sz w:val="24"/>
          <w:szCs w:val="24"/>
        </w:rPr>
        <w:t>k.ú</w:t>
      </w:r>
      <w:proofErr w:type="spellEnd"/>
      <w:r>
        <w:rPr>
          <w:rFonts w:ascii="Times New Roman" w:hAnsi="Times New Roman"/>
          <w:b/>
          <w:sz w:val="24"/>
          <w:szCs w:val="24"/>
        </w:rPr>
        <w:t xml:space="preserve">. Horní Olešnice) </w:t>
      </w:r>
    </w:p>
    <w:p w14:paraId="71BF7B42" w14:textId="77777777" w:rsidR="003D3F24" w:rsidRPr="00626BAD" w:rsidRDefault="003D3F24" w:rsidP="003D3F24">
      <w:pPr>
        <w:pStyle w:val="Odstavecseseznamem"/>
        <w:numPr>
          <w:ilvl w:val="0"/>
          <w:numId w:val="19"/>
        </w:numPr>
        <w:suppressAutoHyphens w:val="0"/>
        <w:spacing w:after="0"/>
        <w:rPr>
          <w:rFonts w:ascii="Times New Roman" w:hAnsi="Times New Roman"/>
          <w:b/>
          <w:iCs/>
          <w:sz w:val="24"/>
          <w:szCs w:val="24"/>
        </w:rPr>
      </w:pPr>
      <w:r>
        <w:rPr>
          <w:rFonts w:ascii="Times New Roman" w:hAnsi="Times New Roman"/>
          <w:b/>
          <w:sz w:val="24"/>
          <w:szCs w:val="24"/>
        </w:rPr>
        <w:t>Žádost o příspěvek na krytí provozních nákladů terénní pečovatelské služby Dolní Kalná v roce 2021</w:t>
      </w:r>
    </w:p>
    <w:p w14:paraId="59E87A3A" w14:textId="77777777" w:rsidR="003D3F24" w:rsidRDefault="003D3F24" w:rsidP="003D3F24">
      <w:pPr>
        <w:pStyle w:val="Odstavecseseznamem"/>
        <w:numPr>
          <w:ilvl w:val="0"/>
          <w:numId w:val="19"/>
        </w:numPr>
        <w:suppressAutoHyphens w:val="0"/>
        <w:spacing w:after="0"/>
        <w:rPr>
          <w:rFonts w:ascii="Times New Roman" w:hAnsi="Times New Roman"/>
          <w:b/>
          <w:iCs/>
          <w:sz w:val="24"/>
          <w:szCs w:val="24"/>
        </w:rPr>
      </w:pPr>
      <w:r>
        <w:rPr>
          <w:rFonts w:ascii="Times New Roman" w:hAnsi="Times New Roman"/>
          <w:b/>
          <w:iCs/>
          <w:sz w:val="24"/>
          <w:szCs w:val="24"/>
        </w:rPr>
        <w:t xml:space="preserve">Návrh rozpočtu na rok 2021 a Návrh střednědobého výhledu rozpočtu na období </w:t>
      </w:r>
      <w:proofErr w:type="gramStart"/>
      <w:r>
        <w:rPr>
          <w:rFonts w:ascii="Times New Roman" w:hAnsi="Times New Roman"/>
          <w:b/>
          <w:iCs/>
          <w:sz w:val="24"/>
          <w:szCs w:val="24"/>
        </w:rPr>
        <w:t>2022 - 2025</w:t>
      </w:r>
      <w:proofErr w:type="gramEnd"/>
      <w:r>
        <w:rPr>
          <w:rFonts w:ascii="Times New Roman" w:hAnsi="Times New Roman"/>
          <w:b/>
          <w:iCs/>
          <w:sz w:val="24"/>
          <w:szCs w:val="24"/>
        </w:rPr>
        <w:t xml:space="preserve"> – Svazek obcí Horní Labe, Návrh rozpočtu na rok 2021 a Návrh střednědobého výhledu rozpočtu na období 2022 - 2024 – Společenství obcí Podkrkonoší </w:t>
      </w:r>
    </w:p>
    <w:p w14:paraId="46A5E899" w14:textId="77777777" w:rsidR="003D3F24" w:rsidRPr="00626BAD" w:rsidRDefault="003D3F24" w:rsidP="003D3F24">
      <w:pPr>
        <w:pStyle w:val="Odstavecseseznamem"/>
        <w:numPr>
          <w:ilvl w:val="0"/>
          <w:numId w:val="19"/>
        </w:numPr>
        <w:suppressAutoHyphens w:val="0"/>
        <w:spacing w:after="0"/>
        <w:rPr>
          <w:rFonts w:ascii="Times New Roman" w:hAnsi="Times New Roman"/>
          <w:b/>
          <w:sz w:val="24"/>
          <w:szCs w:val="24"/>
        </w:rPr>
      </w:pPr>
      <w:r>
        <w:rPr>
          <w:rFonts w:ascii="Times New Roman" w:hAnsi="Times New Roman"/>
          <w:b/>
          <w:sz w:val="24"/>
          <w:szCs w:val="24"/>
        </w:rPr>
        <w:t xml:space="preserve">Inventarizace majetku obce za rok 2020 - Plán inventur </w:t>
      </w:r>
    </w:p>
    <w:p w14:paraId="65D91424" w14:textId="77777777" w:rsidR="003D3F24" w:rsidRDefault="003D3F24" w:rsidP="003D3F24">
      <w:pPr>
        <w:pStyle w:val="Odstavecseseznamem"/>
        <w:numPr>
          <w:ilvl w:val="0"/>
          <w:numId w:val="19"/>
        </w:numPr>
        <w:suppressAutoHyphens w:val="0"/>
        <w:spacing w:after="0"/>
        <w:rPr>
          <w:rFonts w:ascii="Times New Roman" w:hAnsi="Times New Roman"/>
          <w:b/>
          <w:iCs/>
          <w:sz w:val="24"/>
          <w:szCs w:val="24"/>
        </w:rPr>
      </w:pPr>
      <w:r>
        <w:rPr>
          <w:rFonts w:ascii="Times New Roman" w:hAnsi="Times New Roman"/>
          <w:b/>
          <w:iCs/>
          <w:sz w:val="24"/>
          <w:szCs w:val="24"/>
        </w:rPr>
        <w:t xml:space="preserve">Stanovení počtu zaměstnanců na rok 2021 </w:t>
      </w:r>
    </w:p>
    <w:p w14:paraId="53E68BC2" w14:textId="77777777" w:rsidR="003D3F24" w:rsidRDefault="003D3F24" w:rsidP="003D3F24">
      <w:pPr>
        <w:pStyle w:val="Odstavecseseznamem"/>
        <w:numPr>
          <w:ilvl w:val="0"/>
          <w:numId w:val="19"/>
        </w:numPr>
        <w:suppressAutoHyphens w:val="0"/>
        <w:spacing w:after="0"/>
        <w:rPr>
          <w:rFonts w:ascii="Times New Roman" w:hAnsi="Times New Roman"/>
          <w:b/>
          <w:sz w:val="24"/>
          <w:szCs w:val="24"/>
        </w:rPr>
      </w:pPr>
      <w:r>
        <w:rPr>
          <w:rFonts w:ascii="Times New Roman" w:hAnsi="Times New Roman"/>
          <w:b/>
          <w:sz w:val="24"/>
          <w:szCs w:val="24"/>
        </w:rPr>
        <w:t xml:space="preserve">Rozpočet obce na rok 2021 </w:t>
      </w:r>
    </w:p>
    <w:p w14:paraId="4E8C73C8" w14:textId="77777777" w:rsidR="003D3F24" w:rsidRDefault="003D3F24" w:rsidP="003D3F24">
      <w:pPr>
        <w:pStyle w:val="Odstavecseseznamem"/>
        <w:numPr>
          <w:ilvl w:val="0"/>
          <w:numId w:val="19"/>
        </w:numPr>
        <w:suppressAutoHyphens w:val="0"/>
        <w:spacing w:after="0"/>
        <w:rPr>
          <w:rFonts w:ascii="Times New Roman" w:hAnsi="Times New Roman"/>
          <w:b/>
          <w:sz w:val="24"/>
          <w:szCs w:val="24"/>
        </w:rPr>
      </w:pPr>
      <w:r>
        <w:rPr>
          <w:rFonts w:ascii="Times New Roman" w:hAnsi="Times New Roman"/>
          <w:b/>
          <w:sz w:val="24"/>
          <w:szCs w:val="24"/>
        </w:rPr>
        <w:t>Rozpočtové opatření č. 12/2020</w:t>
      </w:r>
    </w:p>
    <w:p w14:paraId="7D42A57B" w14:textId="77777777" w:rsidR="003D3F24" w:rsidRDefault="003D3F24" w:rsidP="003D3F24">
      <w:pPr>
        <w:pStyle w:val="Odstavecseseznamem"/>
        <w:numPr>
          <w:ilvl w:val="0"/>
          <w:numId w:val="19"/>
        </w:numPr>
        <w:suppressAutoHyphens w:val="0"/>
        <w:spacing w:after="0"/>
        <w:rPr>
          <w:rFonts w:ascii="Times New Roman" w:hAnsi="Times New Roman"/>
          <w:b/>
          <w:iCs/>
          <w:sz w:val="24"/>
          <w:szCs w:val="24"/>
        </w:rPr>
      </w:pPr>
      <w:r>
        <w:rPr>
          <w:rFonts w:ascii="Times New Roman" w:hAnsi="Times New Roman"/>
          <w:b/>
          <w:iCs/>
          <w:sz w:val="24"/>
          <w:szCs w:val="24"/>
        </w:rPr>
        <w:t xml:space="preserve">Předběžný souhlas k provedení nezbytných rozpočtových opatření </w:t>
      </w:r>
    </w:p>
    <w:p w14:paraId="4735033F" w14:textId="77777777" w:rsidR="003D3F24" w:rsidRDefault="003D3F24" w:rsidP="003D3F24">
      <w:pPr>
        <w:pStyle w:val="Odstavecseseznamem"/>
        <w:numPr>
          <w:ilvl w:val="0"/>
          <w:numId w:val="19"/>
        </w:numPr>
        <w:suppressAutoHyphens w:val="0"/>
        <w:spacing w:after="0"/>
        <w:rPr>
          <w:rFonts w:ascii="Times New Roman" w:hAnsi="Times New Roman"/>
          <w:b/>
          <w:iCs/>
          <w:sz w:val="24"/>
          <w:szCs w:val="24"/>
        </w:rPr>
      </w:pPr>
      <w:r>
        <w:rPr>
          <w:rFonts w:ascii="Times New Roman" w:hAnsi="Times New Roman"/>
          <w:b/>
          <w:iCs/>
          <w:sz w:val="24"/>
          <w:szCs w:val="24"/>
        </w:rPr>
        <w:t>Různé informace, žádosti</w:t>
      </w:r>
    </w:p>
    <w:p w14:paraId="57CA5344" w14:textId="77777777" w:rsidR="003D3F24" w:rsidRPr="0075448D" w:rsidRDefault="003D3F24" w:rsidP="003D3F24">
      <w:pPr>
        <w:pStyle w:val="Odstavecseseznamem"/>
        <w:numPr>
          <w:ilvl w:val="0"/>
          <w:numId w:val="19"/>
        </w:numPr>
        <w:suppressAutoHyphens w:val="0"/>
        <w:spacing w:after="0"/>
        <w:rPr>
          <w:rFonts w:ascii="Times New Roman" w:hAnsi="Times New Roman"/>
          <w:b/>
          <w:iCs/>
          <w:sz w:val="24"/>
          <w:szCs w:val="24"/>
        </w:rPr>
      </w:pPr>
      <w:r w:rsidRPr="0075448D">
        <w:rPr>
          <w:rFonts w:ascii="Times New Roman" w:hAnsi="Times New Roman"/>
          <w:b/>
          <w:sz w:val="24"/>
          <w:szCs w:val="24"/>
        </w:rPr>
        <w:t xml:space="preserve">Diskuze, závěr  </w:t>
      </w:r>
      <w:r w:rsidRPr="0075448D">
        <w:rPr>
          <w:rFonts w:ascii="Times New Roman" w:hAnsi="Times New Roman"/>
          <w:sz w:val="28"/>
          <w:szCs w:val="28"/>
        </w:rPr>
        <w:t xml:space="preserve">                             </w:t>
      </w:r>
    </w:p>
    <w:p w14:paraId="07E932AB" w14:textId="3DA5D181" w:rsidR="004C5B65" w:rsidRDefault="004C5B65" w:rsidP="004C5B65">
      <w:pPr>
        <w:jc w:val="both"/>
        <w:rPr>
          <w:rFonts w:hint="eastAsia"/>
        </w:rPr>
      </w:pPr>
      <w:r w:rsidRPr="00E30BB6">
        <w:rPr>
          <w:b/>
        </w:rPr>
        <w:t>Přítomno hlasování</w:t>
      </w:r>
      <w:r>
        <w:t xml:space="preserve">: </w:t>
      </w:r>
      <w:r w:rsidR="00190A32">
        <w:rPr>
          <w:iCs/>
        </w:rPr>
        <w:t>6</w:t>
      </w:r>
    </w:p>
    <w:p w14:paraId="1849913B" w14:textId="7C5BCEE1" w:rsidR="004C5B65" w:rsidRDefault="004C5B65" w:rsidP="004C5B65">
      <w:pPr>
        <w:jc w:val="both"/>
        <w:rPr>
          <w:rFonts w:hint="eastAsia"/>
        </w:rPr>
      </w:pPr>
      <w:r>
        <w:rPr>
          <w:iCs/>
        </w:rPr>
        <w:t xml:space="preserve">Výsledek </w:t>
      </w:r>
      <w:proofErr w:type="gramStart"/>
      <w:r>
        <w:rPr>
          <w:iCs/>
        </w:rPr>
        <w:t xml:space="preserve">hlasování:   </w:t>
      </w:r>
      <w:proofErr w:type="gramEnd"/>
      <w:r>
        <w:rPr>
          <w:iCs/>
        </w:rPr>
        <w:t xml:space="preserve">Pro  </w:t>
      </w:r>
      <w:r w:rsidR="00190A32">
        <w:rPr>
          <w:iCs/>
        </w:rPr>
        <w:t>6</w:t>
      </w:r>
      <w:r>
        <w:rPr>
          <w:iCs/>
        </w:rPr>
        <w:t xml:space="preserve">     Proti   0       Zdrželi se    0</w:t>
      </w:r>
    </w:p>
    <w:p w14:paraId="5955465F" w14:textId="6004FC3B" w:rsidR="004C5B65" w:rsidRDefault="004C5B65" w:rsidP="004C5B65">
      <w:pPr>
        <w:jc w:val="both"/>
        <w:rPr>
          <w:rFonts w:hint="eastAsia"/>
          <w:b/>
          <w:i/>
          <w:iCs/>
          <w:u w:val="single"/>
        </w:rPr>
      </w:pPr>
      <w:r>
        <w:rPr>
          <w:b/>
          <w:i/>
          <w:iCs/>
          <w:u w:val="single"/>
        </w:rPr>
        <w:t>Usnesení č. 6/02/20</w:t>
      </w:r>
      <w:r w:rsidR="003D3F24">
        <w:rPr>
          <w:b/>
          <w:i/>
          <w:iCs/>
          <w:u w:val="single"/>
        </w:rPr>
        <w:t>20</w:t>
      </w:r>
      <w:r w:rsidR="00AE7658">
        <w:rPr>
          <w:b/>
          <w:i/>
          <w:iCs/>
          <w:u w:val="single"/>
        </w:rPr>
        <w:t xml:space="preserve"> </w:t>
      </w:r>
      <w:r>
        <w:rPr>
          <w:b/>
          <w:i/>
          <w:iCs/>
          <w:u w:val="single"/>
        </w:rPr>
        <w:t>bylo schváleno</w:t>
      </w:r>
    </w:p>
    <w:p w14:paraId="37797E5B" w14:textId="77777777" w:rsidR="004C5B65" w:rsidRDefault="004C5B65" w:rsidP="004C5B65">
      <w:pPr>
        <w:jc w:val="both"/>
        <w:rPr>
          <w:rFonts w:hint="eastAsia"/>
          <w:b/>
          <w:u w:val="single"/>
        </w:rPr>
      </w:pPr>
    </w:p>
    <w:p w14:paraId="4AF14CB6" w14:textId="77777777" w:rsidR="004C5B65" w:rsidRDefault="004C5B65" w:rsidP="004C5B65">
      <w:pPr>
        <w:jc w:val="both"/>
        <w:rPr>
          <w:rFonts w:hint="eastAsia"/>
          <w:b/>
          <w:u w:val="single"/>
        </w:rPr>
      </w:pPr>
    </w:p>
    <w:p w14:paraId="2618D249" w14:textId="77777777" w:rsidR="004C5B65" w:rsidRDefault="004C5B65" w:rsidP="004C5B65">
      <w:pPr>
        <w:jc w:val="both"/>
        <w:rPr>
          <w:rFonts w:hint="eastAsia"/>
          <w:b/>
          <w:u w:val="single"/>
        </w:rPr>
      </w:pPr>
    </w:p>
    <w:p w14:paraId="21481124" w14:textId="77777777" w:rsidR="004C5B65" w:rsidRDefault="004C5B65" w:rsidP="004C5B65">
      <w:pPr>
        <w:jc w:val="both"/>
        <w:rPr>
          <w:rFonts w:hint="eastAsia"/>
          <w:iCs/>
        </w:rPr>
      </w:pPr>
      <w:r>
        <w:rPr>
          <w:b/>
          <w:u w:val="single"/>
        </w:rPr>
        <w:t>Kontrola zápisu a usnesení:</w:t>
      </w:r>
      <w:r>
        <w:rPr>
          <w:u w:val="single"/>
        </w:rPr>
        <w:t xml:space="preserve"> </w:t>
      </w:r>
    </w:p>
    <w:p w14:paraId="64C644A7" w14:textId="3F9CC75A" w:rsidR="004C5B65" w:rsidRDefault="004C5B65" w:rsidP="004C5B65">
      <w:pPr>
        <w:jc w:val="both"/>
        <w:rPr>
          <w:rFonts w:hint="eastAsia"/>
        </w:rPr>
      </w:pPr>
      <w:r>
        <w:rPr>
          <w:u w:val="single"/>
        </w:rPr>
        <w:t>Zápis z předchozího veřejného jednání zastupitelstva obce</w:t>
      </w:r>
      <w:r>
        <w:t xml:space="preserve"> byl vyložen k nahlédnutí na OÚ v Horní Olešnici od </w:t>
      </w:r>
      <w:r w:rsidR="00AE7658">
        <w:rPr>
          <w:b/>
        </w:rPr>
        <w:t>09</w:t>
      </w:r>
      <w:r>
        <w:rPr>
          <w:b/>
        </w:rPr>
        <w:t>.12.20</w:t>
      </w:r>
      <w:r w:rsidR="003D3F24">
        <w:rPr>
          <w:b/>
        </w:rPr>
        <w:t>20</w:t>
      </w:r>
      <w:r>
        <w:t xml:space="preserve"> K zápisu nebyly vzneseny žádné připomínky.           </w:t>
      </w:r>
    </w:p>
    <w:p w14:paraId="2544ABD0" w14:textId="137D26FF" w:rsidR="004C5B65" w:rsidRDefault="004C5B65" w:rsidP="004C5B65">
      <w:pPr>
        <w:jc w:val="right"/>
        <w:rPr>
          <w:rFonts w:hint="eastAsia"/>
          <w:b/>
          <w:u w:val="single"/>
        </w:rPr>
      </w:pPr>
      <w:r>
        <w:rPr>
          <w:b/>
          <w:u w:val="single"/>
        </w:rPr>
        <w:t>Zastupitel</w:t>
      </w:r>
      <w:r w:rsidR="00A0254C">
        <w:rPr>
          <w:b/>
          <w:u w:val="single"/>
        </w:rPr>
        <w:t>stvo obce</w:t>
      </w:r>
      <w:r>
        <w:rPr>
          <w:b/>
          <w:u w:val="single"/>
        </w:rPr>
        <w:t xml:space="preserve"> ber</w:t>
      </w:r>
      <w:r w:rsidR="00A0254C">
        <w:rPr>
          <w:b/>
          <w:u w:val="single"/>
        </w:rPr>
        <w:t>e</w:t>
      </w:r>
      <w:r>
        <w:rPr>
          <w:b/>
          <w:u w:val="single"/>
        </w:rPr>
        <w:t xml:space="preserve"> na vědomí</w:t>
      </w:r>
    </w:p>
    <w:p w14:paraId="568008AD" w14:textId="77777777" w:rsidR="004C5B65" w:rsidRDefault="004C5B65" w:rsidP="004C5B65">
      <w:pPr>
        <w:jc w:val="both"/>
        <w:rPr>
          <w:rFonts w:hint="eastAsia"/>
          <w:iCs/>
          <w:u w:val="single"/>
        </w:rPr>
      </w:pPr>
    </w:p>
    <w:p w14:paraId="08D9C4F2" w14:textId="77777777" w:rsidR="004C5B65" w:rsidRDefault="004C5B65" w:rsidP="004C5B65">
      <w:pPr>
        <w:tabs>
          <w:tab w:val="left" w:pos="84"/>
        </w:tabs>
        <w:jc w:val="both"/>
        <w:rPr>
          <w:rFonts w:hint="eastAsia"/>
        </w:rPr>
      </w:pPr>
      <w:r>
        <w:rPr>
          <w:b/>
          <w:bCs/>
          <w:iCs/>
          <w:u w:val="single"/>
        </w:rPr>
        <w:t xml:space="preserve">Dále zůstávají otevřené úkoly z minulých veřejných zasedání: body 1-9 stále probíhají </w:t>
      </w:r>
    </w:p>
    <w:p w14:paraId="25652134" w14:textId="77777777" w:rsidR="004C5B65" w:rsidRPr="00981605" w:rsidRDefault="004C5B65" w:rsidP="004C5B65">
      <w:pPr>
        <w:tabs>
          <w:tab w:val="left" w:pos="84"/>
        </w:tabs>
        <w:jc w:val="both"/>
        <w:rPr>
          <w:rFonts w:hint="eastAsia"/>
        </w:rPr>
      </w:pPr>
    </w:p>
    <w:p w14:paraId="33B77E97" w14:textId="77777777" w:rsidR="004C5B65" w:rsidRDefault="004C5B65" w:rsidP="004C5B65">
      <w:pPr>
        <w:ind w:left="284"/>
        <w:jc w:val="both"/>
        <w:rPr>
          <w:rFonts w:hint="eastAsia"/>
          <w:iCs/>
        </w:rPr>
      </w:pPr>
    </w:p>
    <w:p w14:paraId="21803143" w14:textId="77777777" w:rsidR="004C5B65" w:rsidRDefault="004C5B65" w:rsidP="004C5B65">
      <w:pPr>
        <w:numPr>
          <w:ilvl w:val="0"/>
          <w:numId w:val="11"/>
        </w:numPr>
        <w:jc w:val="both"/>
        <w:rPr>
          <w:rFonts w:hint="eastAsia"/>
          <w:iCs/>
        </w:rPr>
      </w:pPr>
      <w:r>
        <w:rPr>
          <w:iCs/>
        </w:rPr>
        <w:t>schválilo údržbu st.p.č.120 v </w:t>
      </w:r>
      <w:proofErr w:type="spellStart"/>
      <w:r>
        <w:rPr>
          <w:iCs/>
        </w:rPr>
        <w:t>k.ú</w:t>
      </w:r>
      <w:proofErr w:type="spellEnd"/>
      <w:r>
        <w:rPr>
          <w:iCs/>
        </w:rPr>
        <w:t xml:space="preserve">. Horní Olešnice a uložilo místostarostovi zajištění                                   </w:t>
      </w:r>
    </w:p>
    <w:p w14:paraId="4DEE98FA" w14:textId="77777777" w:rsidR="004C5B65" w:rsidRDefault="004C5B65" w:rsidP="004C5B65">
      <w:pPr>
        <w:pStyle w:val="Zkladntext2"/>
        <w:spacing w:after="0" w:line="240" w:lineRule="auto"/>
        <w:ind w:left="6300"/>
        <w:jc w:val="both"/>
        <w:rPr>
          <w:rFonts w:hint="eastAsia"/>
          <w:b/>
          <w:iCs/>
        </w:rPr>
      </w:pPr>
      <w:r>
        <w:rPr>
          <w:b/>
          <w:iCs/>
        </w:rPr>
        <w:t xml:space="preserve">             usnesení č. 3/05/</w:t>
      </w:r>
      <w:proofErr w:type="gramStart"/>
      <w:r>
        <w:rPr>
          <w:b/>
          <w:iCs/>
        </w:rPr>
        <w:t>2017  TRVÁ</w:t>
      </w:r>
      <w:proofErr w:type="gramEnd"/>
    </w:p>
    <w:p w14:paraId="556F8D27" w14:textId="77777777" w:rsidR="004C5B65" w:rsidRDefault="004C5B65" w:rsidP="004C5B65">
      <w:pPr>
        <w:pStyle w:val="Zkladntext2"/>
        <w:spacing w:after="0" w:line="240" w:lineRule="auto"/>
        <w:ind w:left="426"/>
        <w:jc w:val="both"/>
        <w:rPr>
          <w:rFonts w:hint="eastAsia"/>
          <w:b/>
          <w:iCs/>
        </w:rPr>
      </w:pPr>
    </w:p>
    <w:p w14:paraId="3387054F" w14:textId="77777777" w:rsidR="004C5B65" w:rsidRDefault="004C5B65" w:rsidP="004C5B65">
      <w:pPr>
        <w:numPr>
          <w:ilvl w:val="0"/>
          <w:numId w:val="11"/>
        </w:numPr>
        <w:jc w:val="both"/>
        <w:rPr>
          <w:rFonts w:hint="eastAsia"/>
          <w:b/>
          <w:iCs/>
        </w:rPr>
      </w:pPr>
      <w:r>
        <w:rPr>
          <w:iCs/>
        </w:rPr>
        <w:t xml:space="preserve">schválilo odkoupení částí pozemků pod místní komunikací u čp.16 v Horní Olešnici dle návrhu a uložilo starostce zajištění                                                                  </w:t>
      </w:r>
      <w:r>
        <w:rPr>
          <w:b/>
          <w:iCs/>
        </w:rPr>
        <w:t>usnesení č. 4/04/</w:t>
      </w:r>
      <w:proofErr w:type="gramStart"/>
      <w:r>
        <w:rPr>
          <w:b/>
          <w:iCs/>
        </w:rPr>
        <w:t>2017  TRVÁ</w:t>
      </w:r>
      <w:proofErr w:type="gramEnd"/>
    </w:p>
    <w:p w14:paraId="5DE37001" w14:textId="77777777" w:rsidR="004C5B65" w:rsidRDefault="004C5B65" w:rsidP="004C5B65">
      <w:pPr>
        <w:ind w:left="284"/>
        <w:jc w:val="both"/>
        <w:rPr>
          <w:rFonts w:hint="eastAsia"/>
          <w:iCs/>
        </w:rPr>
      </w:pPr>
    </w:p>
    <w:p w14:paraId="794CBB10" w14:textId="77777777" w:rsidR="004C5B65" w:rsidRDefault="004C5B65" w:rsidP="004C5B65">
      <w:pPr>
        <w:ind w:left="284" w:firstLine="8640"/>
        <w:jc w:val="both"/>
        <w:rPr>
          <w:rFonts w:hint="eastAsia"/>
          <w:iCs/>
        </w:rPr>
      </w:pPr>
    </w:p>
    <w:p w14:paraId="0FB159D0" w14:textId="77777777" w:rsidR="004C5B65" w:rsidRDefault="004C5B65" w:rsidP="004C5B65">
      <w:pPr>
        <w:numPr>
          <w:ilvl w:val="0"/>
          <w:numId w:val="11"/>
        </w:numPr>
        <w:suppressAutoHyphens/>
        <w:contextualSpacing/>
        <w:jc w:val="both"/>
        <w:rPr>
          <w:rFonts w:ascii="Times New Roman" w:eastAsia="Times New Roman" w:hAnsi="Times New Roman" w:cs="Times New Roman"/>
          <w:iCs/>
          <w:lang w:eastAsia="ar-SA" w:bidi="ar-SA"/>
        </w:rPr>
      </w:pPr>
      <w:r>
        <w:rPr>
          <w:rFonts w:ascii="Times New Roman" w:eastAsia="Times New Roman" w:hAnsi="Times New Roman" w:cs="Times New Roman"/>
          <w:lang w:eastAsia="ar-SA" w:bidi="ar-SA"/>
        </w:rPr>
        <w:t>uložilo</w:t>
      </w:r>
      <w:r>
        <w:rPr>
          <w:rFonts w:ascii="Times New Roman" w:eastAsia="Times New Roman" w:hAnsi="Times New Roman" w:cs="Times New Roman"/>
          <w:iCs/>
          <w:lang w:eastAsia="ar-SA" w:bidi="ar-SA"/>
        </w:rPr>
        <w:t xml:space="preserve"> místostarostovi zajištění projednání určení vlastnických hranic ohledně pravděpodobného neoprávněného zalesnění a jeho případného odstranění na p.p.č.</w:t>
      </w:r>
      <w:r>
        <w:rPr>
          <w:rFonts w:ascii="Times New Roman" w:eastAsia="Times New Roman" w:hAnsi="Times New Roman" w:cs="Times New Roman"/>
          <w:lang w:eastAsia="ar-SA" w:bidi="ar-SA"/>
        </w:rPr>
        <w:t>966/1, 942/9, 942/10, 942/11 a 942/13</w:t>
      </w:r>
      <w:r>
        <w:rPr>
          <w:rFonts w:ascii="Times New Roman" w:eastAsia="Times New Roman" w:hAnsi="Times New Roman" w:cs="Times New Roman"/>
          <w:iCs/>
          <w:lang w:eastAsia="ar-SA" w:bidi="ar-SA"/>
        </w:rPr>
        <w:t xml:space="preserve"> v kat. území Horní Olešnice                                                 </w:t>
      </w:r>
      <w:r>
        <w:rPr>
          <w:rFonts w:ascii="Times New Roman" w:eastAsia="Times New Roman" w:hAnsi="Times New Roman" w:cs="Times New Roman"/>
          <w:b/>
          <w:iCs/>
          <w:lang w:eastAsia="ar-SA" w:bidi="ar-SA"/>
        </w:rPr>
        <w:t>usnesení č. 6/10/</w:t>
      </w:r>
      <w:proofErr w:type="gramStart"/>
      <w:r>
        <w:rPr>
          <w:rFonts w:ascii="Times New Roman" w:eastAsia="Times New Roman" w:hAnsi="Times New Roman" w:cs="Times New Roman"/>
          <w:b/>
          <w:iCs/>
          <w:lang w:eastAsia="ar-SA" w:bidi="ar-SA"/>
        </w:rPr>
        <w:t>2017  TRVÁ</w:t>
      </w:r>
      <w:proofErr w:type="gramEnd"/>
    </w:p>
    <w:p w14:paraId="21CF43ED" w14:textId="77777777" w:rsidR="004C5B65" w:rsidRDefault="004C5B65" w:rsidP="004C5B65">
      <w:pPr>
        <w:jc w:val="both"/>
        <w:rPr>
          <w:rFonts w:hint="eastAsia"/>
          <w:i/>
          <w:iCs/>
        </w:rPr>
      </w:pPr>
    </w:p>
    <w:p w14:paraId="276D99E4" w14:textId="77777777" w:rsidR="004C5B65" w:rsidRDefault="004C5B65" w:rsidP="004C5B65">
      <w:pPr>
        <w:numPr>
          <w:ilvl w:val="0"/>
          <w:numId w:val="11"/>
        </w:numPr>
        <w:jc w:val="both"/>
        <w:rPr>
          <w:rFonts w:hint="eastAsia"/>
          <w:iCs/>
        </w:rPr>
      </w:pPr>
      <w:r>
        <w:rPr>
          <w:iCs/>
        </w:rPr>
        <w:t>schválilo</w:t>
      </w:r>
      <w:r>
        <w:rPr>
          <w:b/>
          <w:iCs/>
        </w:rPr>
        <w:t xml:space="preserve"> </w:t>
      </w:r>
      <w:r>
        <w:rPr>
          <w:iCs/>
        </w:rPr>
        <w:t xml:space="preserve">vyhotovení projektové dokumentace na zaměření skutečného stavu budovy čp.63 ve </w:t>
      </w:r>
      <w:proofErr w:type="spellStart"/>
      <w:proofErr w:type="gramStart"/>
      <w:r>
        <w:rPr>
          <w:iCs/>
        </w:rPr>
        <w:t>Ždírnici</w:t>
      </w:r>
      <w:proofErr w:type="spellEnd"/>
      <w:r>
        <w:rPr>
          <w:iCs/>
        </w:rPr>
        <w:t xml:space="preserve">  a</w:t>
      </w:r>
      <w:proofErr w:type="gramEnd"/>
      <w:r>
        <w:rPr>
          <w:iCs/>
        </w:rPr>
        <w:t xml:space="preserve"> uložilo </w:t>
      </w:r>
      <w:r>
        <w:rPr>
          <w:b/>
          <w:iCs/>
          <w:u w:val="single"/>
        </w:rPr>
        <w:t>starostce</w:t>
      </w:r>
      <w:r>
        <w:rPr>
          <w:b/>
          <w:iCs/>
        </w:rPr>
        <w:t xml:space="preserve"> </w:t>
      </w:r>
      <w:r>
        <w:rPr>
          <w:iCs/>
        </w:rPr>
        <w:t xml:space="preserve">zajištění - probíhá                                </w:t>
      </w:r>
      <w:r>
        <w:rPr>
          <w:b/>
          <w:iCs/>
        </w:rPr>
        <w:t>usnesení č. 2/07/2018  TRVÁ</w:t>
      </w:r>
    </w:p>
    <w:p w14:paraId="32B57B8C" w14:textId="77777777" w:rsidR="004C5B65" w:rsidRDefault="004C5B65" w:rsidP="004C5B65">
      <w:pPr>
        <w:ind w:left="284"/>
        <w:jc w:val="both"/>
        <w:rPr>
          <w:rFonts w:hint="eastAsia"/>
          <w:iCs/>
        </w:rPr>
      </w:pPr>
    </w:p>
    <w:p w14:paraId="77517AC7" w14:textId="0EDF966E" w:rsidR="004C5B65" w:rsidRPr="00D7075C" w:rsidRDefault="004C5B65" w:rsidP="004C5B65">
      <w:pPr>
        <w:numPr>
          <w:ilvl w:val="0"/>
          <w:numId w:val="11"/>
        </w:numPr>
        <w:jc w:val="both"/>
        <w:rPr>
          <w:rFonts w:hint="eastAsia"/>
          <w:iCs/>
        </w:rPr>
      </w:pPr>
      <w:r>
        <w:rPr>
          <w:iCs/>
        </w:rPr>
        <w:t>schválilo řešení havarijní situace (zřízení nového odběrného místa el.</w:t>
      </w:r>
      <w:r w:rsidR="00AE7658">
        <w:rPr>
          <w:iCs/>
        </w:rPr>
        <w:t xml:space="preserve"> </w:t>
      </w:r>
      <w:r>
        <w:rPr>
          <w:iCs/>
        </w:rPr>
        <w:t>energie,</w:t>
      </w:r>
      <w:r w:rsidR="00AE7658">
        <w:rPr>
          <w:iCs/>
        </w:rPr>
        <w:t xml:space="preserve"> </w:t>
      </w:r>
      <w:r>
        <w:rPr>
          <w:iCs/>
        </w:rPr>
        <w:t xml:space="preserve">vyhotovení projektové dokumentace pro výstavbu vodárny, jednání s dotčenými orgány aj.) a uložilo </w:t>
      </w:r>
      <w:r>
        <w:rPr>
          <w:b/>
          <w:iCs/>
          <w:u w:val="single"/>
        </w:rPr>
        <w:t>starostce a místostarostovi</w:t>
      </w:r>
      <w:r>
        <w:rPr>
          <w:iCs/>
        </w:rPr>
        <w:t xml:space="preserve"> zajištění</w:t>
      </w:r>
      <w:r>
        <w:rPr>
          <w:b/>
          <w:iCs/>
        </w:rPr>
        <w:t xml:space="preserve">. </w:t>
      </w:r>
      <w:r w:rsidRPr="00D9794C">
        <w:rPr>
          <w:iCs/>
        </w:rPr>
        <w:t xml:space="preserve">Osloven projektant na zajištění projektové dokumentace na zásobování pitnou vodou studna u </w:t>
      </w:r>
      <w:proofErr w:type="spellStart"/>
      <w:r w:rsidR="004F60B1" w:rsidRPr="004F60B1">
        <w:rPr>
          <w:iCs/>
          <w:highlight w:val="black"/>
        </w:rPr>
        <w:t>xxxxx</w:t>
      </w:r>
      <w:proofErr w:type="spellEnd"/>
      <w:r>
        <w:rPr>
          <w:b/>
          <w:iCs/>
        </w:rPr>
        <w:t xml:space="preserve"> </w:t>
      </w:r>
      <w:r>
        <w:rPr>
          <w:iCs/>
        </w:rPr>
        <w:t xml:space="preserve">                             </w:t>
      </w:r>
      <w:r w:rsidR="00AE7658">
        <w:rPr>
          <w:iCs/>
        </w:rPr>
        <w:t xml:space="preserve">      </w:t>
      </w:r>
      <w:r w:rsidRPr="00D9794C">
        <w:rPr>
          <w:b/>
          <w:iCs/>
        </w:rPr>
        <w:t>usnesení č. 6/07/</w:t>
      </w:r>
      <w:proofErr w:type="gramStart"/>
      <w:r w:rsidRPr="00D9794C">
        <w:rPr>
          <w:b/>
          <w:iCs/>
        </w:rPr>
        <w:t>2018</w:t>
      </w:r>
      <w:r w:rsidRPr="00D9794C">
        <w:rPr>
          <w:iCs/>
        </w:rPr>
        <w:t xml:space="preserve"> </w:t>
      </w:r>
      <w:r w:rsidRPr="00D9794C">
        <w:rPr>
          <w:b/>
          <w:iCs/>
        </w:rPr>
        <w:t xml:space="preserve"> PROBÍHÁ</w:t>
      </w:r>
      <w:proofErr w:type="gramEnd"/>
    </w:p>
    <w:p w14:paraId="0BE02B18" w14:textId="5F6F1AA7" w:rsidR="004C5B65" w:rsidRDefault="00AE7658" w:rsidP="004C5B65">
      <w:pPr>
        <w:ind w:left="568"/>
        <w:jc w:val="both"/>
        <w:rPr>
          <w:rFonts w:ascii="Times New Roman" w:hAnsi="Times New Roman"/>
          <w:b/>
          <w:highlight w:val="lightGray"/>
          <w:u w:val="single"/>
        </w:rPr>
      </w:pPr>
      <w:r>
        <w:rPr>
          <w:rFonts w:ascii="Times New Roman" w:hAnsi="Times New Roman"/>
          <w:b/>
          <w:highlight w:val="lightGray"/>
          <w:u w:val="single"/>
        </w:rPr>
        <w:t xml:space="preserve">   </w:t>
      </w:r>
    </w:p>
    <w:p w14:paraId="1A358320" w14:textId="77777777" w:rsidR="00AE7658" w:rsidRDefault="00AE7658" w:rsidP="004C5B65">
      <w:pPr>
        <w:pStyle w:val="Zkladntext22"/>
        <w:spacing w:after="0" w:line="240" w:lineRule="auto"/>
        <w:ind w:right="40"/>
        <w:jc w:val="both"/>
        <w:rPr>
          <w:rFonts w:hint="eastAsia"/>
          <w:iCs/>
        </w:rPr>
      </w:pPr>
    </w:p>
    <w:p w14:paraId="11F428C3" w14:textId="483DDCA7" w:rsidR="00AE7658" w:rsidRDefault="00AE7658" w:rsidP="00AE7658">
      <w:pPr>
        <w:numPr>
          <w:ilvl w:val="0"/>
          <w:numId w:val="10"/>
        </w:numPr>
        <w:ind w:left="284" w:hanging="284"/>
        <w:jc w:val="both"/>
        <w:rPr>
          <w:rFonts w:hint="eastAsia"/>
          <w:highlight w:val="lightGray"/>
        </w:rPr>
      </w:pPr>
      <w:r w:rsidRPr="00AE7658">
        <w:rPr>
          <w:b/>
          <w:iCs/>
          <w:highlight w:val="lightGray"/>
          <w:u w:val="single"/>
        </w:rPr>
        <w:t xml:space="preserve"> </w:t>
      </w:r>
      <w:r>
        <w:rPr>
          <w:b/>
          <w:iCs/>
          <w:highlight w:val="lightGray"/>
          <w:u w:val="single"/>
        </w:rPr>
        <w:t>Smlouva</w:t>
      </w:r>
      <w:r w:rsidRPr="00AE7658">
        <w:rPr>
          <w:rFonts w:ascii="Times New Roman" w:hAnsi="Times New Roman"/>
          <w:b/>
          <w:highlight w:val="lightGray"/>
          <w:u w:val="single"/>
        </w:rPr>
        <w:t xml:space="preserve"> o budoucí smlouvě o zřízení věcného břemene a dohoda o umístění stavby č.</w:t>
      </w:r>
      <w:r>
        <w:rPr>
          <w:rFonts w:ascii="Times New Roman" w:hAnsi="Times New Roman"/>
          <w:b/>
          <w:highlight w:val="lightGray"/>
          <w:u w:val="single"/>
        </w:rPr>
        <w:t xml:space="preserve"> </w:t>
      </w:r>
      <w:r w:rsidRPr="00AE7658">
        <w:rPr>
          <w:rFonts w:ascii="Times New Roman" w:hAnsi="Times New Roman"/>
          <w:b/>
          <w:highlight w:val="lightGray"/>
          <w:u w:val="single"/>
        </w:rPr>
        <w:t>IV-12-2021686/VB1</w:t>
      </w:r>
      <w:r>
        <w:rPr>
          <w:rFonts w:ascii="Times New Roman" w:hAnsi="Times New Roman"/>
          <w:b/>
          <w:highlight w:val="lightGray"/>
          <w:u w:val="single"/>
        </w:rPr>
        <w:t xml:space="preserve"> (Horní Olešnice </w:t>
      </w:r>
      <w:proofErr w:type="spellStart"/>
      <w:r>
        <w:rPr>
          <w:rFonts w:ascii="Times New Roman" w:hAnsi="Times New Roman"/>
          <w:b/>
          <w:highlight w:val="lightGray"/>
          <w:u w:val="single"/>
        </w:rPr>
        <w:t>knn</w:t>
      </w:r>
      <w:proofErr w:type="spellEnd"/>
      <w:r>
        <w:rPr>
          <w:rFonts w:ascii="Times New Roman" w:hAnsi="Times New Roman"/>
          <w:b/>
          <w:highlight w:val="lightGray"/>
          <w:u w:val="single"/>
        </w:rPr>
        <w:t xml:space="preserve"> pro </w:t>
      </w:r>
      <w:proofErr w:type="spellStart"/>
      <w:r>
        <w:rPr>
          <w:rFonts w:ascii="Times New Roman" w:hAnsi="Times New Roman"/>
          <w:b/>
          <w:highlight w:val="lightGray"/>
          <w:u w:val="single"/>
        </w:rPr>
        <w:t>p.č</w:t>
      </w:r>
      <w:proofErr w:type="spellEnd"/>
      <w:r>
        <w:rPr>
          <w:rFonts w:ascii="Times New Roman" w:hAnsi="Times New Roman"/>
          <w:b/>
          <w:highlight w:val="lightGray"/>
          <w:u w:val="single"/>
        </w:rPr>
        <w:t>. 227/15 v </w:t>
      </w:r>
      <w:proofErr w:type="spellStart"/>
      <w:r>
        <w:rPr>
          <w:rFonts w:ascii="Times New Roman" w:hAnsi="Times New Roman"/>
          <w:b/>
          <w:highlight w:val="lightGray"/>
          <w:u w:val="single"/>
        </w:rPr>
        <w:t>k.ú</w:t>
      </w:r>
      <w:proofErr w:type="spellEnd"/>
      <w:r>
        <w:rPr>
          <w:rFonts w:ascii="Times New Roman" w:hAnsi="Times New Roman"/>
          <w:b/>
          <w:highlight w:val="lightGray"/>
          <w:u w:val="single"/>
        </w:rPr>
        <w:t>. Horní Olešnice)</w:t>
      </w:r>
    </w:p>
    <w:p w14:paraId="474025D1" w14:textId="77777777" w:rsidR="004C5B65" w:rsidRDefault="004C5B65" w:rsidP="004C5B65">
      <w:pPr>
        <w:jc w:val="both"/>
        <w:rPr>
          <w:rFonts w:ascii="Times New Roman" w:hAnsi="Times New Roman"/>
        </w:rPr>
      </w:pPr>
    </w:p>
    <w:p w14:paraId="02F78C0F" w14:textId="48234320" w:rsidR="00240339" w:rsidRDefault="00240339" w:rsidP="004C5B65">
      <w:pPr>
        <w:jc w:val="both"/>
        <w:rPr>
          <w:rFonts w:ascii="Times New Roman" w:hAnsi="Times New Roman"/>
        </w:rPr>
      </w:pPr>
      <w:r>
        <w:rPr>
          <w:rFonts w:ascii="Times New Roman" w:hAnsi="Times New Roman"/>
        </w:rPr>
        <w:t>Obec Horní Olešnice obdržela žádost od ČEZ Distribuce</w:t>
      </w:r>
      <w:r w:rsidR="00AE7658">
        <w:rPr>
          <w:rFonts w:ascii="Times New Roman" w:hAnsi="Times New Roman"/>
        </w:rPr>
        <w:t>,</w:t>
      </w:r>
      <w:r>
        <w:rPr>
          <w:rFonts w:ascii="Times New Roman" w:hAnsi="Times New Roman"/>
        </w:rPr>
        <w:t xml:space="preserve"> a.s.</w:t>
      </w:r>
      <w:r w:rsidR="00AE7658">
        <w:rPr>
          <w:rFonts w:ascii="Times New Roman" w:hAnsi="Times New Roman"/>
        </w:rPr>
        <w:t>,</w:t>
      </w:r>
      <w:r>
        <w:rPr>
          <w:rFonts w:ascii="Times New Roman" w:hAnsi="Times New Roman"/>
        </w:rPr>
        <w:t xml:space="preserve"> zastoupená na základě pověření firmou </w:t>
      </w:r>
      <w:proofErr w:type="spellStart"/>
      <w:r>
        <w:rPr>
          <w:rFonts w:ascii="Times New Roman" w:hAnsi="Times New Roman"/>
        </w:rPr>
        <w:t>Energoland</w:t>
      </w:r>
      <w:proofErr w:type="spellEnd"/>
      <w:r w:rsidR="00AE7658">
        <w:rPr>
          <w:rFonts w:ascii="Times New Roman" w:hAnsi="Times New Roman"/>
        </w:rPr>
        <w:t xml:space="preserve"> </w:t>
      </w:r>
      <w:r>
        <w:rPr>
          <w:rFonts w:ascii="Times New Roman" w:hAnsi="Times New Roman"/>
        </w:rPr>
        <w:t>spol. s.r.o.</w:t>
      </w:r>
      <w:r w:rsidR="00AE7658">
        <w:rPr>
          <w:rFonts w:ascii="Times New Roman" w:hAnsi="Times New Roman"/>
        </w:rPr>
        <w:t>,</w:t>
      </w:r>
      <w:r>
        <w:rPr>
          <w:rFonts w:ascii="Times New Roman" w:hAnsi="Times New Roman"/>
        </w:rPr>
        <w:t xml:space="preserve"> na připojení elektřiny </w:t>
      </w:r>
      <w:r w:rsidR="00AE7658">
        <w:rPr>
          <w:rFonts w:ascii="Times New Roman" w:hAnsi="Times New Roman"/>
        </w:rPr>
        <w:t xml:space="preserve">na </w:t>
      </w:r>
      <w:proofErr w:type="spellStart"/>
      <w:r>
        <w:rPr>
          <w:rFonts w:ascii="Times New Roman" w:hAnsi="Times New Roman"/>
        </w:rPr>
        <w:t>p.č</w:t>
      </w:r>
      <w:proofErr w:type="spellEnd"/>
      <w:r>
        <w:rPr>
          <w:rFonts w:ascii="Times New Roman" w:hAnsi="Times New Roman"/>
        </w:rPr>
        <w:t xml:space="preserve">. </w:t>
      </w:r>
      <w:r w:rsidR="00D81210">
        <w:rPr>
          <w:rFonts w:ascii="Times New Roman" w:hAnsi="Times New Roman"/>
        </w:rPr>
        <w:t>227/14 a p.č.227/15 v </w:t>
      </w:r>
      <w:proofErr w:type="spellStart"/>
      <w:r w:rsidR="00D81210">
        <w:rPr>
          <w:rFonts w:ascii="Times New Roman" w:hAnsi="Times New Roman"/>
        </w:rPr>
        <w:t>k.ú</w:t>
      </w:r>
      <w:proofErr w:type="spellEnd"/>
      <w:r w:rsidR="00D81210">
        <w:rPr>
          <w:rFonts w:ascii="Times New Roman" w:hAnsi="Times New Roman"/>
        </w:rPr>
        <w:t>. Horní Olešnice</w:t>
      </w:r>
      <w:r w:rsidR="00A0254C">
        <w:rPr>
          <w:rFonts w:ascii="Times New Roman" w:hAnsi="Times New Roman"/>
        </w:rPr>
        <w:t xml:space="preserve"> (příloha č. 3)</w:t>
      </w:r>
      <w:r w:rsidR="00D81210">
        <w:rPr>
          <w:rFonts w:ascii="Times New Roman" w:hAnsi="Times New Roman"/>
        </w:rPr>
        <w:t xml:space="preserve">. Jedná se o pozemek pana </w:t>
      </w:r>
      <w:proofErr w:type="spellStart"/>
      <w:r w:rsidR="004F60B1" w:rsidRPr="004F60B1">
        <w:rPr>
          <w:rFonts w:ascii="Times New Roman" w:hAnsi="Times New Roman"/>
          <w:highlight w:val="black"/>
        </w:rPr>
        <w:t>xxxxxxxx</w:t>
      </w:r>
      <w:proofErr w:type="spellEnd"/>
      <w:r w:rsidR="00D81210">
        <w:rPr>
          <w:rFonts w:ascii="Times New Roman" w:hAnsi="Times New Roman"/>
        </w:rPr>
        <w:t xml:space="preserve"> a jsou to parcely vedle paní </w:t>
      </w:r>
      <w:proofErr w:type="spellStart"/>
      <w:r w:rsidR="004F60B1" w:rsidRPr="004F60B1">
        <w:rPr>
          <w:rFonts w:ascii="Times New Roman" w:hAnsi="Times New Roman"/>
          <w:highlight w:val="black"/>
        </w:rPr>
        <w:t>xxxxxxxx</w:t>
      </w:r>
      <w:proofErr w:type="spellEnd"/>
      <w:r w:rsidR="00D81210">
        <w:rPr>
          <w:rFonts w:ascii="Times New Roman" w:hAnsi="Times New Roman"/>
        </w:rPr>
        <w:t>. Dle smlouvy se jedná o vybudování nového kabelového vedení uložené podél místní komunikace</w:t>
      </w:r>
      <w:r w:rsidR="00D57240">
        <w:rPr>
          <w:rFonts w:ascii="Times New Roman" w:hAnsi="Times New Roman"/>
        </w:rPr>
        <w:t xml:space="preserve"> </w:t>
      </w:r>
      <w:r w:rsidR="00D81210">
        <w:rPr>
          <w:rFonts w:ascii="Times New Roman" w:hAnsi="Times New Roman"/>
        </w:rPr>
        <w:t>ukončené na hranici dotčených parcel</w:t>
      </w:r>
      <w:r w:rsidR="00D57240">
        <w:rPr>
          <w:rFonts w:ascii="Times New Roman" w:hAnsi="Times New Roman"/>
        </w:rPr>
        <w:t xml:space="preserve"> na </w:t>
      </w:r>
      <w:proofErr w:type="spellStart"/>
      <w:r w:rsidR="00D57240">
        <w:rPr>
          <w:rFonts w:ascii="Times New Roman" w:hAnsi="Times New Roman"/>
        </w:rPr>
        <w:t>p.p.č</w:t>
      </w:r>
      <w:proofErr w:type="spellEnd"/>
      <w:r w:rsidR="00D57240">
        <w:rPr>
          <w:rFonts w:ascii="Times New Roman" w:hAnsi="Times New Roman"/>
        </w:rPr>
        <w:t>. 1013/2 v </w:t>
      </w:r>
      <w:proofErr w:type="spellStart"/>
      <w:r w:rsidR="00D57240">
        <w:rPr>
          <w:rFonts w:ascii="Times New Roman" w:hAnsi="Times New Roman"/>
        </w:rPr>
        <w:t>k.ú</w:t>
      </w:r>
      <w:proofErr w:type="spellEnd"/>
      <w:r w:rsidR="00D57240">
        <w:rPr>
          <w:rFonts w:ascii="Times New Roman" w:hAnsi="Times New Roman"/>
        </w:rPr>
        <w:t>. Horní Olešnice, obce Horní Olešnice</w:t>
      </w:r>
      <w:r w:rsidR="00D81210">
        <w:rPr>
          <w:rFonts w:ascii="Times New Roman" w:hAnsi="Times New Roman"/>
        </w:rPr>
        <w:t>. Věcné břemeno je úplatné ve výši 1</w:t>
      </w:r>
      <w:r w:rsidR="00D57240">
        <w:rPr>
          <w:rFonts w:ascii="Times New Roman" w:hAnsi="Times New Roman"/>
        </w:rPr>
        <w:t>.</w:t>
      </w:r>
      <w:r w:rsidR="00D81210">
        <w:rPr>
          <w:rFonts w:ascii="Times New Roman" w:hAnsi="Times New Roman"/>
        </w:rPr>
        <w:t>310</w:t>
      </w:r>
      <w:r w:rsidR="00D57240">
        <w:rPr>
          <w:rFonts w:ascii="Times New Roman" w:hAnsi="Times New Roman"/>
        </w:rPr>
        <w:t xml:space="preserve"> </w:t>
      </w:r>
      <w:r w:rsidR="00D81210">
        <w:rPr>
          <w:rFonts w:ascii="Times New Roman" w:hAnsi="Times New Roman"/>
        </w:rPr>
        <w:t>Kč</w:t>
      </w:r>
      <w:r w:rsidR="00D57240">
        <w:rPr>
          <w:rFonts w:ascii="Times New Roman" w:hAnsi="Times New Roman"/>
        </w:rPr>
        <w:t xml:space="preserve"> bez DPH</w:t>
      </w:r>
      <w:r w:rsidR="00D81210">
        <w:rPr>
          <w:rFonts w:ascii="Times New Roman" w:hAnsi="Times New Roman"/>
        </w:rPr>
        <w:t xml:space="preserve">.  </w:t>
      </w:r>
    </w:p>
    <w:p w14:paraId="33E11926" w14:textId="77777777" w:rsidR="00D81210" w:rsidRPr="00240339" w:rsidRDefault="00D81210" w:rsidP="004C5B65">
      <w:pPr>
        <w:jc w:val="both"/>
        <w:rPr>
          <w:rFonts w:ascii="Times New Roman" w:hAnsi="Times New Roman"/>
        </w:rPr>
      </w:pPr>
    </w:p>
    <w:p w14:paraId="5D8EA54A" w14:textId="3FA307DC" w:rsidR="004C5B65" w:rsidRPr="00B6397D" w:rsidRDefault="004C5B65" w:rsidP="004C5B65">
      <w:pPr>
        <w:jc w:val="both"/>
        <w:rPr>
          <w:rFonts w:hint="eastAsia"/>
        </w:rPr>
      </w:pPr>
      <w:r w:rsidRPr="00C81605">
        <w:rPr>
          <w:iCs/>
        </w:rPr>
        <w:t>Před hlasováním byla dána možnost zastupitelům i přítomným občanům sdělit své stanovisko.</w:t>
      </w:r>
    </w:p>
    <w:p w14:paraId="4717C473" w14:textId="7CF37E4B" w:rsidR="0042449E" w:rsidRDefault="0042449E" w:rsidP="0042449E">
      <w:pPr>
        <w:jc w:val="both"/>
        <w:rPr>
          <w:rFonts w:ascii="Times New Roman" w:hAnsi="Times New Roman" w:cs="Times New Roman"/>
        </w:rPr>
      </w:pPr>
    </w:p>
    <w:p w14:paraId="75D85514" w14:textId="074556EB" w:rsidR="0042449E" w:rsidRDefault="0042449E" w:rsidP="0042449E">
      <w:pPr>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Klázar</w:t>
      </w:r>
      <w:proofErr w:type="spellEnd"/>
      <w:r>
        <w:rPr>
          <w:rFonts w:ascii="Times New Roman" w:hAnsi="Times New Roman" w:cs="Times New Roman"/>
        </w:rPr>
        <w:t>: vodovod se povede na druhé straně cesty?</w:t>
      </w:r>
    </w:p>
    <w:p w14:paraId="0744D04A" w14:textId="124FBC22" w:rsidR="0042449E" w:rsidRDefault="0042449E" w:rsidP="0042449E">
      <w:pPr>
        <w:jc w:val="both"/>
        <w:rPr>
          <w:rFonts w:ascii="Times New Roman" w:hAnsi="Times New Roman" w:cs="Times New Roman"/>
        </w:rPr>
      </w:pPr>
      <w:r>
        <w:rPr>
          <w:rFonts w:ascii="Times New Roman" w:hAnsi="Times New Roman" w:cs="Times New Roman"/>
        </w:rPr>
        <w:t>předsedající: ano na druhé straně cesty</w:t>
      </w:r>
      <w:r w:rsidR="002239A9">
        <w:rPr>
          <w:rFonts w:ascii="Times New Roman" w:hAnsi="Times New Roman" w:cs="Times New Roman"/>
        </w:rPr>
        <w:t>.</w:t>
      </w:r>
    </w:p>
    <w:p w14:paraId="75F74946" w14:textId="77777777" w:rsidR="0042449E" w:rsidRDefault="0042449E" w:rsidP="0042449E">
      <w:pPr>
        <w:jc w:val="both"/>
        <w:rPr>
          <w:rFonts w:ascii="Times New Roman" w:hAnsi="Times New Roman" w:cs="Times New Roman"/>
        </w:rPr>
      </w:pPr>
      <w:r>
        <w:rPr>
          <w:rFonts w:ascii="Times New Roman" w:hAnsi="Times New Roman" w:cs="Times New Roman"/>
        </w:rPr>
        <w:t xml:space="preserve">p. </w:t>
      </w:r>
      <w:proofErr w:type="spellStart"/>
      <w:r>
        <w:rPr>
          <w:rFonts w:ascii="Times New Roman" w:hAnsi="Times New Roman" w:cs="Times New Roman"/>
        </w:rPr>
        <w:t>Klázar</w:t>
      </w:r>
      <w:proofErr w:type="spellEnd"/>
      <w:r>
        <w:rPr>
          <w:rFonts w:ascii="Times New Roman" w:hAnsi="Times New Roman" w:cs="Times New Roman"/>
        </w:rPr>
        <w:t>: jde o někoho místního, kdo koupil pozemky?</w:t>
      </w:r>
    </w:p>
    <w:p w14:paraId="2AC2EA95" w14:textId="17F12D09" w:rsidR="0042449E" w:rsidRDefault="0042449E" w:rsidP="0042449E">
      <w:pPr>
        <w:jc w:val="both"/>
        <w:rPr>
          <w:rFonts w:ascii="Times New Roman" w:hAnsi="Times New Roman" w:cs="Times New Roman"/>
        </w:rPr>
      </w:pPr>
      <w:r>
        <w:rPr>
          <w:rFonts w:ascii="Times New Roman" w:hAnsi="Times New Roman" w:cs="Times New Roman"/>
        </w:rPr>
        <w:t>předsedající: ne, nejde podle mého zjištění o místního občana</w:t>
      </w:r>
      <w:r w:rsidR="002239A9">
        <w:rPr>
          <w:rFonts w:ascii="Times New Roman" w:hAnsi="Times New Roman" w:cs="Times New Roman"/>
        </w:rPr>
        <w:t>.</w:t>
      </w:r>
    </w:p>
    <w:p w14:paraId="2BB7D94A" w14:textId="77777777" w:rsidR="0042449E" w:rsidRDefault="0042449E" w:rsidP="004C5B65">
      <w:pPr>
        <w:jc w:val="both"/>
        <w:rPr>
          <w:rFonts w:hint="eastAsia"/>
          <w:b/>
          <w:iCs/>
          <w:u w:val="single"/>
        </w:rPr>
      </w:pPr>
    </w:p>
    <w:p w14:paraId="609324A5" w14:textId="77777777" w:rsidR="004C5B65" w:rsidRPr="000D052D" w:rsidRDefault="004C5B65" w:rsidP="004C5B65">
      <w:pPr>
        <w:jc w:val="both"/>
        <w:rPr>
          <w:rFonts w:hint="eastAsia"/>
          <w:b/>
          <w:iCs/>
          <w:u w:val="single"/>
        </w:rPr>
      </w:pPr>
      <w:r>
        <w:rPr>
          <w:b/>
          <w:iCs/>
          <w:u w:val="single"/>
        </w:rPr>
        <w:t>Návrh usnesení:</w:t>
      </w:r>
    </w:p>
    <w:p w14:paraId="07F1B366" w14:textId="41DBA4E7" w:rsidR="004C5B65" w:rsidRPr="000D052D" w:rsidRDefault="004C5B65" w:rsidP="004C5B65">
      <w:pPr>
        <w:jc w:val="both"/>
        <w:rPr>
          <w:rFonts w:ascii="Times New Roman" w:hAnsi="Times New Roman"/>
          <w:b/>
          <w:u w:val="single"/>
        </w:rPr>
      </w:pPr>
      <w:r w:rsidRPr="000D052D">
        <w:rPr>
          <w:rFonts w:ascii="Times New Roman" w:hAnsi="Times New Roman"/>
          <w:b/>
        </w:rPr>
        <w:t>Zas</w:t>
      </w:r>
      <w:r>
        <w:rPr>
          <w:rFonts w:ascii="Times New Roman" w:hAnsi="Times New Roman"/>
          <w:b/>
        </w:rPr>
        <w:t xml:space="preserve">tupitelstvo obce Horní Olešnice </w:t>
      </w:r>
      <w:r w:rsidR="00D81210">
        <w:rPr>
          <w:rFonts w:ascii="Times New Roman" w:hAnsi="Times New Roman"/>
          <w:b/>
        </w:rPr>
        <w:t xml:space="preserve">schvaluje </w:t>
      </w:r>
      <w:r w:rsidR="00D57240">
        <w:rPr>
          <w:rFonts w:ascii="Times New Roman" w:hAnsi="Times New Roman"/>
          <w:b/>
        </w:rPr>
        <w:t>S</w:t>
      </w:r>
      <w:r w:rsidR="00D81210">
        <w:rPr>
          <w:rFonts w:ascii="Times New Roman" w:hAnsi="Times New Roman"/>
          <w:b/>
        </w:rPr>
        <w:t xml:space="preserve">mlouvu o budoucí </w:t>
      </w:r>
      <w:r w:rsidR="00D57240">
        <w:rPr>
          <w:rFonts w:ascii="Times New Roman" w:hAnsi="Times New Roman"/>
          <w:b/>
        </w:rPr>
        <w:t xml:space="preserve">smlouvě </w:t>
      </w:r>
      <w:r w:rsidR="00D81210">
        <w:rPr>
          <w:rFonts w:ascii="Times New Roman" w:hAnsi="Times New Roman"/>
          <w:b/>
        </w:rPr>
        <w:t>o zřízení věcného břemene a dohodu o umístění stavby č. IV-12-2021686/VB1</w:t>
      </w:r>
      <w:r w:rsidR="00D57240">
        <w:rPr>
          <w:rFonts w:ascii="Times New Roman" w:hAnsi="Times New Roman"/>
          <w:b/>
        </w:rPr>
        <w:t xml:space="preserve"> na </w:t>
      </w:r>
      <w:proofErr w:type="spellStart"/>
      <w:r w:rsidR="00D57240">
        <w:rPr>
          <w:rFonts w:ascii="Times New Roman" w:hAnsi="Times New Roman"/>
          <w:b/>
        </w:rPr>
        <w:t>p.p.č</w:t>
      </w:r>
      <w:proofErr w:type="spellEnd"/>
      <w:r w:rsidR="00D57240">
        <w:rPr>
          <w:rFonts w:ascii="Times New Roman" w:hAnsi="Times New Roman"/>
          <w:b/>
        </w:rPr>
        <w:t>. 1013/2 v </w:t>
      </w:r>
      <w:proofErr w:type="spellStart"/>
      <w:r w:rsidR="00D57240">
        <w:rPr>
          <w:rFonts w:ascii="Times New Roman" w:hAnsi="Times New Roman"/>
          <w:b/>
        </w:rPr>
        <w:t>k.ú</w:t>
      </w:r>
      <w:proofErr w:type="spellEnd"/>
      <w:r w:rsidR="00D57240">
        <w:rPr>
          <w:rFonts w:ascii="Times New Roman" w:hAnsi="Times New Roman"/>
          <w:b/>
        </w:rPr>
        <w:t>. Horní Olešnice s ČEZ Distribuce, a.s.</w:t>
      </w:r>
    </w:p>
    <w:p w14:paraId="0A6E2CF7" w14:textId="77777777" w:rsidR="00D57240" w:rsidRDefault="00D57240" w:rsidP="004C5B65">
      <w:pPr>
        <w:jc w:val="both"/>
        <w:rPr>
          <w:rFonts w:hint="eastAsia"/>
        </w:rPr>
      </w:pPr>
    </w:p>
    <w:p w14:paraId="5E7C0148" w14:textId="540F32BD" w:rsidR="004C5B65" w:rsidRDefault="004C5B65" w:rsidP="004C5B65">
      <w:pPr>
        <w:jc w:val="both"/>
        <w:rPr>
          <w:rFonts w:hint="eastAsia"/>
        </w:rPr>
      </w:pPr>
      <w:r>
        <w:t xml:space="preserve">Přítomno hlasování: </w:t>
      </w:r>
      <w:r w:rsidR="00FA5BAC">
        <w:rPr>
          <w:iCs/>
        </w:rPr>
        <w:t>6</w:t>
      </w:r>
    </w:p>
    <w:p w14:paraId="564A0DF5" w14:textId="1EF615D3" w:rsidR="004C5B65" w:rsidRDefault="004C5B65" w:rsidP="004C5B65">
      <w:pPr>
        <w:jc w:val="both"/>
        <w:rPr>
          <w:rFonts w:hint="eastAsia"/>
        </w:rPr>
      </w:pPr>
      <w:r>
        <w:rPr>
          <w:iCs/>
        </w:rPr>
        <w:t xml:space="preserve">Výsledek </w:t>
      </w:r>
      <w:proofErr w:type="gramStart"/>
      <w:r>
        <w:rPr>
          <w:iCs/>
        </w:rPr>
        <w:t xml:space="preserve">hlasování:   </w:t>
      </w:r>
      <w:proofErr w:type="gramEnd"/>
      <w:r>
        <w:rPr>
          <w:iCs/>
        </w:rPr>
        <w:t xml:space="preserve">Pro  </w:t>
      </w:r>
      <w:r w:rsidR="00FA5BAC">
        <w:rPr>
          <w:iCs/>
        </w:rPr>
        <w:t>6</w:t>
      </w:r>
      <w:r>
        <w:rPr>
          <w:iCs/>
        </w:rPr>
        <w:t xml:space="preserve">   Proti   0       Zdrželi se    0</w:t>
      </w:r>
    </w:p>
    <w:p w14:paraId="5725ABCF" w14:textId="0A2429D3" w:rsidR="00902A12" w:rsidRDefault="004C5B65" w:rsidP="00C15D02">
      <w:pPr>
        <w:jc w:val="both"/>
        <w:rPr>
          <w:rFonts w:hint="eastAsia"/>
          <w:b/>
          <w:i/>
          <w:iCs/>
          <w:u w:val="single"/>
        </w:rPr>
      </w:pPr>
      <w:r>
        <w:rPr>
          <w:b/>
          <w:i/>
          <w:iCs/>
          <w:u w:val="single"/>
        </w:rPr>
        <w:t>Usnesení č. 6/0</w:t>
      </w:r>
      <w:r w:rsidR="00D81210">
        <w:rPr>
          <w:b/>
          <w:i/>
          <w:iCs/>
          <w:u w:val="single"/>
        </w:rPr>
        <w:t>3</w:t>
      </w:r>
      <w:r>
        <w:rPr>
          <w:b/>
          <w:i/>
          <w:iCs/>
          <w:u w:val="single"/>
        </w:rPr>
        <w:t>/20</w:t>
      </w:r>
      <w:r w:rsidR="00D81210">
        <w:rPr>
          <w:b/>
          <w:i/>
          <w:iCs/>
          <w:u w:val="single"/>
        </w:rPr>
        <w:t>20</w:t>
      </w:r>
      <w:r>
        <w:rPr>
          <w:b/>
          <w:i/>
          <w:iCs/>
          <w:u w:val="single"/>
        </w:rPr>
        <w:t xml:space="preserve"> bylo schváleno</w:t>
      </w:r>
    </w:p>
    <w:p w14:paraId="28653CD3" w14:textId="4EDB34D5" w:rsidR="0042449E" w:rsidRDefault="0042449E" w:rsidP="00C15D02">
      <w:pPr>
        <w:jc w:val="both"/>
        <w:rPr>
          <w:rFonts w:hint="eastAsia"/>
          <w:b/>
          <w:i/>
          <w:iCs/>
          <w:u w:val="single"/>
        </w:rPr>
      </w:pPr>
    </w:p>
    <w:p w14:paraId="4A86A279" w14:textId="77777777" w:rsidR="0042449E" w:rsidRPr="00C15D02" w:rsidRDefault="0042449E" w:rsidP="00C15D02">
      <w:pPr>
        <w:jc w:val="both"/>
        <w:rPr>
          <w:rFonts w:hint="eastAsia"/>
          <w:b/>
          <w:i/>
          <w:iCs/>
          <w:u w:val="single"/>
        </w:rPr>
      </w:pPr>
    </w:p>
    <w:p w14:paraId="07544082" w14:textId="7F391774" w:rsidR="00D57240" w:rsidRDefault="00D57240" w:rsidP="00D57240">
      <w:pPr>
        <w:numPr>
          <w:ilvl w:val="0"/>
          <w:numId w:val="10"/>
        </w:numPr>
        <w:ind w:left="284" w:hanging="284"/>
        <w:jc w:val="both"/>
        <w:rPr>
          <w:rFonts w:hint="eastAsia"/>
          <w:highlight w:val="lightGray"/>
        </w:rPr>
      </w:pPr>
      <w:r>
        <w:rPr>
          <w:b/>
          <w:iCs/>
          <w:highlight w:val="lightGray"/>
          <w:u w:val="single"/>
        </w:rPr>
        <w:t xml:space="preserve">Žádost o příspěvek na krytí provozních nákladů terénní pečovatelské </w:t>
      </w:r>
      <w:r>
        <w:rPr>
          <w:b/>
          <w:bCs/>
          <w:iCs/>
          <w:highlight w:val="lightGray"/>
          <w:u w:val="single"/>
        </w:rPr>
        <w:t>s</w:t>
      </w:r>
      <w:r w:rsidRPr="00D57240">
        <w:rPr>
          <w:b/>
          <w:bCs/>
          <w:iCs/>
          <w:highlight w:val="lightGray"/>
          <w:u w:val="single"/>
        </w:rPr>
        <w:t>luž</w:t>
      </w:r>
      <w:r>
        <w:rPr>
          <w:b/>
          <w:bCs/>
          <w:iCs/>
          <w:highlight w:val="lightGray"/>
          <w:u w:val="single"/>
        </w:rPr>
        <w:t>by</w:t>
      </w:r>
      <w:r w:rsidRPr="00D57240">
        <w:rPr>
          <w:b/>
          <w:bCs/>
          <w:iCs/>
          <w:highlight w:val="lightGray"/>
          <w:u w:val="single"/>
        </w:rPr>
        <w:t xml:space="preserve"> Dolní Kalná</w:t>
      </w:r>
      <w:r>
        <w:rPr>
          <w:b/>
          <w:bCs/>
          <w:iCs/>
          <w:highlight w:val="lightGray"/>
          <w:u w:val="single"/>
        </w:rPr>
        <w:t xml:space="preserve"> v </w:t>
      </w:r>
      <w:r w:rsidRPr="00D57240">
        <w:rPr>
          <w:b/>
          <w:bCs/>
          <w:iCs/>
          <w:highlight w:val="lightGray"/>
          <w:u w:val="single"/>
        </w:rPr>
        <w:t>ro</w:t>
      </w:r>
      <w:r>
        <w:rPr>
          <w:b/>
          <w:bCs/>
          <w:iCs/>
          <w:highlight w:val="lightGray"/>
          <w:u w:val="single"/>
        </w:rPr>
        <w:t>ce</w:t>
      </w:r>
      <w:r w:rsidRPr="00D57240">
        <w:rPr>
          <w:b/>
          <w:bCs/>
          <w:iCs/>
          <w:highlight w:val="lightGray"/>
          <w:u w:val="single"/>
        </w:rPr>
        <w:t xml:space="preserve"> 2021</w:t>
      </w:r>
    </w:p>
    <w:p w14:paraId="4C262AA6" w14:textId="77777777" w:rsidR="006917F5" w:rsidRDefault="006917F5">
      <w:pPr>
        <w:pStyle w:val="Zkladntext22"/>
        <w:spacing w:after="0" w:line="240" w:lineRule="auto"/>
        <w:ind w:right="40"/>
        <w:jc w:val="both"/>
        <w:rPr>
          <w:rFonts w:hint="eastAsia"/>
          <w:iCs/>
          <w:u w:val="single"/>
        </w:rPr>
      </w:pPr>
    </w:p>
    <w:p w14:paraId="6F3F00A3" w14:textId="2720E751" w:rsidR="006917F5" w:rsidRDefault="006917F5">
      <w:pPr>
        <w:pStyle w:val="Zkladntext22"/>
        <w:spacing w:after="0" w:line="240" w:lineRule="auto"/>
        <w:ind w:right="40"/>
        <w:jc w:val="both"/>
        <w:rPr>
          <w:rFonts w:hint="eastAsia"/>
          <w:iCs/>
        </w:rPr>
      </w:pPr>
      <w:r w:rsidRPr="006917F5">
        <w:rPr>
          <w:iCs/>
        </w:rPr>
        <w:t>Žádost o příspěvek na krytí</w:t>
      </w:r>
      <w:r>
        <w:rPr>
          <w:iCs/>
        </w:rPr>
        <w:t xml:space="preserve"> provozních </w:t>
      </w:r>
      <w:r w:rsidR="00A0254C">
        <w:rPr>
          <w:iCs/>
        </w:rPr>
        <w:t>nákladů t</w:t>
      </w:r>
      <w:r>
        <w:rPr>
          <w:iCs/>
        </w:rPr>
        <w:t>erénní pečovatelské služby v roce 202</w:t>
      </w:r>
      <w:r w:rsidR="00337A3E">
        <w:rPr>
          <w:iCs/>
        </w:rPr>
        <w:t>1</w:t>
      </w:r>
      <w:r w:rsidRPr="006917F5">
        <w:rPr>
          <w:iCs/>
        </w:rPr>
        <w:t xml:space="preserve"> </w:t>
      </w:r>
      <w:r w:rsidR="00620F2E">
        <w:rPr>
          <w:iCs/>
        </w:rPr>
        <w:t>Služ</w:t>
      </w:r>
      <w:r w:rsidR="00A0254C">
        <w:rPr>
          <w:iCs/>
        </w:rPr>
        <w:t>eb</w:t>
      </w:r>
      <w:r w:rsidR="00620F2E">
        <w:rPr>
          <w:iCs/>
        </w:rPr>
        <w:t xml:space="preserve"> Dolní Kalná</w:t>
      </w:r>
      <w:r w:rsidR="00A0254C">
        <w:rPr>
          <w:iCs/>
        </w:rPr>
        <w:t xml:space="preserve"> (příloha č. 4).</w:t>
      </w:r>
    </w:p>
    <w:p w14:paraId="5F08615A" w14:textId="77777777" w:rsidR="003B0739" w:rsidRDefault="003B0739" w:rsidP="003B0739">
      <w:pPr>
        <w:pStyle w:val="Zkladntext22"/>
        <w:spacing w:after="0" w:line="240" w:lineRule="auto"/>
        <w:ind w:right="40"/>
        <w:jc w:val="both"/>
        <w:rPr>
          <w:rFonts w:ascii="Times New Roman" w:hAnsi="Times New Roman" w:cs="Times New Roman"/>
          <w:iCs/>
        </w:rPr>
      </w:pPr>
    </w:p>
    <w:p w14:paraId="5F8BA883" w14:textId="77777777" w:rsidR="003B0739" w:rsidRPr="0055639B" w:rsidRDefault="003B0739" w:rsidP="003B0739">
      <w:pPr>
        <w:pStyle w:val="Zkladntext22"/>
        <w:spacing w:after="0" w:line="240" w:lineRule="auto"/>
        <w:ind w:right="40"/>
        <w:jc w:val="both"/>
        <w:rPr>
          <w:rFonts w:ascii="Times New Roman" w:hAnsi="Times New Roman" w:cs="Times New Roman"/>
          <w:iCs/>
        </w:rPr>
      </w:pPr>
      <w:r w:rsidRPr="0055639B">
        <w:rPr>
          <w:rFonts w:ascii="Times New Roman" w:hAnsi="Times New Roman" w:cs="Times New Roman"/>
          <w:iCs/>
        </w:rPr>
        <w:t>Před hlasováním byla dána možnost zastupitelům i přítomným občanům sdělit své stanovisko. Žádné stanovisko sděleno nebylo.</w:t>
      </w:r>
    </w:p>
    <w:p w14:paraId="0BCC9C3C" w14:textId="77777777" w:rsidR="003B0739" w:rsidRDefault="003B0739">
      <w:pPr>
        <w:pStyle w:val="Zkladntext22"/>
        <w:spacing w:after="0" w:line="240" w:lineRule="auto"/>
        <w:ind w:right="40"/>
        <w:jc w:val="both"/>
        <w:rPr>
          <w:rFonts w:hint="eastAsia"/>
          <w:iCs/>
        </w:rPr>
      </w:pPr>
    </w:p>
    <w:p w14:paraId="439259D3" w14:textId="77777777" w:rsidR="00620F2E" w:rsidRDefault="00620F2E" w:rsidP="00620F2E">
      <w:pPr>
        <w:jc w:val="both"/>
        <w:rPr>
          <w:rFonts w:hint="eastAsia"/>
          <w:b/>
          <w:iCs/>
          <w:u w:val="single"/>
        </w:rPr>
      </w:pPr>
      <w:r>
        <w:rPr>
          <w:b/>
          <w:iCs/>
          <w:u w:val="single"/>
        </w:rPr>
        <w:t>Návrh usnesení:</w:t>
      </w:r>
    </w:p>
    <w:p w14:paraId="608CDE0D" w14:textId="65710C10" w:rsidR="00620F2E" w:rsidRDefault="00620F2E" w:rsidP="00620F2E">
      <w:pPr>
        <w:jc w:val="both"/>
        <w:rPr>
          <w:rFonts w:hint="eastAsia"/>
          <w:b/>
          <w:iCs/>
        </w:rPr>
      </w:pPr>
      <w:r>
        <w:rPr>
          <w:b/>
          <w:iCs/>
        </w:rPr>
        <w:t xml:space="preserve">Zastupitelstvo obce Horní Olešnice schvaluje příspěvek na krytí provozních nákladů </w:t>
      </w:r>
      <w:r w:rsidR="00A0254C">
        <w:rPr>
          <w:b/>
          <w:iCs/>
        </w:rPr>
        <w:t>terénní pečovatelské S</w:t>
      </w:r>
      <w:r>
        <w:rPr>
          <w:b/>
          <w:iCs/>
        </w:rPr>
        <w:t>lužby Dolní Kalná na rok 202</w:t>
      </w:r>
      <w:r w:rsidR="00337A3E">
        <w:rPr>
          <w:b/>
          <w:iCs/>
        </w:rPr>
        <w:t>1</w:t>
      </w:r>
      <w:r w:rsidR="00A0254C">
        <w:rPr>
          <w:b/>
          <w:iCs/>
        </w:rPr>
        <w:t xml:space="preserve"> </w:t>
      </w:r>
      <w:r>
        <w:rPr>
          <w:b/>
          <w:iCs/>
        </w:rPr>
        <w:t>ve výši 5</w:t>
      </w:r>
      <w:r w:rsidR="00A0254C">
        <w:rPr>
          <w:b/>
          <w:iCs/>
        </w:rPr>
        <w:t>.</w:t>
      </w:r>
      <w:r>
        <w:rPr>
          <w:b/>
          <w:iCs/>
        </w:rPr>
        <w:t>000</w:t>
      </w:r>
      <w:r w:rsidR="00A0254C">
        <w:rPr>
          <w:b/>
          <w:iCs/>
        </w:rPr>
        <w:t xml:space="preserve"> </w:t>
      </w:r>
      <w:r>
        <w:rPr>
          <w:b/>
          <w:iCs/>
        </w:rPr>
        <w:t>Kč</w:t>
      </w:r>
    </w:p>
    <w:p w14:paraId="172F6FDE" w14:textId="77777777" w:rsidR="00620F2E" w:rsidRDefault="00620F2E" w:rsidP="00620F2E">
      <w:pPr>
        <w:jc w:val="both"/>
        <w:rPr>
          <w:rFonts w:hint="eastAsia"/>
          <w:iCs/>
        </w:rPr>
      </w:pPr>
    </w:p>
    <w:p w14:paraId="11E354A5" w14:textId="38B0B8FD" w:rsidR="00620F2E" w:rsidRDefault="00620F2E" w:rsidP="00620F2E">
      <w:pPr>
        <w:jc w:val="both"/>
        <w:rPr>
          <w:rFonts w:hint="eastAsia"/>
          <w:b/>
          <w:iCs/>
        </w:rPr>
      </w:pPr>
      <w:r>
        <w:rPr>
          <w:iCs/>
        </w:rPr>
        <w:t>Přítomno hlasování</w:t>
      </w:r>
      <w:r w:rsidR="005B7DE1">
        <w:rPr>
          <w:iCs/>
        </w:rPr>
        <w:t>:</w:t>
      </w:r>
      <w:r>
        <w:rPr>
          <w:iCs/>
        </w:rPr>
        <w:t xml:space="preserve"> </w:t>
      </w:r>
      <w:r w:rsidR="00BD72C7">
        <w:rPr>
          <w:iCs/>
        </w:rPr>
        <w:t>6</w:t>
      </w:r>
    </w:p>
    <w:p w14:paraId="5932EBDF" w14:textId="7B1497AE" w:rsidR="00620F2E" w:rsidRDefault="00620F2E" w:rsidP="00620F2E">
      <w:pPr>
        <w:jc w:val="both"/>
        <w:rPr>
          <w:rFonts w:hint="eastAsia"/>
        </w:rPr>
      </w:pPr>
      <w:r>
        <w:rPr>
          <w:iCs/>
        </w:rPr>
        <w:t xml:space="preserve">Výsledek </w:t>
      </w:r>
      <w:proofErr w:type="gramStart"/>
      <w:r>
        <w:rPr>
          <w:iCs/>
        </w:rPr>
        <w:t xml:space="preserve">hlasování:   </w:t>
      </w:r>
      <w:proofErr w:type="gramEnd"/>
      <w:r>
        <w:rPr>
          <w:iCs/>
        </w:rPr>
        <w:t xml:space="preserve"> Pro    </w:t>
      </w:r>
      <w:r w:rsidR="00BD72C7">
        <w:rPr>
          <w:iCs/>
        </w:rPr>
        <w:t>6</w:t>
      </w:r>
      <w:r>
        <w:rPr>
          <w:iCs/>
        </w:rPr>
        <w:t xml:space="preserve">    Proti   0     Zdrželi se    0</w:t>
      </w:r>
    </w:p>
    <w:p w14:paraId="118FB11E" w14:textId="40FB3A2E" w:rsidR="00620F2E" w:rsidRDefault="00620F2E" w:rsidP="00620F2E">
      <w:pPr>
        <w:jc w:val="both"/>
        <w:rPr>
          <w:rFonts w:hint="eastAsia"/>
          <w:b/>
          <w:i/>
          <w:u w:val="single"/>
        </w:rPr>
      </w:pPr>
      <w:r w:rsidRPr="009A7B23">
        <w:rPr>
          <w:b/>
          <w:i/>
          <w:u w:val="single"/>
        </w:rPr>
        <w:t>Usnesení č.</w:t>
      </w:r>
      <w:r w:rsidR="00546182">
        <w:rPr>
          <w:b/>
          <w:i/>
          <w:u w:val="single"/>
        </w:rPr>
        <w:t xml:space="preserve"> </w:t>
      </w:r>
      <w:r>
        <w:rPr>
          <w:b/>
          <w:i/>
          <w:u w:val="single"/>
        </w:rPr>
        <w:t>6</w:t>
      </w:r>
      <w:r w:rsidRPr="009A7B23">
        <w:rPr>
          <w:b/>
          <w:i/>
          <w:u w:val="single"/>
        </w:rPr>
        <w:t>/</w:t>
      </w:r>
      <w:r w:rsidR="00337A3E">
        <w:rPr>
          <w:b/>
          <w:i/>
          <w:u w:val="single"/>
        </w:rPr>
        <w:t>0</w:t>
      </w:r>
      <w:r w:rsidR="00D15388">
        <w:rPr>
          <w:b/>
          <w:i/>
          <w:u w:val="single"/>
        </w:rPr>
        <w:t>4/</w:t>
      </w:r>
      <w:r w:rsidRPr="009A7B23">
        <w:rPr>
          <w:b/>
          <w:i/>
          <w:u w:val="single"/>
        </w:rPr>
        <w:t>20</w:t>
      </w:r>
      <w:r w:rsidR="00337A3E">
        <w:rPr>
          <w:b/>
          <w:i/>
          <w:u w:val="single"/>
        </w:rPr>
        <w:t>20</w:t>
      </w:r>
      <w:r w:rsidR="00546182">
        <w:rPr>
          <w:b/>
          <w:i/>
          <w:u w:val="single"/>
        </w:rPr>
        <w:t xml:space="preserve"> </w:t>
      </w:r>
      <w:r w:rsidRPr="009A7B23">
        <w:rPr>
          <w:b/>
          <w:i/>
          <w:u w:val="single"/>
        </w:rPr>
        <w:t>bylo schváleno</w:t>
      </w:r>
    </w:p>
    <w:p w14:paraId="508A7CFA" w14:textId="77777777" w:rsidR="00620F2E" w:rsidRDefault="00620F2E" w:rsidP="00620F2E">
      <w:pPr>
        <w:pStyle w:val="Zkladntext22"/>
        <w:spacing w:after="0" w:line="240" w:lineRule="auto"/>
        <w:ind w:right="40"/>
        <w:jc w:val="both"/>
        <w:rPr>
          <w:rFonts w:hint="eastAsia"/>
          <w:iCs/>
        </w:rPr>
      </w:pPr>
    </w:p>
    <w:p w14:paraId="6BE95BAF" w14:textId="1CF4D991" w:rsidR="00620F2E" w:rsidRDefault="00620F2E">
      <w:pPr>
        <w:pStyle w:val="Zkladntext22"/>
        <w:spacing w:after="0" w:line="240" w:lineRule="auto"/>
        <w:ind w:right="40"/>
        <w:jc w:val="both"/>
        <w:rPr>
          <w:rFonts w:hint="eastAsia"/>
          <w:iCs/>
        </w:rPr>
      </w:pPr>
    </w:p>
    <w:p w14:paraId="7D13A18A" w14:textId="0C598B31" w:rsidR="00A0254C" w:rsidRDefault="00A0254C" w:rsidP="00A0254C">
      <w:pPr>
        <w:numPr>
          <w:ilvl w:val="0"/>
          <w:numId w:val="10"/>
        </w:numPr>
        <w:ind w:left="284" w:hanging="284"/>
        <w:jc w:val="both"/>
        <w:rPr>
          <w:rFonts w:hint="eastAsia"/>
          <w:highlight w:val="lightGray"/>
        </w:rPr>
      </w:pPr>
      <w:r>
        <w:rPr>
          <w:b/>
          <w:iCs/>
          <w:highlight w:val="lightGray"/>
          <w:u w:val="single"/>
        </w:rPr>
        <w:t xml:space="preserve">Návrh </w:t>
      </w:r>
      <w:r w:rsidRPr="00620F2E">
        <w:rPr>
          <w:rFonts w:ascii="Liberation Seri" w:hAnsi="Liberation Seri"/>
          <w:b/>
          <w:iCs/>
          <w:highlight w:val="lightGray"/>
          <w:u w:val="single"/>
        </w:rPr>
        <w:t>rozpočtu na rok 202</w:t>
      </w:r>
      <w:r>
        <w:rPr>
          <w:rFonts w:ascii="Liberation Seri" w:hAnsi="Liberation Seri"/>
          <w:b/>
          <w:iCs/>
          <w:highlight w:val="lightGray"/>
          <w:u w:val="single"/>
        </w:rPr>
        <w:t xml:space="preserve">1 </w:t>
      </w:r>
      <w:r w:rsidRPr="00620F2E">
        <w:rPr>
          <w:rFonts w:ascii="Liberation Seri" w:hAnsi="Liberation Seri"/>
          <w:b/>
          <w:iCs/>
          <w:highlight w:val="lightGray"/>
          <w:u w:val="single"/>
        </w:rPr>
        <w:t>a</w:t>
      </w:r>
      <w:r>
        <w:rPr>
          <w:rFonts w:ascii="Liberation Seri" w:hAnsi="Liberation Seri"/>
          <w:b/>
          <w:iCs/>
          <w:highlight w:val="lightGray"/>
          <w:u w:val="single"/>
        </w:rPr>
        <w:t xml:space="preserve"> </w:t>
      </w:r>
      <w:r w:rsidRPr="00620F2E">
        <w:rPr>
          <w:rFonts w:ascii="Liberation Seri" w:hAnsi="Liberation Seri"/>
          <w:b/>
          <w:iCs/>
          <w:highlight w:val="lightGray"/>
          <w:u w:val="single"/>
        </w:rPr>
        <w:t xml:space="preserve">Návrh střednědobého výhledu rozpočtu na roky </w:t>
      </w:r>
      <w:proofErr w:type="gramStart"/>
      <w:r w:rsidRPr="00620F2E">
        <w:rPr>
          <w:rFonts w:ascii="Liberation Seri" w:hAnsi="Liberation Seri"/>
          <w:b/>
          <w:iCs/>
          <w:highlight w:val="lightGray"/>
          <w:u w:val="single"/>
        </w:rPr>
        <w:t>202</w:t>
      </w:r>
      <w:r>
        <w:rPr>
          <w:rFonts w:ascii="Liberation Seri" w:hAnsi="Liberation Seri"/>
          <w:b/>
          <w:iCs/>
          <w:highlight w:val="lightGray"/>
          <w:u w:val="single"/>
        </w:rPr>
        <w:t xml:space="preserve">2 </w:t>
      </w:r>
      <w:r w:rsidRPr="00620F2E">
        <w:rPr>
          <w:rFonts w:ascii="Liberation Seri" w:hAnsi="Liberation Seri"/>
          <w:b/>
          <w:iCs/>
          <w:highlight w:val="lightGray"/>
          <w:u w:val="single"/>
        </w:rPr>
        <w:t>-</w:t>
      </w:r>
      <w:r>
        <w:rPr>
          <w:rFonts w:ascii="Liberation Seri" w:hAnsi="Liberation Seri"/>
          <w:b/>
          <w:iCs/>
          <w:highlight w:val="lightGray"/>
          <w:u w:val="single"/>
        </w:rPr>
        <w:t xml:space="preserve"> </w:t>
      </w:r>
      <w:r w:rsidRPr="00620F2E">
        <w:rPr>
          <w:rFonts w:ascii="Liberation Seri" w:hAnsi="Liberation Seri"/>
          <w:b/>
          <w:iCs/>
          <w:highlight w:val="lightGray"/>
          <w:u w:val="single"/>
        </w:rPr>
        <w:t>202</w:t>
      </w:r>
      <w:r>
        <w:rPr>
          <w:rFonts w:ascii="Liberation Seri" w:hAnsi="Liberation Seri"/>
          <w:b/>
          <w:iCs/>
          <w:highlight w:val="lightGray"/>
          <w:u w:val="single"/>
        </w:rPr>
        <w:t>5</w:t>
      </w:r>
      <w:proofErr w:type="gramEnd"/>
      <w:r w:rsidRPr="00620F2E">
        <w:rPr>
          <w:rFonts w:ascii="Liberation Seri" w:hAnsi="Liberation Seri"/>
          <w:b/>
          <w:iCs/>
          <w:highlight w:val="lightGray"/>
          <w:u w:val="single"/>
        </w:rPr>
        <w:t xml:space="preserve"> - Svazek obcí Horní Labe, Návrh rozpočtu na rok 202</w:t>
      </w:r>
      <w:r>
        <w:rPr>
          <w:rFonts w:ascii="Liberation Seri" w:hAnsi="Liberation Seri"/>
          <w:b/>
          <w:iCs/>
          <w:highlight w:val="lightGray"/>
          <w:u w:val="single"/>
        </w:rPr>
        <w:t>1</w:t>
      </w:r>
      <w:r w:rsidRPr="00620F2E">
        <w:rPr>
          <w:rFonts w:ascii="Liberation Seri" w:hAnsi="Liberation Seri"/>
          <w:b/>
          <w:iCs/>
          <w:highlight w:val="lightGray"/>
          <w:u w:val="single"/>
        </w:rPr>
        <w:t xml:space="preserve"> a Návrh střednědobého výhledu rozpočtu na období 202</w:t>
      </w:r>
      <w:r>
        <w:rPr>
          <w:rFonts w:ascii="Liberation Seri" w:hAnsi="Liberation Seri"/>
          <w:b/>
          <w:iCs/>
          <w:highlight w:val="lightGray"/>
          <w:u w:val="single"/>
        </w:rPr>
        <w:t>2</w:t>
      </w:r>
      <w:r w:rsidRPr="00620F2E">
        <w:rPr>
          <w:rFonts w:ascii="Liberation Seri" w:hAnsi="Liberation Seri"/>
          <w:b/>
          <w:iCs/>
          <w:highlight w:val="lightGray"/>
          <w:u w:val="single"/>
        </w:rPr>
        <w:t>-202</w:t>
      </w:r>
      <w:r>
        <w:rPr>
          <w:rFonts w:ascii="Liberation Seri" w:hAnsi="Liberation Seri"/>
          <w:b/>
          <w:iCs/>
          <w:highlight w:val="lightGray"/>
          <w:u w:val="single"/>
        </w:rPr>
        <w:t>4</w:t>
      </w:r>
      <w:r w:rsidRPr="00620F2E">
        <w:rPr>
          <w:rFonts w:ascii="Liberation Seri" w:hAnsi="Liberation Seri"/>
          <w:b/>
          <w:iCs/>
          <w:highlight w:val="lightGray"/>
          <w:u w:val="single"/>
        </w:rPr>
        <w:t xml:space="preserve"> - Společenství obcí Podkrkonoší</w:t>
      </w:r>
    </w:p>
    <w:p w14:paraId="2EFAB210" w14:textId="77777777" w:rsidR="00620F2E" w:rsidRDefault="00620F2E">
      <w:pPr>
        <w:pStyle w:val="Zkladntext22"/>
        <w:spacing w:after="0" w:line="240" w:lineRule="auto"/>
        <w:ind w:right="40"/>
        <w:jc w:val="both"/>
        <w:rPr>
          <w:rFonts w:ascii="Liberation Seri" w:hAnsi="Liberation Seri" w:hint="eastAsia"/>
          <w:iCs/>
          <w:u w:val="single"/>
        </w:rPr>
      </w:pPr>
    </w:p>
    <w:p w14:paraId="436A0B61" w14:textId="502F5792" w:rsidR="00A0254C" w:rsidRPr="00620F2E" w:rsidRDefault="00A0254C" w:rsidP="00A0254C">
      <w:pPr>
        <w:pStyle w:val="Zkladntext22"/>
        <w:spacing w:after="0" w:line="240" w:lineRule="auto"/>
        <w:ind w:right="40"/>
        <w:jc w:val="both"/>
        <w:rPr>
          <w:rFonts w:ascii="Liberation Seri" w:hAnsi="Liberation Seri" w:hint="eastAsia"/>
          <w:iCs/>
        </w:rPr>
      </w:pPr>
      <w:r w:rsidRPr="00516AF7">
        <w:rPr>
          <w:rFonts w:ascii="Liberation Seri" w:hAnsi="Liberation Seri"/>
          <w:iCs/>
        </w:rPr>
        <w:t>Návrh rozpočtu na rok 202</w:t>
      </w:r>
      <w:r>
        <w:rPr>
          <w:rFonts w:ascii="Liberation Seri" w:hAnsi="Liberation Seri"/>
          <w:iCs/>
        </w:rPr>
        <w:t>1</w:t>
      </w:r>
      <w:r w:rsidRPr="00516AF7">
        <w:rPr>
          <w:rFonts w:ascii="Liberation Seri" w:hAnsi="Liberation Seri"/>
          <w:iCs/>
        </w:rPr>
        <w:t xml:space="preserve"> a Návrh střednědobého výhledu rozpočtu na roky 202</w:t>
      </w:r>
      <w:r>
        <w:rPr>
          <w:rFonts w:ascii="Liberation Seri" w:hAnsi="Liberation Seri"/>
          <w:iCs/>
        </w:rPr>
        <w:t>2</w:t>
      </w:r>
      <w:r w:rsidRPr="00516AF7">
        <w:rPr>
          <w:rFonts w:ascii="Liberation Seri" w:hAnsi="Liberation Seri"/>
          <w:iCs/>
        </w:rPr>
        <w:t>-202</w:t>
      </w:r>
      <w:r>
        <w:rPr>
          <w:rFonts w:ascii="Liberation Seri" w:hAnsi="Liberation Seri"/>
          <w:iCs/>
        </w:rPr>
        <w:t>5</w:t>
      </w:r>
      <w:r w:rsidRPr="00516AF7">
        <w:rPr>
          <w:rFonts w:ascii="Liberation Seri" w:hAnsi="Liberation Seri"/>
          <w:iCs/>
        </w:rPr>
        <w:t xml:space="preserve"> - Svazek obcí Horní Labe</w:t>
      </w:r>
      <w:r>
        <w:rPr>
          <w:rFonts w:ascii="Liberation Seri" w:hAnsi="Liberation Seri"/>
          <w:iCs/>
        </w:rPr>
        <w:t xml:space="preserve"> (příloha č. 5 a 6)</w:t>
      </w:r>
      <w:r w:rsidRPr="00516AF7">
        <w:rPr>
          <w:rFonts w:ascii="Liberation Seri" w:hAnsi="Liberation Seri"/>
          <w:iCs/>
        </w:rPr>
        <w:t>, Návrh rozpočtu na rok 202</w:t>
      </w:r>
      <w:r>
        <w:rPr>
          <w:rFonts w:ascii="Liberation Seri" w:hAnsi="Liberation Seri"/>
          <w:iCs/>
        </w:rPr>
        <w:t>1</w:t>
      </w:r>
      <w:r w:rsidRPr="00516AF7">
        <w:rPr>
          <w:rFonts w:ascii="Liberation Seri" w:hAnsi="Liberation Seri"/>
          <w:iCs/>
        </w:rPr>
        <w:t xml:space="preserve"> a Návrh střednědobého výhledu rozpočtu na období 202</w:t>
      </w:r>
      <w:r>
        <w:rPr>
          <w:rFonts w:ascii="Liberation Seri" w:hAnsi="Liberation Seri"/>
          <w:iCs/>
        </w:rPr>
        <w:t>2</w:t>
      </w:r>
      <w:r w:rsidRPr="00516AF7">
        <w:rPr>
          <w:rFonts w:ascii="Liberation Seri" w:hAnsi="Liberation Seri"/>
          <w:iCs/>
        </w:rPr>
        <w:t>-202</w:t>
      </w:r>
      <w:r>
        <w:rPr>
          <w:rFonts w:ascii="Liberation Seri" w:hAnsi="Liberation Seri"/>
          <w:iCs/>
        </w:rPr>
        <w:t>4</w:t>
      </w:r>
      <w:r w:rsidRPr="00516AF7">
        <w:rPr>
          <w:rFonts w:ascii="Liberation Seri" w:hAnsi="Liberation Seri"/>
          <w:iCs/>
        </w:rPr>
        <w:t xml:space="preserve"> - Společenství obcí Podkrkonoší</w:t>
      </w:r>
      <w:r>
        <w:rPr>
          <w:rFonts w:ascii="Liberation Seri" w:hAnsi="Liberation Seri"/>
          <w:iCs/>
        </w:rPr>
        <w:t xml:space="preserve"> (příloha č. 7 a 8).</w:t>
      </w:r>
    </w:p>
    <w:p w14:paraId="77DF4DA2" w14:textId="77777777" w:rsidR="00620F2E" w:rsidRPr="00620F2E" w:rsidRDefault="00620F2E">
      <w:pPr>
        <w:pStyle w:val="Zkladntext22"/>
        <w:spacing w:after="0" w:line="240" w:lineRule="auto"/>
        <w:ind w:right="40"/>
        <w:jc w:val="both"/>
        <w:rPr>
          <w:rFonts w:ascii="Liberation Seri" w:hAnsi="Liberation Seri" w:hint="eastAsia"/>
          <w:iCs/>
        </w:rPr>
      </w:pPr>
    </w:p>
    <w:p w14:paraId="1826FC01" w14:textId="18BE85E7" w:rsidR="00A0254C" w:rsidRDefault="00A0254C" w:rsidP="00A0254C">
      <w:pPr>
        <w:jc w:val="right"/>
        <w:rPr>
          <w:rFonts w:hint="eastAsia"/>
          <w:b/>
          <w:u w:val="single"/>
        </w:rPr>
      </w:pPr>
      <w:r>
        <w:rPr>
          <w:b/>
          <w:u w:val="single"/>
        </w:rPr>
        <w:t>Zastupitelstvo obce bere na vědomí</w:t>
      </w:r>
    </w:p>
    <w:p w14:paraId="6A92CA63" w14:textId="77777777" w:rsidR="00620F2E" w:rsidRDefault="00620F2E">
      <w:pPr>
        <w:pStyle w:val="Zkladntext22"/>
        <w:spacing w:after="0" w:line="240" w:lineRule="auto"/>
        <w:ind w:right="40"/>
        <w:jc w:val="both"/>
        <w:rPr>
          <w:rFonts w:ascii="Liberation Seri" w:hAnsi="Liberation Seri" w:hint="eastAsia"/>
          <w:b/>
          <w:iCs/>
        </w:rPr>
      </w:pPr>
    </w:p>
    <w:p w14:paraId="53673F5C" w14:textId="30814EA4" w:rsidR="00A0254C" w:rsidRDefault="00A0254C" w:rsidP="00A0254C">
      <w:pPr>
        <w:pStyle w:val="Zkladntext22"/>
        <w:spacing w:after="0" w:line="240" w:lineRule="auto"/>
        <w:ind w:right="40"/>
        <w:jc w:val="both"/>
        <w:rPr>
          <w:rFonts w:ascii="Liberation Seri" w:hAnsi="Liberation Seri" w:hint="eastAsia"/>
          <w:iCs/>
        </w:rPr>
      </w:pPr>
      <w:r>
        <w:rPr>
          <w:rFonts w:ascii="Liberation Seri" w:hAnsi="Liberation Seri"/>
          <w:iCs/>
        </w:rPr>
        <w:t>Rozpočet na rok 2021 a Střednědobý výhled</w:t>
      </w:r>
      <w:r w:rsidRPr="00516AF7">
        <w:rPr>
          <w:rFonts w:ascii="Liberation Seri" w:hAnsi="Liberation Seri"/>
          <w:iCs/>
        </w:rPr>
        <w:t xml:space="preserve"> rozpočtu na roky 202</w:t>
      </w:r>
      <w:r>
        <w:rPr>
          <w:rFonts w:ascii="Liberation Seri" w:hAnsi="Liberation Seri"/>
          <w:iCs/>
        </w:rPr>
        <w:t>2</w:t>
      </w:r>
      <w:r w:rsidRPr="00516AF7">
        <w:rPr>
          <w:rFonts w:ascii="Liberation Seri" w:hAnsi="Liberation Seri"/>
          <w:iCs/>
        </w:rPr>
        <w:t>-202</w:t>
      </w:r>
      <w:r>
        <w:rPr>
          <w:rFonts w:ascii="Liberation Seri" w:hAnsi="Liberation Seri"/>
          <w:iCs/>
        </w:rPr>
        <w:t>5</w:t>
      </w:r>
      <w:r w:rsidRPr="00516AF7">
        <w:rPr>
          <w:rFonts w:ascii="Liberation Seri" w:hAnsi="Liberation Seri"/>
          <w:iCs/>
        </w:rPr>
        <w:t xml:space="preserve"> - Svazek obcí Horní Labe</w:t>
      </w:r>
      <w:r w:rsidR="00532E2F">
        <w:rPr>
          <w:rFonts w:ascii="Liberation Seri" w:hAnsi="Liberation Seri"/>
          <w:iCs/>
        </w:rPr>
        <w:t xml:space="preserve"> (příloha č. 9 a 10)</w:t>
      </w:r>
      <w:r>
        <w:rPr>
          <w:rFonts w:ascii="Liberation Seri" w:hAnsi="Liberation Seri"/>
          <w:iCs/>
        </w:rPr>
        <w:t>. Rozpočet na rok 2021 a Střednědobý výhled</w:t>
      </w:r>
      <w:r w:rsidRPr="00516AF7">
        <w:rPr>
          <w:rFonts w:ascii="Liberation Seri" w:hAnsi="Liberation Seri"/>
          <w:iCs/>
        </w:rPr>
        <w:t xml:space="preserve"> rozpočtu na období 202</w:t>
      </w:r>
      <w:r>
        <w:rPr>
          <w:rFonts w:ascii="Liberation Seri" w:hAnsi="Liberation Seri"/>
          <w:iCs/>
        </w:rPr>
        <w:t>2</w:t>
      </w:r>
      <w:r w:rsidRPr="00516AF7">
        <w:rPr>
          <w:rFonts w:ascii="Liberation Seri" w:hAnsi="Liberation Seri"/>
          <w:iCs/>
        </w:rPr>
        <w:t>-202</w:t>
      </w:r>
      <w:r>
        <w:rPr>
          <w:rFonts w:ascii="Liberation Seri" w:hAnsi="Liberation Seri"/>
          <w:iCs/>
        </w:rPr>
        <w:t>4</w:t>
      </w:r>
      <w:r w:rsidRPr="00516AF7">
        <w:rPr>
          <w:rFonts w:ascii="Liberation Seri" w:hAnsi="Liberation Seri"/>
          <w:iCs/>
        </w:rPr>
        <w:t xml:space="preserve"> - Společenství obcí Podkrkonoší</w:t>
      </w:r>
      <w:r w:rsidR="00532E2F">
        <w:rPr>
          <w:rFonts w:ascii="Liberation Seri" w:hAnsi="Liberation Seri"/>
          <w:iCs/>
        </w:rPr>
        <w:t xml:space="preserve"> (příloha č. 11 a 12)</w:t>
      </w:r>
      <w:r>
        <w:rPr>
          <w:rFonts w:ascii="Liberation Seri" w:hAnsi="Liberation Seri"/>
          <w:iCs/>
        </w:rPr>
        <w:t>.</w:t>
      </w:r>
    </w:p>
    <w:p w14:paraId="5D97C9A7" w14:textId="77777777" w:rsidR="00A0254C" w:rsidRPr="00516AF7" w:rsidRDefault="00A0254C" w:rsidP="00A0254C">
      <w:pPr>
        <w:pStyle w:val="Zkladntext22"/>
        <w:spacing w:after="0" w:line="240" w:lineRule="auto"/>
        <w:ind w:right="40"/>
        <w:jc w:val="both"/>
        <w:rPr>
          <w:rFonts w:ascii="Liberation Seri" w:hAnsi="Liberation Seri" w:hint="eastAsia"/>
          <w:iCs/>
        </w:rPr>
      </w:pPr>
    </w:p>
    <w:p w14:paraId="1E99C584" w14:textId="77777777" w:rsidR="00A0254C" w:rsidRDefault="00A0254C" w:rsidP="00A0254C">
      <w:pPr>
        <w:jc w:val="right"/>
        <w:rPr>
          <w:rFonts w:hint="eastAsia"/>
          <w:b/>
          <w:u w:val="single"/>
        </w:rPr>
      </w:pPr>
      <w:r>
        <w:rPr>
          <w:b/>
          <w:u w:val="single"/>
        </w:rPr>
        <w:t>Zastupitelstvo obce bere na vědomí</w:t>
      </w:r>
    </w:p>
    <w:p w14:paraId="1C6B206B" w14:textId="0C3B1247" w:rsidR="00620F2E" w:rsidRDefault="00620F2E">
      <w:pPr>
        <w:pStyle w:val="Zkladntext22"/>
        <w:spacing w:after="0" w:line="240" w:lineRule="auto"/>
        <w:ind w:right="40"/>
        <w:jc w:val="both"/>
        <w:rPr>
          <w:rFonts w:ascii="Liberation Seri" w:hAnsi="Liberation Seri" w:hint="eastAsia"/>
          <w:b/>
          <w:iCs/>
          <w:u w:val="single"/>
        </w:rPr>
      </w:pPr>
    </w:p>
    <w:p w14:paraId="42FE6F84" w14:textId="3308CCDF" w:rsidR="00546182" w:rsidRDefault="00546182" w:rsidP="00546182">
      <w:pPr>
        <w:numPr>
          <w:ilvl w:val="0"/>
          <w:numId w:val="10"/>
        </w:numPr>
        <w:ind w:left="284" w:hanging="284"/>
        <w:jc w:val="both"/>
        <w:rPr>
          <w:rFonts w:hint="eastAsia"/>
          <w:highlight w:val="lightGray"/>
        </w:rPr>
      </w:pPr>
      <w:r>
        <w:rPr>
          <w:b/>
          <w:iCs/>
          <w:highlight w:val="lightGray"/>
          <w:u w:val="single"/>
        </w:rPr>
        <w:t xml:space="preserve">Inventarizace </w:t>
      </w:r>
      <w:r w:rsidRPr="003B0739">
        <w:rPr>
          <w:rFonts w:ascii="Times New Roman" w:hAnsi="Times New Roman"/>
          <w:b/>
          <w:highlight w:val="lightGray"/>
          <w:u w:val="single"/>
        </w:rPr>
        <w:t>majetku obce za rok 20</w:t>
      </w:r>
      <w:r>
        <w:rPr>
          <w:rFonts w:ascii="Times New Roman" w:hAnsi="Times New Roman"/>
          <w:b/>
          <w:highlight w:val="lightGray"/>
          <w:u w:val="single"/>
        </w:rPr>
        <w:t xml:space="preserve">20 </w:t>
      </w:r>
      <w:r w:rsidRPr="003B0739">
        <w:rPr>
          <w:rFonts w:ascii="Times New Roman" w:hAnsi="Times New Roman"/>
          <w:b/>
          <w:highlight w:val="lightGray"/>
          <w:u w:val="single"/>
        </w:rPr>
        <w:t>- Plán inventur</w:t>
      </w:r>
    </w:p>
    <w:p w14:paraId="62189C29" w14:textId="77777777" w:rsidR="003B0739" w:rsidRDefault="003B0739">
      <w:pPr>
        <w:pStyle w:val="Zkladntext22"/>
        <w:spacing w:after="0" w:line="240" w:lineRule="auto"/>
        <w:ind w:right="40"/>
        <w:jc w:val="both"/>
        <w:rPr>
          <w:rFonts w:ascii="Times New Roman" w:hAnsi="Times New Roman"/>
          <w:b/>
        </w:rPr>
      </w:pPr>
    </w:p>
    <w:p w14:paraId="3C21FEAC" w14:textId="71398447" w:rsidR="00546182" w:rsidRDefault="00546182" w:rsidP="00546182">
      <w:pPr>
        <w:pStyle w:val="Zkladntext22"/>
        <w:spacing w:after="0" w:line="240" w:lineRule="auto"/>
        <w:ind w:right="40"/>
        <w:jc w:val="both"/>
        <w:rPr>
          <w:rFonts w:ascii="Times New Roman" w:hAnsi="Times New Roman"/>
        </w:rPr>
      </w:pPr>
      <w:r>
        <w:rPr>
          <w:rFonts w:ascii="Times New Roman" w:hAnsi="Times New Roman"/>
        </w:rPr>
        <w:t>Dle plánu inventur za rok 2020 na inventarizaci majetku, pohledávek a závazků obce Horní Olešnice jmenována</w:t>
      </w:r>
      <w:r w:rsidRPr="00E14D01">
        <w:rPr>
          <w:rFonts w:ascii="Times New Roman" w:hAnsi="Times New Roman"/>
        </w:rPr>
        <w:t xml:space="preserve"> inven</w:t>
      </w:r>
      <w:r>
        <w:rPr>
          <w:rFonts w:ascii="Times New Roman" w:hAnsi="Times New Roman"/>
        </w:rPr>
        <w:t xml:space="preserve">tarizační komise: členové Petr </w:t>
      </w:r>
      <w:proofErr w:type="spellStart"/>
      <w:r>
        <w:rPr>
          <w:rFonts w:ascii="Times New Roman" w:hAnsi="Times New Roman"/>
        </w:rPr>
        <w:t>Klázar</w:t>
      </w:r>
      <w:proofErr w:type="spellEnd"/>
      <w:r>
        <w:rPr>
          <w:rFonts w:ascii="Times New Roman" w:hAnsi="Times New Roman"/>
        </w:rPr>
        <w:t xml:space="preserve">, Jiří Mikulka, Roman Toman, Pavlína Klůzová, předseda komise Petr Řehoř (příloha č. </w:t>
      </w:r>
      <w:r w:rsidR="00532E2F">
        <w:rPr>
          <w:rFonts w:ascii="Times New Roman" w:hAnsi="Times New Roman"/>
        </w:rPr>
        <w:t>13</w:t>
      </w:r>
      <w:r>
        <w:rPr>
          <w:rFonts w:ascii="Times New Roman" w:hAnsi="Times New Roman"/>
        </w:rPr>
        <w:t>). Inventarizace bude provedena k 31.12.2020 v období od 01.01.2021 do 31.01.2021.</w:t>
      </w:r>
    </w:p>
    <w:p w14:paraId="7F33E9EB" w14:textId="548F7ACD" w:rsidR="00546182" w:rsidRDefault="00546182" w:rsidP="00546182">
      <w:pPr>
        <w:pStyle w:val="Zkladntext22"/>
        <w:spacing w:after="0" w:line="240" w:lineRule="auto"/>
        <w:ind w:right="40"/>
        <w:jc w:val="both"/>
        <w:rPr>
          <w:rFonts w:ascii="Times New Roman" w:hAnsi="Times New Roman"/>
        </w:rPr>
      </w:pPr>
      <w:r>
        <w:rPr>
          <w:rFonts w:ascii="Times New Roman" w:hAnsi="Times New Roman"/>
        </w:rPr>
        <w:t>Školení členů komise proběhlo dne 11.12.2020 na obecním úřadě v Horní Olešnici</w:t>
      </w:r>
      <w:r w:rsidR="00F05186">
        <w:rPr>
          <w:rFonts w:ascii="Times New Roman" w:hAnsi="Times New Roman"/>
        </w:rPr>
        <w:t xml:space="preserve"> (příloha č. 1</w:t>
      </w:r>
      <w:r w:rsidR="00532E2F">
        <w:rPr>
          <w:rFonts w:ascii="Times New Roman" w:hAnsi="Times New Roman"/>
        </w:rPr>
        <w:t>4</w:t>
      </w:r>
      <w:r w:rsidR="00F05186">
        <w:rPr>
          <w:rFonts w:ascii="Times New Roman" w:hAnsi="Times New Roman"/>
        </w:rPr>
        <w:t>)</w:t>
      </w:r>
      <w:r>
        <w:rPr>
          <w:rFonts w:ascii="Times New Roman" w:hAnsi="Times New Roman"/>
        </w:rPr>
        <w:t>. Zápis o školení členů komise je k nahlédnutí na OÚ Horní Olešnice.</w:t>
      </w:r>
    </w:p>
    <w:p w14:paraId="1BBB6AA7" w14:textId="77777777" w:rsidR="003B0739" w:rsidRDefault="003B0739" w:rsidP="003B0739">
      <w:pPr>
        <w:pStyle w:val="Zkladntext22"/>
        <w:spacing w:after="0" w:line="240" w:lineRule="auto"/>
        <w:ind w:right="40"/>
        <w:jc w:val="both"/>
        <w:rPr>
          <w:rFonts w:ascii="Times New Roman" w:hAnsi="Times New Roman" w:cs="Times New Roman"/>
          <w:iCs/>
        </w:rPr>
      </w:pPr>
    </w:p>
    <w:p w14:paraId="7FF75850" w14:textId="5C7F6B66" w:rsidR="003B0739" w:rsidRPr="0055639B" w:rsidRDefault="003B0739" w:rsidP="003B0739">
      <w:pPr>
        <w:pStyle w:val="Zkladntext22"/>
        <w:spacing w:after="0" w:line="240" w:lineRule="auto"/>
        <w:ind w:right="40"/>
        <w:jc w:val="both"/>
        <w:rPr>
          <w:rFonts w:ascii="Times New Roman" w:hAnsi="Times New Roman" w:cs="Times New Roman"/>
          <w:iCs/>
        </w:rPr>
      </w:pPr>
      <w:r w:rsidRPr="0055639B">
        <w:rPr>
          <w:rFonts w:ascii="Times New Roman" w:hAnsi="Times New Roman" w:cs="Times New Roman"/>
          <w:iCs/>
        </w:rPr>
        <w:t xml:space="preserve">Před hlasováním byla dána možnost zastupitelům i přítomným občanům sdělit své stanovisko. </w:t>
      </w:r>
    </w:p>
    <w:p w14:paraId="4F03F87C" w14:textId="77777777" w:rsidR="003B0739" w:rsidRDefault="003B0739">
      <w:pPr>
        <w:pStyle w:val="Zkladntext22"/>
        <w:spacing w:after="0" w:line="240" w:lineRule="auto"/>
        <w:ind w:right="40"/>
        <w:jc w:val="both"/>
        <w:rPr>
          <w:rFonts w:ascii="Times New Roman" w:hAnsi="Times New Roman"/>
        </w:rPr>
      </w:pPr>
    </w:p>
    <w:p w14:paraId="0AD1703B" w14:textId="136A696F" w:rsidR="00890DBC" w:rsidRDefault="00C15D02">
      <w:pPr>
        <w:pStyle w:val="Zkladntext22"/>
        <w:spacing w:after="0" w:line="240" w:lineRule="auto"/>
        <w:ind w:right="40"/>
        <w:jc w:val="both"/>
        <w:rPr>
          <w:rFonts w:ascii="Times New Roman" w:hAnsi="Times New Roman"/>
        </w:rPr>
      </w:pPr>
      <w:r>
        <w:rPr>
          <w:rFonts w:ascii="Times New Roman" w:hAnsi="Times New Roman"/>
        </w:rPr>
        <w:t>D</w:t>
      </w:r>
      <w:r w:rsidR="00890DBC">
        <w:rPr>
          <w:rFonts w:ascii="Times New Roman" w:hAnsi="Times New Roman"/>
        </w:rPr>
        <w:t>odatek p.</w:t>
      </w:r>
      <w:r>
        <w:rPr>
          <w:rFonts w:ascii="Times New Roman" w:hAnsi="Times New Roman"/>
        </w:rPr>
        <w:t xml:space="preserve"> </w:t>
      </w:r>
      <w:r w:rsidR="00890DBC">
        <w:rPr>
          <w:rFonts w:ascii="Times New Roman" w:hAnsi="Times New Roman"/>
        </w:rPr>
        <w:t xml:space="preserve">starosta: paní </w:t>
      </w:r>
      <w:proofErr w:type="spellStart"/>
      <w:r w:rsidR="00890DBC">
        <w:rPr>
          <w:rFonts w:ascii="Times New Roman" w:hAnsi="Times New Roman"/>
        </w:rPr>
        <w:t>Gažikovou</w:t>
      </w:r>
      <w:proofErr w:type="spellEnd"/>
      <w:r w:rsidR="00890DBC">
        <w:rPr>
          <w:rFonts w:ascii="Times New Roman" w:hAnsi="Times New Roman"/>
        </w:rPr>
        <w:t xml:space="preserve"> bych rád jmenoval</w:t>
      </w:r>
      <w:r w:rsidR="00CA4745">
        <w:rPr>
          <w:rFonts w:ascii="Times New Roman" w:hAnsi="Times New Roman"/>
        </w:rPr>
        <w:t xml:space="preserve"> náhradnicí</w:t>
      </w:r>
      <w:r w:rsidR="004963F3">
        <w:rPr>
          <w:rFonts w:ascii="Times New Roman" w:hAnsi="Times New Roman"/>
        </w:rPr>
        <w:t>.</w:t>
      </w:r>
    </w:p>
    <w:p w14:paraId="2D65D778" w14:textId="0537C494" w:rsidR="00890DBC" w:rsidRDefault="00890DBC">
      <w:pPr>
        <w:pStyle w:val="Zkladntext22"/>
        <w:spacing w:after="0" w:line="240" w:lineRule="auto"/>
        <w:ind w:right="40"/>
        <w:jc w:val="both"/>
        <w:rPr>
          <w:rFonts w:ascii="Times New Roman" w:hAnsi="Times New Roman"/>
        </w:rPr>
      </w:pPr>
      <w:r>
        <w:rPr>
          <w:rFonts w:ascii="Times New Roman" w:hAnsi="Times New Roman"/>
        </w:rPr>
        <w:lastRenderedPageBreak/>
        <w:t xml:space="preserve">Pí </w:t>
      </w:r>
      <w:proofErr w:type="spellStart"/>
      <w:r>
        <w:rPr>
          <w:rFonts w:ascii="Times New Roman" w:hAnsi="Times New Roman"/>
        </w:rPr>
        <w:t>Gažiková</w:t>
      </w:r>
      <w:proofErr w:type="spellEnd"/>
      <w:r>
        <w:rPr>
          <w:rFonts w:ascii="Times New Roman" w:hAnsi="Times New Roman"/>
        </w:rPr>
        <w:t>:</w:t>
      </w:r>
      <w:r w:rsidR="00CA4745">
        <w:rPr>
          <w:rFonts w:ascii="Times New Roman" w:hAnsi="Times New Roman"/>
        </w:rPr>
        <w:t xml:space="preserve"> dobře, ber</w:t>
      </w:r>
      <w:r w:rsidR="00C15D02">
        <w:rPr>
          <w:rFonts w:ascii="Times New Roman" w:hAnsi="Times New Roman"/>
        </w:rPr>
        <w:t>u</w:t>
      </w:r>
      <w:r w:rsidR="00CA4745">
        <w:rPr>
          <w:rFonts w:ascii="Times New Roman" w:hAnsi="Times New Roman"/>
        </w:rPr>
        <w:t xml:space="preserve"> na vědomí, souhlasí</w:t>
      </w:r>
      <w:r w:rsidR="00C15D02">
        <w:rPr>
          <w:rFonts w:ascii="Times New Roman" w:hAnsi="Times New Roman"/>
        </w:rPr>
        <w:t>m.</w:t>
      </w:r>
    </w:p>
    <w:p w14:paraId="38099418" w14:textId="77777777" w:rsidR="00C15D02" w:rsidRDefault="00C15D02" w:rsidP="00E14D01">
      <w:pPr>
        <w:jc w:val="both"/>
        <w:rPr>
          <w:rFonts w:hint="eastAsia"/>
          <w:b/>
          <w:iCs/>
          <w:u w:val="single"/>
        </w:rPr>
      </w:pPr>
    </w:p>
    <w:p w14:paraId="66609DF6" w14:textId="4466D516" w:rsidR="00E14D01" w:rsidRDefault="00E14D01" w:rsidP="00E14D01">
      <w:pPr>
        <w:jc w:val="both"/>
        <w:rPr>
          <w:rFonts w:hint="eastAsia"/>
          <w:b/>
          <w:iCs/>
          <w:u w:val="single"/>
        </w:rPr>
      </w:pPr>
      <w:r>
        <w:rPr>
          <w:b/>
          <w:iCs/>
          <w:u w:val="single"/>
        </w:rPr>
        <w:t>Návrh usnesení:</w:t>
      </w:r>
    </w:p>
    <w:p w14:paraId="2398DC4E" w14:textId="7294C51C" w:rsidR="00E14D01" w:rsidRDefault="00E14D01" w:rsidP="00E14D01">
      <w:pPr>
        <w:jc w:val="both"/>
        <w:rPr>
          <w:rFonts w:hint="eastAsia"/>
          <w:b/>
          <w:iCs/>
        </w:rPr>
      </w:pPr>
      <w:r>
        <w:rPr>
          <w:b/>
          <w:iCs/>
        </w:rPr>
        <w:t xml:space="preserve">Zastupitelstvo obce Horní Olešnice schvaluje </w:t>
      </w:r>
      <w:r w:rsidR="00546182">
        <w:rPr>
          <w:b/>
          <w:iCs/>
        </w:rPr>
        <w:t>Plán inventur za rok 2020 a členy inventarizační komise pro rok 2020 dle návrhu</w:t>
      </w:r>
    </w:p>
    <w:p w14:paraId="3A48726E" w14:textId="77777777" w:rsidR="00E14D01" w:rsidRDefault="00E14D01" w:rsidP="00E14D01">
      <w:pPr>
        <w:jc w:val="both"/>
        <w:rPr>
          <w:rFonts w:hint="eastAsia"/>
          <w:iCs/>
        </w:rPr>
      </w:pPr>
    </w:p>
    <w:p w14:paraId="085AB47D" w14:textId="6EB593E1" w:rsidR="00E14D01" w:rsidRDefault="00E14D01" w:rsidP="00E14D01">
      <w:pPr>
        <w:jc w:val="both"/>
        <w:rPr>
          <w:rFonts w:hint="eastAsia"/>
          <w:b/>
          <w:iCs/>
        </w:rPr>
      </w:pPr>
      <w:r>
        <w:rPr>
          <w:iCs/>
        </w:rPr>
        <w:t>Přítomno hlasování</w:t>
      </w:r>
      <w:r w:rsidR="005B7DE1">
        <w:rPr>
          <w:iCs/>
        </w:rPr>
        <w:t>:</w:t>
      </w:r>
      <w:r>
        <w:rPr>
          <w:iCs/>
        </w:rPr>
        <w:t xml:space="preserve"> </w:t>
      </w:r>
      <w:r w:rsidR="00890DBC">
        <w:rPr>
          <w:iCs/>
        </w:rPr>
        <w:t>6</w:t>
      </w:r>
    </w:p>
    <w:p w14:paraId="1ACAE0AD" w14:textId="2550F622" w:rsidR="00E14D01" w:rsidRDefault="00E14D01" w:rsidP="00E14D01">
      <w:pPr>
        <w:jc w:val="both"/>
        <w:rPr>
          <w:rFonts w:hint="eastAsia"/>
        </w:rPr>
      </w:pPr>
      <w:r>
        <w:rPr>
          <w:iCs/>
        </w:rPr>
        <w:t xml:space="preserve">Výsledek </w:t>
      </w:r>
      <w:proofErr w:type="gramStart"/>
      <w:r>
        <w:rPr>
          <w:iCs/>
        </w:rPr>
        <w:t xml:space="preserve">hlasování:   </w:t>
      </w:r>
      <w:proofErr w:type="gramEnd"/>
      <w:r>
        <w:rPr>
          <w:iCs/>
        </w:rPr>
        <w:t xml:space="preserve"> Pro    </w:t>
      </w:r>
      <w:r w:rsidR="00890DBC">
        <w:rPr>
          <w:iCs/>
        </w:rPr>
        <w:t>6</w:t>
      </w:r>
      <w:r>
        <w:rPr>
          <w:iCs/>
        </w:rPr>
        <w:t xml:space="preserve">    Proti   0     Zdrželi se    0</w:t>
      </w:r>
    </w:p>
    <w:p w14:paraId="741A0856" w14:textId="0FEEE64D" w:rsidR="00620F2E" w:rsidRDefault="00E14D01" w:rsidP="00E14D01">
      <w:pPr>
        <w:pStyle w:val="Zkladntext22"/>
        <w:spacing w:after="0" w:line="240" w:lineRule="auto"/>
        <w:ind w:right="40"/>
        <w:jc w:val="both"/>
        <w:rPr>
          <w:rFonts w:hint="eastAsia"/>
          <w:b/>
          <w:i/>
          <w:u w:val="single"/>
        </w:rPr>
      </w:pPr>
      <w:r w:rsidRPr="009A7B23">
        <w:rPr>
          <w:b/>
          <w:i/>
          <w:u w:val="single"/>
        </w:rPr>
        <w:t>Usnesení č.</w:t>
      </w:r>
      <w:r w:rsidR="00546182">
        <w:rPr>
          <w:b/>
          <w:i/>
          <w:u w:val="single"/>
        </w:rPr>
        <w:t xml:space="preserve"> </w:t>
      </w:r>
      <w:r>
        <w:rPr>
          <w:b/>
          <w:i/>
          <w:u w:val="single"/>
        </w:rPr>
        <w:t>6</w:t>
      </w:r>
      <w:r w:rsidRPr="009A7B23">
        <w:rPr>
          <w:b/>
          <w:i/>
          <w:u w:val="single"/>
        </w:rPr>
        <w:t>/0</w:t>
      </w:r>
      <w:r w:rsidR="00D15388">
        <w:rPr>
          <w:b/>
          <w:i/>
          <w:u w:val="single"/>
        </w:rPr>
        <w:t>5</w:t>
      </w:r>
      <w:r w:rsidRPr="009A7B23">
        <w:rPr>
          <w:b/>
          <w:i/>
          <w:u w:val="single"/>
        </w:rPr>
        <w:t>/20</w:t>
      </w:r>
      <w:r w:rsidR="00337A3E">
        <w:rPr>
          <w:b/>
          <w:i/>
          <w:u w:val="single"/>
        </w:rPr>
        <w:t>20</w:t>
      </w:r>
      <w:r w:rsidRPr="009A7B23">
        <w:rPr>
          <w:b/>
          <w:i/>
          <w:u w:val="single"/>
        </w:rPr>
        <w:t xml:space="preserve"> bylo schváleno</w:t>
      </w:r>
    </w:p>
    <w:p w14:paraId="5B05D0D8" w14:textId="77777777" w:rsidR="00546182" w:rsidRDefault="00546182" w:rsidP="00E14D01">
      <w:pPr>
        <w:pStyle w:val="Zkladntext22"/>
        <w:spacing w:after="0" w:line="240" w:lineRule="auto"/>
        <w:ind w:right="40"/>
        <w:jc w:val="both"/>
        <w:rPr>
          <w:rFonts w:hint="eastAsia"/>
          <w:b/>
          <w:i/>
          <w:u w:val="single"/>
        </w:rPr>
      </w:pPr>
    </w:p>
    <w:p w14:paraId="25BED3FD" w14:textId="77777777" w:rsidR="003B0739" w:rsidRDefault="003B0739" w:rsidP="00E14D01">
      <w:pPr>
        <w:pStyle w:val="Zkladntext22"/>
        <w:spacing w:after="0" w:line="240" w:lineRule="auto"/>
        <w:ind w:right="40"/>
        <w:jc w:val="both"/>
        <w:rPr>
          <w:rFonts w:hint="eastAsia"/>
          <w:b/>
          <w:i/>
          <w:u w:val="single"/>
        </w:rPr>
      </w:pPr>
    </w:p>
    <w:p w14:paraId="031F7D1E" w14:textId="4C317009" w:rsidR="003B0739" w:rsidRPr="00546182" w:rsidRDefault="00546182" w:rsidP="00546182">
      <w:pPr>
        <w:numPr>
          <w:ilvl w:val="0"/>
          <w:numId w:val="10"/>
        </w:numPr>
        <w:spacing w:after="200" w:line="276" w:lineRule="auto"/>
        <w:ind w:left="284" w:hanging="284"/>
        <w:contextualSpacing/>
        <w:jc w:val="both"/>
        <w:rPr>
          <w:rFonts w:hint="eastAsia"/>
          <w:b/>
          <w:iCs/>
          <w:highlight w:val="lightGray"/>
          <w:u w:val="single"/>
        </w:rPr>
      </w:pPr>
      <w:r>
        <w:rPr>
          <w:b/>
          <w:iCs/>
          <w:highlight w:val="lightGray"/>
          <w:u w:val="single"/>
        </w:rPr>
        <w:t xml:space="preserve">Stanovení </w:t>
      </w:r>
      <w:r w:rsidRPr="003B0739">
        <w:rPr>
          <w:b/>
          <w:iCs/>
          <w:highlight w:val="lightGray"/>
          <w:u w:val="single"/>
        </w:rPr>
        <w:t xml:space="preserve">počtu zaměstnanců na rok </w:t>
      </w:r>
      <w:r>
        <w:rPr>
          <w:b/>
          <w:iCs/>
          <w:highlight w:val="lightGray"/>
          <w:u w:val="single"/>
        </w:rPr>
        <w:t>2021</w:t>
      </w:r>
    </w:p>
    <w:p w14:paraId="6A0F881E" w14:textId="77777777" w:rsidR="003B0739" w:rsidRPr="0055639B" w:rsidRDefault="003B0739" w:rsidP="003B0739">
      <w:pPr>
        <w:pStyle w:val="Zkladntext22"/>
        <w:spacing w:after="0" w:line="240" w:lineRule="auto"/>
        <w:ind w:right="40"/>
        <w:jc w:val="both"/>
        <w:rPr>
          <w:rFonts w:ascii="Times New Roman" w:hAnsi="Times New Roman" w:cs="Times New Roman"/>
          <w:iCs/>
        </w:rPr>
      </w:pPr>
      <w:r w:rsidRPr="0055639B">
        <w:rPr>
          <w:rFonts w:ascii="Times New Roman" w:hAnsi="Times New Roman" w:cs="Times New Roman"/>
          <w:iCs/>
        </w:rPr>
        <w:t>Před hlasováním byla dána možnost zastupitelům i přítomným občanům sdělit své stanovisko. Žádné stanovisko sděleno nebylo.</w:t>
      </w:r>
    </w:p>
    <w:p w14:paraId="70E5C4C9" w14:textId="77777777" w:rsidR="003B0739" w:rsidRPr="0055639B" w:rsidRDefault="003B0739" w:rsidP="003B0739">
      <w:pPr>
        <w:jc w:val="both"/>
        <w:rPr>
          <w:rFonts w:ascii="Times New Roman" w:hAnsi="Times New Roman" w:cs="Times New Roman"/>
          <w:b/>
          <w:iCs/>
          <w:u w:val="single"/>
        </w:rPr>
      </w:pPr>
      <w:r w:rsidRPr="0055639B">
        <w:rPr>
          <w:rFonts w:ascii="Times New Roman" w:hAnsi="Times New Roman" w:cs="Times New Roman"/>
          <w:b/>
          <w:iCs/>
          <w:u w:val="single"/>
        </w:rPr>
        <w:t xml:space="preserve"> </w:t>
      </w:r>
    </w:p>
    <w:p w14:paraId="39BB345A" w14:textId="77777777" w:rsidR="003B0739" w:rsidRPr="0055639B" w:rsidRDefault="003B0739" w:rsidP="003B0739">
      <w:pPr>
        <w:jc w:val="both"/>
        <w:rPr>
          <w:rFonts w:ascii="Times New Roman" w:hAnsi="Times New Roman" w:cs="Times New Roman"/>
          <w:b/>
          <w:iCs/>
          <w:u w:val="single"/>
        </w:rPr>
      </w:pPr>
      <w:r w:rsidRPr="0055639B">
        <w:rPr>
          <w:rFonts w:ascii="Times New Roman" w:hAnsi="Times New Roman" w:cs="Times New Roman"/>
          <w:b/>
          <w:iCs/>
          <w:u w:val="single"/>
        </w:rPr>
        <w:t xml:space="preserve">Návrh usnesení </w:t>
      </w:r>
    </w:p>
    <w:p w14:paraId="31916E8C" w14:textId="303F504F" w:rsidR="003B0739" w:rsidRDefault="003B0739" w:rsidP="003B0739">
      <w:pPr>
        <w:jc w:val="both"/>
        <w:rPr>
          <w:rFonts w:ascii="Times New Roman" w:hAnsi="Times New Roman" w:cs="Times New Roman"/>
          <w:b/>
          <w:iCs/>
        </w:rPr>
      </w:pPr>
      <w:r w:rsidRPr="0055639B">
        <w:rPr>
          <w:rFonts w:ascii="Times New Roman" w:hAnsi="Times New Roman" w:cs="Times New Roman"/>
          <w:b/>
          <w:iCs/>
        </w:rPr>
        <w:t>Zastupitelstvo obce Horní Olešnice schvaluje dle 102, odst. 2 písm. j) zákona č. 128/2000 Sb., o obcích</w:t>
      </w:r>
      <w:r w:rsidR="00546182">
        <w:rPr>
          <w:rFonts w:ascii="Times New Roman" w:hAnsi="Times New Roman" w:cs="Times New Roman"/>
          <w:b/>
          <w:iCs/>
        </w:rPr>
        <w:t xml:space="preserve"> </w:t>
      </w:r>
      <w:r w:rsidRPr="0055639B">
        <w:rPr>
          <w:rFonts w:ascii="Times New Roman" w:hAnsi="Times New Roman" w:cs="Times New Roman"/>
          <w:b/>
          <w:iCs/>
        </w:rPr>
        <w:t>pro rok 20</w:t>
      </w:r>
      <w:r>
        <w:rPr>
          <w:rFonts w:ascii="Times New Roman" w:hAnsi="Times New Roman" w:cs="Times New Roman"/>
          <w:b/>
          <w:iCs/>
        </w:rPr>
        <w:t>2</w:t>
      </w:r>
      <w:r w:rsidR="00546182">
        <w:rPr>
          <w:rFonts w:ascii="Times New Roman" w:hAnsi="Times New Roman" w:cs="Times New Roman"/>
          <w:b/>
          <w:iCs/>
        </w:rPr>
        <w:t>1</w:t>
      </w:r>
      <w:r w:rsidRPr="0055639B">
        <w:rPr>
          <w:rFonts w:ascii="Times New Roman" w:hAnsi="Times New Roman" w:cs="Times New Roman"/>
          <w:b/>
          <w:iCs/>
        </w:rPr>
        <w:t xml:space="preserve"> počet zaměstnanců</w:t>
      </w:r>
      <w:r w:rsidR="00546182">
        <w:rPr>
          <w:rFonts w:ascii="Times New Roman" w:hAnsi="Times New Roman" w:cs="Times New Roman"/>
          <w:b/>
          <w:iCs/>
        </w:rPr>
        <w:t xml:space="preserve"> </w:t>
      </w:r>
      <w:r w:rsidRPr="0055639B">
        <w:rPr>
          <w:rFonts w:ascii="Times New Roman" w:hAnsi="Times New Roman" w:cs="Times New Roman"/>
          <w:b/>
          <w:iCs/>
        </w:rPr>
        <w:t>ob</w:t>
      </w:r>
      <w:r w:rsidR="00546182">
        <w:rPr>
          <w:rFonts w:ascii="Times New Roman" w:hAnsi="Times New Roman" w:cs="Times New Roman"/>
          <w:b/>
          <w:iCs/>
        </w:rPr>
        <w:t>ce</w:t>
      </w:r>
      <w:r w:rsidRPr="0055639B">
        <w:rPr>
          <w:rFonts w:ascii="Times New Roman" w:hAnsi="Times New Roman" w:cs="Times New Roman"/>
          <w:b/>
          <w:iCs/>
        </w:rPr>
        <w:t> Horní Olešnic</w:t>
      </w:r>
      <w:r w:rsidR="00546182">
        <w:rPr>
          <w:rFonts w:ascii="Times New Roman" w:hAnsi="Times New Roman" w:cs="Times New Roman"/>
          <w:b/>
          <w:iCs/>
        </w:rPr>
        <w:t>e na hlavní pracovní poměr 2 zaměstnance a dalších max. 5 zaměstnanců na VPP</w:t>
      </w:r>
    </w:p>
    <w:p w14:paraId="3B08DFA5" w14:textId="77777777" w:rsidR="00546182" w:rsidRPr="0055639B" w:rsidRDefault="00546182" w:rsidP="003B0739">
      <w:pPr>
        <w:jc w:val="both"/>
        <w:rPr>
          <w:rFonts w:ascii="Times New Roman" w:hAnsi="Times New Roman" w:cs="Times New Roman"/>
          <w:b/>
          <w:iCs/>
        </w:rPr>
      </w:pPr>
    </w:p>
    <w:p w14:paraId="334ABA11" w14:textId="4FB9ED72" w:rsidR="003B0739" w:rsidRPr="0055639B" w:rsidRDefault="003B0739" w:rsidP="003B0739">
      <w:pPr>
        <w:jc w:val="both"/>
        <w:rPr>
          <w:rFonts w:ascii="Times New Roman" w:hAnsi="Times New Roman" w:cs="Times New Roman"/>
        </w:rPr>
      </w:pPr>
      <w:r w:rsidRPr="0055639B">
        <w:rPr>
          <w:rFonts w:ascii="Times New Roman" w:hAnsi="Times New Roman" w:cs="Times New Roman"/>
        </w:rPr>
        <w:t xml:space="preserve">Přítomno hlasování: </w:t>
      </w:r>
      <w:r w:rsidR="00BC3AC4">
        <w:rPr>
          <w:rFonts w:ascii="Times New Roman" w:hAnsi="Times New Roman" w:cs="Times New Roman"/>
          <w:iCs/>
        </w:rPr>
        <w:t>6</w:t>
      </w:r>
    </w:p>
    <w:p w14:paraId="54D0E369" w14:textId="061257AE" w:rsidR="003B0739" w:rsidRPr="0055639B" w:rsidRDefault="003B0739" w:rsidP="003B0739">
      <w:pPr>
        <w:jc w:val="both"/>
        <w:rPr>
          <w:rFonts w:ascii="Times New Roman" w:hAnsi="Times New Roman" w:cs="Times New Roman"/>
        </w:rPr>
      </w:pPr>
      <w:r w:rsidRPr="0055639B">
        <w:rPr>
          <w:rFonts w:ascii="Times New Roman" w:hAnsi="Times New Roman" w:cs="Times New Roman"/>
          <w:iCs/>
        </w:rPr>
        <w:t xml:space="preserve">Výsledek </w:t>
      </w:r>
      <w:proofErr w:type="gramStart"/>
      <w:r w:rsidRPr="0055639B">
        <w:rPr>
          <w:rFonts w:ascii="Times New Roman" w:hAnsi="Times New Roman" w:cs="Times New Roman"/>
          <w:iCs/>
        </w:rPr>
        <w:t xml:space="preserve">hlasování:   </w:t>
      </w:r>
      <w:proofErr w:type="gramEnd"/>
      <w:r w:rsidRPr="0055639B">
        <w:rPr>
          <w:rFonts w:ascii="Times New Roman" w:hAnsi="Times New Roman" w:cs="Times New Roman"/>
          <w:iCs/>
        </w:rPr>
        <w:t xml:space="preserve">Pro  </w:t>
      </w:r>
      <w:r w:rsidR="00255188">
        <w:rPr>
          <w:rFonts w:ascii="Times New Roman" w:hAnsi="Times New Roman" w:cs="Times New Roman"/>
          <w:iCs/>
        </w:rPr>
        <w:t>6</w:t>
      </w:r>
      <w:r w:rsidRPr="0055639B">
        <w:rPr>
          <w:rFonts w:ascii="Times New Roman" w:hAnsi="Times New Roman" w:cs="Times New Roman"/>
          <w:iCs/>
        </w:rPr>
        <w:t xml:space="preserve">   Proti   0       Zdrželi se    0</w:t>
      </w:r>
    </w:p>
    <w:p w14:paraId="6CB106B0" w14:textId="7FB8C105" w:rsidR="003B0739" w:rsidRDefault="003B0739" w:rsidP="003B0739">
      <w:pPr>
        <w:jc w:val="both"/>
        <w:rPr>
          <w:rFonts w:ascii="Times New Roman" w:hAnsi="Times New Roman" w:cs="Times New Roman"/>
          <w:b/>
          <w:i/>
          <w:iCs/>
          <w:u w:val="single"/>
        </w:rPr>
      </w:pPr>
      <w:r w:rsidRPr="0055639B">
        <w:rPr>
          <w:rFonts w:ascii="Times New Roman" w:hAnsi="Times New Roman" w:cs="Times New Roman"/>
          <w:b/>
          <w:i/>
          <w:iCs/>
          <w:u w:val="single"/>
        </w:rPr>
        <w:t xml:space="preserve">Usnesení č. </w:t>
      </w:r>
      <w:r>
        <w:rPr>
          <w:rFonts w:ascii="Times New Roman" w:hAnsi="Times New Roman" w:cs="Times New Roman"/>
          <w:b/>
          <w:i/>
          <w:iCs/>
          <w:u w:val="single"/>
        </w:rPr>
        <w:t>6</w:t>
      </w:r>
      <w:r w:rsidRPr="0055639B">
        <w:rPr>
          <w:rFonts w:ascii="Times New Roman" w:hAnsi="Times New Roman" w:cs="Times New Roman"/>
          <w:b/>
          <w:i/>
          <w:iCs/>
          <w:u w:val="single"/>
        </w:rPr>
        <w:t>/0</w:t>
      </w:r>
      <w:r w:rsidR="00D15388">
        <w:rPr>
          <w:rFonts w:ascii="Times New Roman" w:hAnsi="Times New Roman" w:cs="Times New Roman"/>
          <w:b/>
          <w:i/>
          <w:iCs/>
          <w:u w:val="single"/>
        </w:rPr>
        <w:t>6</w:t>
      </w:r>
      <w:r w:rsidRPr="0055639B">
        <w:rPr>
          <w:rFonts w:ascii="Times New Roman" w:hAnsi="Times New Roman" w:cs="Times New Roman"/>
          <w:b/>
          <w:i/>
          <w:iCs/>
          <w:u w:val="single"/>
        </w:rPr>
        <w:t>/20</w:t>
      </w:r>
      <w:r w:rsidR="00337A3E">
        <w:rPr>
          <w:rFonts w:ascii="Times New Roman" w:hAnsi="Times New Roman" w:cs="Times New Roman"/>
          <w:b/>
          <w:i/>
          <w:iCs/>
          <w:u w:val="single"/>
        </w:rPr>
        <w:t>20</w:t>
      </w:r>
      <w:r w:rsidRPr="0055639B">
        <w:rPr>
          <w:rFonts w:ascii="Times New Roman" w:hAnsi="Times New Roman" w:cs="Times New Roman"/>
          <w:b/>
          <w:i/>
          <w:iCs/>
          <w:u w:val="single"/>
        </w:rPr>
        <w:t xml:space="preserve"> bylo schváleno</w:t>
      </w:r>
    </w:p>
    <w:p w14:paraId="6DD1D4B3" w14:textId="77777777" w:rsidR="004F37E0" w:rsidRPr="0055639B" w:rsidRDefault="004F37E0" w:rsidP="003B0739">
      <w:pPr>
        <w:jc w:val="both"/>
        <w:rPr>
          <w:rFonts w:ascii="Times New Roman" w:hAnsi="Times New Roman" w:cs="Times New Roman"/>
          <w:b/>
          <w:i/>
          <w:iCs/>
          <w:u w:val="single"/>
        </w:rPr>
      </w:pPr>
    </w:p>
    <w:p w14:paraId="5E5A7C15" w14:textId="77777777" w:rsidR="003B0739" w:rsidRDefault="003B0739" w:rsidP="003B0739">
      <w:pPr>
        <w:jc w:val="both"/>
        <w:rPr>
          <w:rFonts w:hint="eastAsia"/>
          <w:b/>
          <w:i/>
          <w:iCs/>
          <w:u w:val="single"/>
        </w:rPr>
      </w:pPr>
    </w:p>
    <w:p w14:paraId="33E7FE48" w14:textId="5F06BE86" w:rsidR="004F37E0" w:rsidRPr="00C651F5" w:rsidRDefault="004F37E0" w:rsidP="00C651F5">
      <w:pPr>
        <w:numPr>
          <w:ilvl w:val="0"/>
          <w:numId w:val="10"/>
        </w:numPr>
        <w:spacing w:after="200" w:line="276" w:lineRule="auto"/>
        <w:ind w:left="284" w:hanging="284"/>
        <w:contextualSpacing/>
        <w:jc w:val="both"/>
        <w:rPr>
          <w:rFonts w:hint="eastAsia"/>
          <w:b/>
          <w:iCs/>
          <w:highlight w:val="lightGray"/>
          <w:u w:val="single"/>
        </w:rPr>
      </w:pPr>
      <w:r>
        <w:rPr>
          <w:b/>
          <w:iCs/>
          <w:highlight w:val="lightGray"/>
          <w:u w:val="single"/>
        </w:rPr>
        <w:t>Rozpočet obce na rok 2021</w:t>
      </w:r>
    </w:p>
    <w:p w14:paraId="3B5B3AB5" w14:textId="77777777" w:rsidR="00C651F5" w:rsidRDefault="00C651F5" w:rsidP="00C651F5">
      <w:pPr>
        <w:ind w:right="40"/>
        <w:jc w:val="both"/>
        <w:rPr>
          <w:rFonts w:ascii="Times New Roman" w:hAnsi="Times New Roman"/>
        </w:rPr>
      </w:pPr>
    </w:p>
    <w:p w14:paraId="5150966A" w14:textId="4BAD4793" w:rsidR="00C651F5" w:rsidRPr="00C651F5" w:rsidRDefault="00C651F5" w:rsidP="00C651F5">
      <w:pPr>
        <w:ind w:right="40"/>
        <w:jc w:val="both"/>
        <w:rPr>
          <w:rFonts w:ascii="Times New Roman" w:hAnsi="Times New Roman"/>
        </w:rPr>
      </w:pPr>
      <w:r w:rsidRPr="00C651F5">
        <w:rPr>
          <w:rFonts w:ascii="Times New Roman" w:hAnsi="Times New Roman"/>
        </w:rPr>
        <w:t>Návrh rozpočtu obce Horní Olešnice na rok 202</w:t>
      </w:r>
      <w:r>
        <w:rPr>
          <w:rFonts w:ascii="Times New Roman" w:hAnsi="Times New Roman"/>
        </w:rPr>
        <w:t>1</w:t>
      </w:r>
      <w:r w:rsidRPr="00C651F5">
        <w:rPr>
          <w:rFonts w:ascii="Times New Roman" w:hAnsi="Times New Roman"/>
        </w:rPr>
        <w:t xml:space="preserve"> vyvěšen na úřední desce obce od </w:t>
      </w:r>
      <w:r>
        <w:rPr>
          <w:rFonts w:ascii="Times New Roman" w:hAnsi="Times New Roman"/>
        </w:rPr>
        <w:t>27</w:t>
      </w:r>
      <w:r w:rsidRPr="00C651F5">
        <w:rPr>
          <w:rFonts w:ascii="Times New Roman" w:hAnsi="Times New Roman"/>
        </w:rPr>
        <w:t>.11.20</w:t>
      </w:r>
      <w:r>
        <w:rPr>
          <w:rFonts w:ascii="Times New Roman" w:hAnsi="Times New Roman"/>
        </w:rPr>
        <w:t>20</w:t>
      </w:r>
      <w:r w:rsidRPr="00C651F5">
        <w:rPr>
          <w:rFonts w:ascii="Times New Roman" w:hAnsi="Times New Roman"/>
        </w:rPr>
        <w:t xml:space="preserve"> vč. elektronické úřední desky (příloha č. 1</w:t>
      </w:r>
      <w:r w:rsidR="00532E2F">
        <w:rPr>
          <w:rFonts w:ascii="Times New Roman" w:hAnsi="Times New Roman"/>
        </w:rPr>
        <w:t>5</w:t>
      </w:r>
      <w:r w:rsidRPr="00C651F5">
        <w:rPr>
          <w:rFonts w:ascii="Times New Roman" w:hAnsi="Times New Roman"/>
        </w:rPr>
        <w:t>).</w:t>
      </w:r>
    </w:p>
    <w:p w14:paraId="1BA7393A" w14:textId="7817FBBE" w:rsidR="00C651F5" w:rsidRDefault="00C651F5" w:rsidP="00C651F5">
      <w:pPr>
        <w:ind w:right="40"/>
        <w:jc w:val="both"/>
        <w:rPr>
          <w:rFonts w:ascii="Times New Roman" w:hAnsi="Times New Roman"/>
        </w:rPr>
      </w:pPr>
      <w:r w:rsidRPr="00C651F5">
        <w:rPr>
          <w:rFonts w:ascii="Times New Roman" w:hAnsi="Times New Roman"/>
        </w:rPr>
        <w:t>Návrh na doplnění rozpočtu obce Horní Olešnice na rok 202</w:t>
      </w:r>
      <w:r>
        <w:rPr>
          <w:rFonts w:ascii="Times New Roman" w:hAnsi="Times New Roman"/>
        </w:rPr>
        <w:t>1</w:t>
      </w:r>
      <w:r w:rsidRPr="00C651F5">
        <w:rPr>
          <w:rFonts w:ascii="Times New Roman" w:hAnsi="Times New Roman"/>
        </w:rPr>
        <w:t xml:space="preserve"> (příloha č. 1</w:t>
      </w:r>
      <w:r w:rsidR="00532E2F">
        <w:rPr>
          <w:rFonts w:ascii="Times New Roman" w:hAnsi="Times New Roman"/>
        </w:rPr>
        <w:t>6</w:t>
      </w:r>
      <w:r w:rsidRPr="00C651F5">
        <w:rPr>
          <w:rFonts w:ascii="Times New Roman" w:hAnsi="Times New Roman"/>
        </w:rPr>
        <w:t>).</w:t>
      </w:r>
    </w:p>
    <w:p w14:paraId="5D09088B" w14:textId="77777777" w:rsidR="00E6048F" w:rsidRDefault="00E6048F" w:rsidP="00C651F5">
      <w:pPr>
        <w:ind w:right="40"/>
        <w:jc w:val="both"/>
        <w:rPr>
          <w:rFonts w:ascii="Times New Roman" w:eastAsia="Times New Roman" w:hAnsi="Times New Roman" w:cs="Times New Roman"/>
          <w:color w:val="auto"/>
          <w:lang w:eastAsia="cs-CZ" w:bidi="ar-SA"/>
        </w:rPr>
      </w:pPr>
    </w:p>
    <w:p w14:paraId="7E1B2492" w14:textId="618AF57E" w:rsidR="00E6048F" w:rsidRPr="00C651F5" w:rsidRDefault="00E6048F" w:rsidP="00C651F5">
      <w:pPr>
        <w:ind w:right="40"/>
        <w:jc w:val="both"/>
        <w:rPr>
          <w:rFonts w:ascii="Times New Roman" w:hAnsi="Times New Roman"/>
        </w:rPr>
      </w:pPr>
      <w:r w:rsidRPr="00A660EE">
        <w:rPr>
          <w:rFonts w:ascii="Times New Roman" w:eastAsia="Times New Roman" w:hAnsi="Times New Roman" w:cs="Times New Roman"/>
          <w:color w:val="auto"/>
          <w:lang w:eastAsia="cs-CZ" w:bidi="ar-SA"/>
        </w:rPr>
        <w:t xml:space="preserve">Rozpočet obce </w:t>
      </w:r>
      <w:r>
        <w:rPr>
          <w:rFonts w:ascii="Times New Roman" w:eastAsia="Times New Roman" w:hAnsi="Times New Roman" w:cs="Times New Roman"/>
          <w:color w:val="auto"/>
          <w:lang w:eastAsia="cs-CZ" w:bidi="ar-SA"/>
        </w:rPr>
        <w:t xml:space="preserve">Horní Olešnice </w:t>
      </w:r>
      <w:r w:rsidRPr="00A660EE">
        <w:rPr>
          <w:rFonts w:ascii="Times New Roman" w:eastAsia="Times New Roman" w:hAnsi="Times New Roman" w:cs="Times New Roman"/>
          <w:color w:val="auto"/>
          <w:lang w:eastAsia="cs-CZ" w:bidi="ar-SA"/>
        </w:rPr>
        <w:t>pro rok 202</w:t>
      </w:r>
      <w:r>
        <w:rPr>
          <w:rFonts w:ascii="Times New Roman" w:eastAsia="Times New Roman" w:hAnsi="Times New Roman" w:cs="Times New Roman"/>
          <w:color w:val="auto"/>
          <w:lang w:eastAsia="cs-CZ" w:bidi="ar-SA"/>
        </w:rPr>
        <w:t>1</w:t>
      </w:r>
      <w:r w:rsidRPr="00A660EE">
        <w:rPr>
          <w:rFonts w:ascii="Times New Roman" w:eastAsia="Times New Roman" w:hAnsi="Times New Roman" w:cs="Times New Roman"/>
          <w:color w:val="auto"/>
          <w:lang w:eastAsia="cs-CZ" w:bidi="ar-SA"/>
        </w:rPr>
        <w:t xml:space="preserve"> je </w:t>
      </w:r>
      <w:r>
        <w:rPr>
          <w:rFonts w:ascii="Times New Roman" w:eastAsia="Times New Roman" w:hAnsi="Times New Roman" w:cs="Times New Roman"/>
          <w:color w:val="auto"/>
          <w:lang w:eastAsia="cs-CZ" w:bidi="ar-SA"/>
        </w:rPr>
        <w:t>schodkový, krytý z přebytků minulých let</w:t>
      </w:r>
      <w:r w:rsidRPr="00A660EE">
        <w:rPr>
          <w:rFonts w:ascii="Times New Roman" w:eastAsia="Times New Roman" w:hAnsi="Times New Roman" w:cs="Times New Roman"/>
          <w:color w:val="auto"/>
          <w:lang w:eastAsia="cs-CZ" w:bidi="ar-SA"/>
        </w:rPr>
        <w:t>. Závaznými ukazatelem rozpočtu na rok 202</w:t>
      </w:r>
      <w:r>
        <w:rPr>
          <w:rFonts w:ascii="Times New Roman" w:eastAsia="Times New Roman" w:hAnsi="Times New Roman" w:cs="Times New Roman"/>
          <w:color w:val="auto"/>
          <w:lang w:eastAsia="cs-CZ" w:bidi="ar-SA"/>
        </w:rPr>
        <w:t>1</w:t>
      </w:r>
      <w:r w:rsidRPr="00A660EE">
        <w:rPr>
          <w:rFonts w:ascii="Times New Roman" w:eastAsia="Times New Roman" w:hAnsi="Times New Roman" w:cs="Times New Roman"/>
          <w:color w:val="auto"/>
          <w:lang w:eastAsia="cs-CZ" w:bidi="ar-SA"/>
        </w:rPr>
        <w:t xml:space="preserve"> jsou paragrafy rozpočtové skladby</w:t>
      </w:r>
      <w:r>
        <w:rPr>
          <w:rFonts w:ascii="Times New Roman" w:eastAsia="Times New Roman" w:hAnsi="Times New Roman" w:cs="Times New Roman"/>
          <w:color w:val="auto"/>
          <w:lang w:eastAsia="cs-CZ" w:bidi="ar-SA"/>
        </w:rPr>
        <w:t xml:space="preserve"> (příloha č. 1</w:t>
      </w:r>
      <w:r w:rsidR="00532E2F">
        <w:rPr>
          <w:rFonts w:ascii="Times New Roman" w:eastAsia="Times New Roman" w:hAnsi="Times New Roman" w:cs="Times New Roman"/>
          <w:color w:val="auto"/>
          <w:lang w:eastAsia="cs-CZ" w:bidi="ar-SA"/>
        </w:rPr>
        <w:t>7</w:t>
      </w:r>
      <w:r>
        <w:rPr>
          <w:rFonts w:ascii="Times New Roman" w:eastAsia="Times New Roman" w:hAnsi="Times New Roman" w:cs="Times New Roman"/>
          <w:color w:val="auto"/>
          <w:lang w:eastAsia="cs-CZ" w:bidi="ar-SA"/>
        </w:rPr>
        <w:t>).</w:t>
      </w:r>
    </w:p>
    <w:tbl>
      <w:tblPr>
        <w:tblW w:w="11232" w:type="dxa"/>
        <w:tblCellMar>
          <w:left w:w="70" w:type="dxa"/>
          <w:right w:w="70" w:type="dxa"/>
        </w:tblCellMar>
        <w:tblLook w:val="04A0" w:firstRow="1" w:lastRow="0" w:firstColumn="1" w:lastColumn="0" w:noHBand="0" w:noVBand="1"/>
      </w:tblPr>
      <w:tblGrid>
        <w:gridCol w:w="1691"/>
        <w:gridCol w:w="146"/>
        <w:gridCol w:w="1025"/>
        <w:gridCol w:w="1025"/>
        <w:gridCol w:w="1025"/>
        <w:gridCol w:w="1340"/>
        <w:gridCol w:w="1340"/>
        <w:gridCol w:w="1340"/>
        <w:gridCol w:w="1340"/>
        <w:gridCol w:w="960"/>
      </w:tblGrid>
      <w:tr w:rsidR="00C651F5" w:rsidRPr="0046734D" w14:paraId="3BF5950D" w14:textId="77777777" w:rsidTr="00CB14AE">
        <w:trPr>
          <w:trHeight w:val="120"/>
        </w:trPr>
        <w:tc>
          <w:tcPr>
            <w:tcW w:w="1691" w:type="dxa"/>
            <w:tcBorders>
              <w:top w:val="nil"/>
              <w:left w:val="nil"/>
              <w:bottom w:val="nil"/>
              <w:right w:val="nil"/>
            </w:tcBorders>
            <w:shd w:val="clear" w:color="auto" w:fill="auto"/>
            <w:noWrap/>
            <w:vAlign w:val="bottom"/>
            <w:hideMark/>
          </w:tcPr>
          <w:p w14:paraId="794B1BF1"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46" w:type="dxa"/>
            <w:tcBorders>
              <w:top w:val="nil"/>
              <w:left w:val="nil"/>
              <w:bottom w:val="nil"/>
              <w:right w:val="nil"/>
            </w:tcBorders>
            <w:shd w:val="clear" w:color="auto" w:fill="auto"/>
            <w:noWrap/>
            <w:vAlign w:val="bottom"/>
            <w:hideMark/>
          </w:tcPr>
          <w:p w14:paraId="517BDD64"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025" w:type="dxa"/>
            <w:tcBorders>
              <w:top w:val="nil"/>
              <w:left w:val="nil"/>
              <w:bottom w:val="nil"/>
              <w:right w:val="nil"/>
            </w:tcBorders>
            <w:shd w:val="clear" w:color="auto" w:fill="auto"/>
            <w:noWrap/>
            <w:vAlign w:val="bottom"/>
            <w:hideMark/>
          </w:tcPr>
          <w:p w14:paraId="17E93473"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025" w:type="dxa"/>
            <w:tcBorders>
              <w:top w:val="nil"/>
              <w:left w:val="nil"/>
              <w:bottom w:val="nil"/>
              <w:right w:val="nil"/>
            </w:tcBorders>
            <w:shd w:val="clear" w:color="auto" w:fill="auto"/>
            <w:noWrap/>
            <w:vAlign w:val="bottom"/>
            <w:hideMark/>
          </w:tcPr>
          <w:p w14:paraId="688DE190"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025" w:type="dxa"/>
            <w:tcBorders>
              <w:top w:val="nil"/>
              <w:left w:val="nil"/>
              <w:bottom w:val="nil"/>
              <w:right w:val="nil"/>
            </w:tcBorders>
            <w:shd w:val="clear" w:color="auto" w:fill="auto"/>
            <w:noWrap/>
            <w:vAlign w:val="bottom"/>
            <w:hideMark/>
          </w:tcPr>
          <w:p w14:paraId="26133D96"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340" w:type="dxa"/>
            <w:tcBorders>
              <w:top w:val="nil"/>
              <w:left w:val="nil"/>
              <w:bottom w:val="nil"/>
              <w:right w:val="nil"/>
            </w:tcBorders>
            <w:shd w:val="clear" w:color="auto" w:fill="auto"/>
            <w:noWrap/>
            <w:vAlign w:val="bottom"/>
            <w:hideMark/>
          </w:tcPr>
          <w:p w14:paraId="4B2E6906"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340" w:type="dxa"/>
            <w:tcBorders>
              <w:top w:val="nil"/>
              <w:left w:val="nil"/>
              <w:bottom w:val="nil"/>
              <w:right w:val="nil"/>
            </w:tcBorders>
            <w:shd w:val="clear" w:color="auto" w:fill="auto"/>
            <w:noWrap/>
            <w:vAlign w:val="bottom"/>
            <w:hideMark/>
          </w:tcPr>
          <w:p w14:paraId="4E7FFA99"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340" w:type="dxa"/>
            <w:tcBorders>
              <w:top w:val="nil"/>
              <w:left w:val="nil"/>
              <w:bottom w:val="nil"/>
              <w:right w:val="nil"/>
            </w:tcBorders>
            <w:shd w:val="clear" w:color="auto" w:fill="auto"/>
            <w:noWrap/>
            <w:vAlign w:val="bottom"/>
            <w:hideMark/>
          </w:tcPr>
          <w:p w14:paraId="1EBD9D3F"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1340" w:type="dxa"/>
            <w:tcBorders>
              <w:top w:val="nil"/>
              <w:left w:val="nil"/>
              <w:bottom w:val="nil"/>
              <w:right w:val="nil"/>
            </w:tcBorders>
            <w:shd w:val="clear" w:color="auto" w:fill="auto"/>
            <w:noWrap/>
            <w:vAlign w:val="bottom"/>
            <w:hideMark/>
          </w:tcPr>
          <w:p w14:paraId="6B462F4F"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960" w:type="dxa"/>
            <w:tcBorders>
              <w:top w:val="nil"/>
              <w:left w:val="nil"/>
              <w:bottom w:val="nil"/>
              <w:right w:val="nil"/>
            </w:tcBorders>
            <w:shd w:val="clear" w:color="auto" w:fill="auto"/>
            <w:noWrap/>
            <w:vAlign w:val="bottom"/>
            <w:hideMark/>
          </w:tcPr>
          <w:p w14:paraId="7E91D717"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r>
      <w:tr w:rsidR="00C651F5" w:rsidRPr="0046734D" w14:paraId="108CEEDF" w14:textId="77777777" w:rsidTr="00CB14AE">
        <w:trPr>
          <w:trHeight w:val="135"/>
        </w:trPr>
        <w:tc>
          <w:tcPr>
            <w:tcW w:w="10272" w:type="dxa"/>
            <w:gridSpan w:val="9"/>
            <w:tcBorders>
              <w:top w:val="nil"/>
              <w:left w:val="nil"/>
              <w:bottom w:val="nil"/>
              <w:right w:val="nil"/>
            </w:tcBorders>
            <w:shd w:val="clear" w:color="auto" w:fill="auto"/>
            <w:noWrap/>
            <w:vAlign w:val="bottom"/>
          </w:tcPr>
          <w:p w14:paraId="591D70DD"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c>
          <w:tcPr>
            <w:tcW w:w="960" w:type="dxa"/>
            <w:tcBorders>
              <w:top w:val="nil"/>
              <w:left w:val="nil"/>
              <w:bottom w:val="nil"/>
              <w:right w:val="nil"/>
            </w:tcBorders>
            <w:shd w:val="clear" w:color="auto" w:fill="auto"/>
            <w:noWrap/>
            <w:vAlign w:val="bottom"/>
          </w:tcPr>
          <w:p w14:paraId="597FA294" w14:textId="77777777" w:rsidR="00C651F5" w:rsidRPr="0046734D" w:rsidRDefault="00C651F5" w:rsidP="00CB14AE">
            <w:pPr>
              <w:rPr>
                <w:rFonts w:ascii="Times New Roman" w:eastAsia="Times New Roman" w:hAnsi="Times New Roman" w:cs="Times New Roman"/>
                <w:color w:val="auto"/>
                <w:sz w:val="20"/>
                <w:szCs w:val="20"/>
                <w:lang w:eastAsia="cs-CZ" w:bidi="ar-SA"/>
              </w:rPr>
            </w:pPr>
          </w:p>
        </w:tc>
      </w:tr>
    </w:tbl>
    <w:p w14:paraId="0778379B" w14:textId="78C642BD" w:rsidR="00C651F5" w:rsidRDefault="00C651F5" w:rsidP="00C651F5">
      <w:pPr>
        <w:pStyle w:val="Zkladntext22"/>
        <w:spacing w:after="0" w:line="240" w:lineRule="auto"/>
        <w:ind w:right="40"/>
        <w:jc w:val="both"/>
        <w:rPr>
          <w:rFonts w:ascii="Times New Roman" w:hAnsi="Times New Roman" w:cs="Times New Roman"/>
          <w:iCs/>
        </w:rPr>
      </w:pPr>
      <w:r w:rsidRPr="0055639B">
        <w:rPr>
          <w:rFonts w:ascii="Times New Roman" w:hAnsi="Times New Roman" w:cs="Times New Roman"/>
          <w:iCs/>
        </w:rPr>
        <w:t>Před hlasováním byla dána možnost zastupitelům i přítomným občanům sdělit své stanovisko.</w:t>
      </w:r>
    </w:p>
    <w:p w14:paraId="7A9DF70A" w14:textId="5D123B0A" w:rsidR="0042449E" w:rsidRDefault="0042449E" w:rsidP="0042449E">
      <w:pPr>
        <w:jc w:val="both"/>
        <w:rPr>
          <w:rFonts w:ascii="Times New Roman" w:hAnsi="Times New Roman" w:cs="Times New Roman"/>
        </w:rPr>
      </w:pPr>
    </w:p>
    <w:p w14:paraId="4217D33C" w14:textId="40B17D23" w:rsidR="0042449E" w:rsidRDefault="0042449E" w:rsidP="0042449E">
      <w:pPr>
        <w:jc w:val="both"/>
        <w:rPr>
          <w:rFonts w:ascii="Times New Roman" w:hAnsi="Times New Roman" w:cs="Times New Roman"/>
        </w:rPr>
      </w:pPr>
      <w:r>
        <w:rPr>
          <w:rFonts w:ascii="Times New Roman" w:hAnsi="Times New Roman" w:cs="Times New Roman"/>
        </w:rPr>
        <w:t xml:space="preserve">předsedající: obec má otevřené akce na které se rozpočet zohledňuje (např. projekt. dokumentaci vodovodu, projekt obecní budovy bývalé školy </w:t>
      </w:r>
      <w:proofErr w:type="spellStart"/>
      <w:r>
        <w:rPr>
          <w:rFonts w:ascii="Times New Roman" w:hAnsi="Times New Roman" w:cs="Times New Roman"/>
        </w:rPr>
        <w:t>Ždírnice</w:t>
      </w:r>
      <w:proofErr w:type="spellEnd"/>
      <w:r>
        <w:rPr>
          <w:rFonts w:ascii="Times New Roman" w:hAnsi="Times New Roman" w:cs="Times New Roman"/>
        </w:rPr>
        <w:t>, dokončení kolaudace návsi a motorest). Použijeme rezervu peněz z letošního roku na příští rok</w:t>
      </w:r>
      <w:r w:rsidR="002239A9">
        <w:rPr>
          <w:rFonts w:ascii="Times New Roman" w:hAnsi="Times New Roman" w:cs="Times New Roman"/>
        </w:rPr>
        <w:t>.</w:t>
      </w:r>
    </w:p>
    <w:p w14:paraId="270F79EB" w14:textId="741A867F" w:rsidR="0042449E" w:rsidRDefault="0042449E" w:rsidP="0042449E">
      <w:pPr>
        <w:jc w:val="both"/>
        <w:rPr>
          <w:rFonts w:ascii="Times New Roman" w:hAnsi="Times New Roman" w:cs="Times New Roman"/>
        </w:rPr>
      </w:pPr>
      <w:r>
        <w:rPr>
          <w:rFonts w:ascii="Times New Roman" w:hAnsi="Times New Roman" w:cs="Times New Roman"/>
        </w:rPr>
        <w:t>p. Toman: musí se počítat i s opravami cest</w:t>
      </w:r>
      <w:r w:rsidR="002239A9">
        <w:rPr>
          <w:rFonts w:ascii="Times New Roman" w:hAnsi="Times New Roman" w:cs="Times New Roman"/>
        </w:rPr>
        <w:t>.</w:t>
      </w:r>
    </w:p>
    <w:p w14:paraId="17C4ED09" w14:textId="38A6ADB9" w:rsidR="0042449E" w:rsidRDefault="0042449E" w:rsidP="0042449E">
      <w:pPr>
        <w:jc w:val="both"/>
        <w:rPr>
          <w:rFonts w:ascii="Times New Roman" w:hAnsi="Times New Roman" w:cs="Times New Roman"/>
        </w:rPr>
      </w:pPr>
      <w:r>
        <w:rPr>
          <w:rFonts w:ascii="Times New Roman" w:hAnsi="Times New Roman" w:cs="Times New Roman"/>
        </w:rPr>
        <w:t xml:space="preserve">předsedající: samozřejmě, oprava cest bude, ale v rámci finančních možností. Již letos byla provedena oprava místních komunikací pomocí firmy </w:t>
      </w:r>
      <w:proofErr w:type="spellStart"/>
      <w:r>
        <w:rPr>
          <w:rFonts w:ascii="Times New Roman" w:hAnsi="Times New Roman" w:cs="Times New Roman"/>
        </w:rPr>
        <w:t>Repare</w:t>
      </w:r>
      <w:proofErr w:type="spellEnd"/>
      <w:r>
        <w:rPr>
          <w:rFonts w:ascii="Times New Roman" w:hAnsi="Times New Roman" w:cs="Times New Roman"/>
        </w:rPr>
        <w:t xml:space="preserve"> Trutnov</w:t>
      </w:r>
      <w:r w:rsidR="002239A9">
        <w:rPr>
          <w:rFonts w:ascii="Times New Roman" w:hAnsi="Times New Roman" w:cs="Times New Roman"/>
        </w:rPr>
        <w:t>.</w:t>
      </w:r>
    </w:p>
    <w:p w14:paraId="23F7F5D0" w14:textId="77777777" w:rsidR="0042449E" w:rsidRDefault="0042449E" w:rsidP="00E6048F">
      <w:pPr>
        <w:jc w:val="both"/>
        <w:rPr>
          <w:rFonts w:ascii="Times New Roman" w:hAnsi="Times New Roman" w:cs="Times New Roman"/>
          <w:b/>
          <w:iCs/>
          <w:u w:val="single"/>
        </w:rPr>
      </w:pPr>
    </w:p>
    <w:p w14:paraId="6FF31D35" w14:textId="44B2A233" w:rsidR="00E6048F" w:rsidRPr="0055639B" w:rsidRDefault="00E6048F" w:rsidP="00E6048F">
      <w:pPr>
        <w:jc w:val="both"/>
        <w:rPr>
          <w:rFonts w:ascii="Times New Roman" w:hAnsi="Times New Roman" w:cs="Times New Roman"/>
          <w:b/>
          <w:iCs/>
          <w:u w:val="single"/>
        </w:rPr>
      </w:pPr>
      <w:r w:rsidRPr="0055639B">
        <w:rPr>
          <w:rFonts w:ascii="Times New Roman" w:hAnsi="Times New Roman" w:cs="Times New Roman"/>
          <w:b/>
          <w:iCs/>
          <w:u w:val="single"/>
        </w:rPr>
        <w:t xml:space="preserve">Návrh usnesení </w:t>
      </w:r>
    </w:p>
    <w:p w14:paraId="5CB47E0D" w14:textId="6E714C32" w:rsidR="00E6048F" w:rsidRDefault="00E6048F" w:rsidP="00E6048F">
      <w:pPr>
        <w:jc w:val="both"/>
        <w:rPr>
          <w:rFonts w:ascii="Times New Roman" w:hAnsi="Times New Roman" w:cs="Times New Roman"/>
          <w:b/>
          <w:iCs/>
        </w:rPr>
      </w:pPr>
      <w:r w:rsidRPr="0055639B">
        <w:rPr>
          <w:rFonts w:ascii="Times New Roman" w:hAnsi="Times New Roman" w:cs="Times New Roman"/>
          <w:b/>
          <w:iCs/>
        </w:rPr>
        <w:t xml:space="preserve">Zastupitelstvo obce Horní Olešnice schvaluje </w:t>
      </w:r>
      <w:r>
        <w:rPr>
          <w:b/>
          <w:iCs/>
        </w:rPr>
        <w:t>doplnění</w:t>
      </w:r>
      <w:r w:rsidRPr="00A660EE">
        <w:rPr>
          <w:b/>
          <w:iCs/>
        </w:rPr>
        <w:t xml:space="preserve"> </w:t>
      </w:r>
      <w:r>
        <w:rPr>
          <w:b/>
          <w:iCs/>
        </w:rPr>
        <w:t xml:space="preserve">návrhu </w:t>
      </w:r>
      <w:r w:rsidRPr="00A660EE">
        <w:rPr>
          <w:b/>
          <w:iCs/>
        </w:rPr>
        <w:t xml:space="preserve">rozpočtu </w:t>
      </w:r>
      <w:r>
        <w:rPr>
          <w:b/>
          <w:iCs/>
        </w:rPr>
        <w:t xml:space="preserve">obce Horní Olešnice </w:t>
      </w:r>
      <w:r w:rsidRPr="00A660EE">
        <w:rPr>
          <w:b/>
          <w:iCs/>
        </w:rPr>
        <w:t>na rok 202</w:t>
      </w:r>
      <w:r>
        <w:rPr>
          <w:b/>
          <w:iCs/>
        </w:rPr>
        <w:t>1 dle návrhu</w:t>
      </w:r>
    </w:p>
    <w:p w14:paraId="5FCF12E6" w14:textId="77777777" w:rsidR="00C651F5" w:rsidRPr="00E6048F" w:rsidRDefault="00C651F5" w:rsidP="00E6048F">
      <w:pPr>
        <w:jc w:val="both"/>
        <w:rPr>
          <w:rFonts w:hint="eastAsia"/>
          <w:b/>
          <w:iCs/>
        </w:rPr>
      </w:pPr>
    </w:p>
    <w:tbl>
      <w:tblPr>
        <w:tblW w:w="8495" w:type="dxa"/>
        <w:tblInd w:w="40" w:type="dxa"/>
        <w:tblCellMar>
          <w:left w:w="20" w:type="dxa"/>
          <w:right w:w="70" w:type="dxa"/>
        </w:tblCellMar>
        <w:tblLook w:val="04A0" w:firstRow="1" w:lastRow="0" w:firstColumn="1" w:lastColumn="0" w:noHBand="0" w:noVBand="1"/>
      </w:tblPr>
      <w:tblGrid>
        <w:gridCol w:w="3390"/>
        <w:gridCol w:w="2552"/>
        <w:gridCol w:w="2553"/>
      </w:tblGrid>
      <w:tr w:rsidR="00C651F5" w14:paraId="2B486A8D" w14:textId="77777777" w:rsidTr="00E6048F">
        <w:trPr>
          <w:trHeight w:val="330"/>
        </w:trPr>
        <w:tc>
          <w:tcPr>
            <w:tcW w:w="5942" w:type="dxa"/>
            <w:gridSpan w:val="2"/>
            <w:tcBorders>
              <w:top w:val="single" w:sz="8" w:space="0" w:color="00000A"/>
              <w:left w:val="single" w:sz="8" w:space="0" w:color="00000A"/>
              <w:bottom w:val="single" w:sz="8" w:space="0" w:color="00000A"/>
              <w:right w:val="single" w:sz="8" w:space="0" w:color="000001"/>
            </w:tcBorders>
            <w:shd w:val="clear" w:color="auto" w:fill="auto"/>
            <w:vAlign w:val="bottom"/>
          </w:tcPr>
          <w:p w14:paraId="2614F94B" w14:textId="3F42894C"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Návrh rozpočtu obce Horní Olešnice na rok 202</w:t>
            </w:r>
            <w:r w:rsidR="00E6048F">
              <w:rPr>
                <w:rFonts w:ascii="Arial" w:eastAsia="Times New Roman" w:hAnsi="Arial"/>
                <w:b/>
                <w:bCs/>
                <w:sz w:val="20"/>
                <w:szCs w:val="20"/>
                <w:lang w:eastAsia="cs-CZ" w:bidi="ar-SA"/>
              </w:rPr>
              <w:t>1</w:t>
            </w:r>
          </w:p>
        </w:tc>
        <w:tc>
          <w:tcPr>
            <w:tcW w:w="2553" w:type="dxa"/>
            <w:tcBorders>
              <w:top w:val="single" w:sz="8" w:space="0" w:color="00000A"/>
              <w:left w:val="single" w:sz="8" w:space="0" w:color="00000A"/>
              <w:bottom w:val="single" w:sz="8" w:space="0" w:color="00000A"/>
              <w:right w:val="single" w:sz="8" w:space="0" w:color="000001"/>
            </w:tcBorders>
            <w:shd w:val="clear" w:color="auto" w:fill="auto"/>
            <w:vAlign w:val="bottom"/>
          </w:tcPr>
          <w:p w14:paraId="0DAC6FC4" w14:textId="77777777" w:rsidR="00C651F5" w:rsidRDefault="00C651F5" w:rsidP="00CB14AE">
            <w:pPr>
              <w:jc w:val="center"/>
              <w:rPr>
                <w:rFonts w:ascii="Arial" w:eastAsia="Times New Roman" w:hAnsi="Arial"/>
                <w:b/>
                <w:bCs/>
                <w:sz w:val="20"/>
                <w:szCs w:val="20"/>
                <w:lang w:eastAsia="cs-CZ" w:bidi="ar-SA"/>
              </w:rPr>
            </w:pPr>
            <w:r>
              <w:rPr>
                <w:rFonts w:ascii="Arial" w:eastAsia="Times New Roman" w:hAnsi="Arial"/>
                <w:b/>
                <w:bCs/>
                <w:sz w:val="20"/>
                <w:szCs w:val="20"/>
                <w:lang w:eastAsia="cs-CZ" w:bidi="ar-SA"/>
              </w:rPr>
              <w:t>Doplnění</w:t>
            </w:r>
          </w:p>
        </w:tc>
      </w:tr>
      <w:tr w:rsidR="00C651F5" w14:paraId="22EF02BD" w14:textId="77777777" w:rsidTr="00E6048F">
        <w:trPr>
          <w:trHeight w:val="342"/>
        </w:trPr>
        <w:tc>
          <w:tcPr>
            <w:tcW w:w="3390" w:type="dxa"/>
            <w:tcBorders>
              <w:top w:val="single" w:sz="8" w:space="0" w:color="00000A"/>
              <w:left w:val="single" w:sz="8" w:space="0" w:color="00000A"/>
              <w:bottom w:val="single" w:sz="4" w:space="0" w:color="00000A"/>
              <w:right w:val="single" w:sz="4" w:space="0" w:color="00000A"/>
            </w:tcBorders>
            <w:shd w:val="clear" w:color="000000" w:fill="B8CCE4"/>
            <w:vAlign w:val="bottom"/>
          </w:tcPr>
          <w:p w14:paraId="142C6D7B"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Příjmy</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0770BB63" w14:textId="0A9FD846" w:rsidR="00C651F5" w:rsidRDefault="00E6048F"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5 </w:t>
            </w:r>
            <w:r w:rsidR="006838E5">
              <w:rPr>
                <w:rFonts w:ascii="Arial" w:eastAsia="Times New Roman" w:hAnsi="Arial"/>
                <w:b/>
                <w:bCs/>
                <w:sz w:val="20"/>
                <w:szCs w:val="20"/>
                <w:lang w:eastAsia="cs-CZ" w:bidi="ar-SA"/>
              </w:rPr>
              <w:t>8</w:t>
            </w:r>
            <w:r>
              <w:rPr>
                <w:rFonts w:ascii="Arial" w:eastAsia="Times New Roman" w:hAnsi="Arial"/>
                <w:b/>
                <w:bCs/>
                <w:sz w:val="20"/>
                <w:szCs w:val="20"/>
                <w:lang w:eastAsia="cs-CZ" w:bidi="ar-SA"/>
              </w:rPr>
              <w:t>09 022</w:t>
            </w:r>
            <w:r w:rsidR="00C651F5">
              <w:rPr>
                <w:rFonts w:ascii="Arial" w:eastAsia="Times New Roman" w:hAnsi="Arial"/>
                <w:b/>
                <w:bCs/>
                <w:sz w:val="20"/>
                <w:szCs w:val="20"/>
                <w:lang w:eastAsia="cs-CZ" w:bidi="ar-SA"/>
              </w:rPr>
              <w:t xml:space="preserve"> Kč</w:t>
            </w:r>
          </w:p>
        </w:tc>
        <w:tc>
          <w:tcPr>
            <w:tcW w:w="2553"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0AD1852F" w14:textId="5153746B" w:rsidR="00C651F5" w:rsidRDefault="0010168F"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300 000</w:t>
            </w:r>
            <w:r w:rsidR="00C651F5">
              <w:rPr>
                <w:rFonts w:ascii="Arial" w:eastAsia="Times New Roman" w:hAnsi="Arial"/>
                <w:b/>
                <w:bCs/>
                <w:sz w:val="20"/>
                <w:szCs w:val="20"/>
                <w:lang w:eastAsia="cs-CZ" w:bidi="ar-SA"/>
              </w:rPr>
              <w:t xml:space="preserve"> Kč</w:t>
            </w:r>
          </w:p>
        </w:tc>
      </w:tr>
      <w:tr w:rsidR="00C651F5" w14:paraId="5771DFC9" w14:textId="77777777" w:rsidTr="00E6048F">
        <w:trPr>
          <w:trHeight w:val="342"/>
        </w:trPr>
        <w:tc>
          <w:tcPr>
            <w:tcW w:w="3390"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4648DC02"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Výdaje</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742D2046" w14:textId="4656B927" w:rsidR="00C651F5"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6 845 03</w:t>
            </w:r>
            <w:r w:rsidR="00E6048F">
              <w:rPr>
                <w:rFonts w:ascii="Arial" w:eastAsia="Times New Roman" w:hAnsi="Arial"/>
                <w:b/>
                <w:bCs/>
                <w:sz w:val="20"/>
                <w:szCs w:val="20"/>
                <w:lang w:eastAsia="cs-CZ" w:bidi="ar-SA"/>
              </w:rPr>
              <w:t>4</w:t>
            </w:r>
            <w:r w:rsidR="00C651F5">
              <w:rPr>
                <w:rFonts w:ascii="Arial" w:eastAsia="Times New Roman" w:hAnsi="Arial"/>
                <w:b/>
                <w:bCs/>
                <w:sz w:val="20"/>
                <w:szCs w:val="20"/>
                <w:lang w:eastAsia="cs-CZ" w:bidi="ar-SA"/>
              </w:rPr>
              <w:t xml:space="preserve"> Kč</w:t>
            </w:r>
          </w:p>
        </w:tc>
        <w:tc>
          <w:tcPr>
            <w:tcW w:w="2553"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023C1EAF" w14:textId="41001A3C" w:rsidR="00C651F5"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319 360</w:t>
            </w:r>
            <w:r w:rsidR="00C651F5">
              <w:rPr>
                <w:rFonts w:ascii="Arial" w:eastAsia="Times New Roman" w:hAnsi="Arial"/>
                <w:b/>
                <w:bCs/>
                <w:sz w:val="20"/>
                <w:szCs w:val="20"/>
                <w:lang w:eastAsia="cs-CZ" w:bidi="ar-SA"/>
              </w:rPr>
              <w:t xml:space="preserve"> Kč</w:t>
            </w:r>
          </w:p>
        </w:tc>
      </w:tr>
      <w:tr w:rsidR="00C651F5" w14:paraId="158BD88D" w14:textId="77777777" w:rsidTr="00E6048F">
        <w:trPr>
          <w:trHeight w:val="342"/>
        </w:trPr>
        <w:tc>
          <w:tcPr>
            <w:tcW w:w="3390"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46A31569"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lastRenderedPageBreak/>
              <w:t>Financování 8123</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7979437E" w14:textId="77777777" w:rsidR="00C651F5" w:rsidRDefault="00C651F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c>
          <w:tcPr>
            <w:tcW w:w="2553"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3C1F3D9F" w14:textId="77777777" w:rsidR="00C651F5" w:rsidRDefault="00C651F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r>
      <w:tr w:rsidR="00C651F5" w14:paraId="376C5805" w14:textId="77777777" w:rsidTr="00E6048F">
        <w:trPr>
          <w:trHeight w:val="342"/>
        </w:trPr>
        <w:tc>
          <w:tcPr>
            <w:tcW w:w="3390"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30FF6042"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8124</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501C7EF2" w14:textId="77777777" w:rsidR="00C651F5" w:rsidRDefault="00C651F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- 714 276 Kč</w:t>
            </w:r>
          </w:p>
        </w:tc>
        <w:tc>
          <w:tcPr>
            <w:tcW w:w="2553"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703EE1E1" w14:textId="77777777" w:rsidR="00C651F5" w:rsidRDefault="00C651F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r>
      <w:tr w:rsidR="00C651F5" w14:paraId="36545239" w14:textId="77777777" w:rsidTr="00E6048F">
        <w:trPr>
          <w:trHeight w:val="342"/>
        </w:trPr>
        <w:tc>
          <w:tcPr>
            <w:tcW w:w="3390" w:type="dxa"/>
            <w:tcBorders>
              <w:top w:val="single" w:sz="4" w:space="0" w:color="00000A"/>
              <w:left w:val="single" w:sz="8" w:space="0" w:color="00000A"/>
              <w:bottom w:val="single" w:sz="8" w:space="0" w:color="00000A"/>
              <w:right w:val="single" w:sz="4" w:space="0" w:color="00000A"/>
            </w:tcBorders>
            <w:shd w:val="clear" w:color="000000" w:fill="B8CCE4"/>
            <w:vAlign w:val="bottom"/>
          </w:tcPr>
          <w:p w14:paraId="52798537"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8115</w:t>
            </w:r>
          </w:p>
        </w:tc>
        <w:tc>
          <w:tcPr>
            <w:tcW w:w="2552" w:type="dxa"/>
            <w:tcBorders>
              <w:top w:val="single" w:sz="8" w:space="0" w:color="00000A"/>
              <w:left w:val="single" w:sz="8" w:space="0" w:color="000001"/>
              <w:bottom w:val="single" w:sz="8" w:space="0" w:color="00000A"/>
              <w:right w:val="single" w:sz="8" w:space="0" w:color="00000A"/>
            </w:tcBorders>
            <w:shd w:val="clear" w:color="000000" w:fill="B8CCE4"/>
            <w:vAlign w:val="bottom"/>
          </w:tcPr>
          <w:p w14:paraId="1AF8812C" w14:textId="1AF4C991" w:rsidR="00C651F5" w:rsidRDefault="00E6048F"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1</w:t>
            </w:r>
            <w:r w:rsidR="006838E5">
              <w:rPr>
                <w:rFonts w:ascii="Arial" w:eastAsia="Times New Roman" w:hAnsi="Arial"/>
                <w:b/>
                <w:bCs/>
                <w:sz w:val="20"/>
                <w:szCs w:val="20"/>
                <w:lang w:eastAsia="cs-CZ" w:bidi="ar-SA"/>
              </w:rPr>
              <w:t> </w:t>
            </w:r>
            <w:r>
              <w:rPr>
                <w:rFonts w:ascii="Arial" w:eastAsia="Times New Roman" w:hAnsi="Arial"/>
                <w:b/>
                <w:bCs/>
                <w:sz w:val="20"/>
                <w:szCs w:val="20"/>
                <w:lang w:eastAsia="cs-CZ" w:bidi="ar-SA"/>
              </w:rPr>
              <w:t>7</w:t>
            </w:r>
            <w:r w:rsidR="006838E5">
              <w:rPr>
                <w:rFonts w:ascii="Arial" w:eastAsia="Times New Roman" w:hAnsi="Arial"/>
                <w:b/>
                <w:bCs/>
                <w:sz w:val="20"/>
                <w:szCs w:val="20"/>
                <w:lang w:eastAsia="cs-CZ" w:bidi="ar-SA"/>
              </w:rPr>
              <w:t>50 288</w:t>
            </w:r>
            <w:r w:rsidR="00C651F5">
              <w:rPr>
                <w:rFonts w:ascii="Arial" w:eastAsia="Times New Roman" w:hAnsi="Arial"/>
                <w:b/>
                <w:bCs/>
                <w:sz w:val="20"/>
                <w:szCs w:val="20"/>
                <w:lang w:eastAsia="cs-CZ" w:bidi="ar-SA"/>
              </w:rPr>
              <w:t xml:space="preserve"> Kč</w:t>
            </w:r>
          </w:p>
        </w:tc>
        <w:tc>
          <w:tcPr>
            <w:tcW w:w="2553" w:type="dxa"/>
            <w:tcBorders>
              <w:top w:val="single" w:sz="8" w:space="0" w:color="00000A"/>
              <w:left w:val="single" w:sz="8" w:space="0" w:color="000001"/>
              <w:bottom w:val="single" w:sz="8" w:space="0" w:color="00000A"/>
              <w:right w:val="single" w:sz="8" w:space="0" w:color="00000A"/>
            </w:tcBorders>
            <w:shd w:val="clear" w:color="000000" w:fill="B8CCE4"/>
            <w:vAlign w:val="bottom"/>
          </w:tcPr>
          <w:p w14:paraId="4A8047EE" w14:textId="3AA079DB" w:rsidR="00C651F5"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19 360</w:t>
            </w:r>
            <w:r w:rsidR="00E6048F">
              <w:rPr>
                <w:rFonts w:ascii="Arial" w:eastAsia="Times New Roman" w:hAnsi="Arial"/>
                <w:b/>
                <w:bCs/>
                <w:sz w:val="20"/>
                <w:szCs w:val="20"/>
                <w:lang w:eastAsia="cs-CZ" w:bidi="ar-SA"/>
              </w:rPr>
              <w:t xml:space="preserve"> </w:t>
            </w:r>
            <w:r w:rsidR="00C651F5">
              <w:rPr>
                <w:rFonts w:ascii="Arial" w:eastAsia="Times New Roman" w:hAnsi="Arial"/>
                <w:b/>
                <w:bCs/>
                <w:sz w:val="20"/>
                <w:szCs w:val="20"/>
                <w:lang w:eastAsia="cs-CZ" w:bidi="ar-SA"/>
              </w:rPr>
              <w:t>Kč</w:t>
            </w:r>
          </w:p>
        </w:tc>
      </w:tr>
    </w:tbl>
    <w:p w14:paraId="136FF9AC" w14:textId="77777777" w:rsidR="00E6048F" w:rsidRDefault="00E6048F" w:rsidP="00E6048F">
      <w:pPr>
        <w:jc w:val="both"/>
        <w:rPr>
          <w:rFonts w:ascii="Times New Roman" w:hAnsi="Times New Roman" w:cs="Times New Roman"/>
        </w:rPr>
      </w:pPr>
    </w:p>
    <w:p w14:paraId="407ACA0F" w14:textId="2F2250D1" w:rsidR="00E6048F" w:rsidRPr="0055639B" w:rsidRDefault="00E6048F" w:rsidP="00E6048F">
      <w:pPr>
        <w:jc w:val="both"/>
        <w:rPr>
          <w:rFonts w:ascii="Times New Roman" w:hAnsi="Times New Roman" w:cs="Times New Roman"/>
        </w:rPr>
      </w:pPr>
      <w:r w:rsidRPr="0055639B">
        <w:rPr>
          <w:rFonts w:ascii="Times New Roman" w:hAnsi="Times New Roman" w:cs="Times New Roman"/>
        </w:rPr>
        <w:t xml:space="preserve">Přítomno hlasování: </w:t>
      </w:r>
      <w:r w:rsidR="00842368">
        <w:rPr>
          <w:rFonts w:ascii="Times New Roman" w:hAnsi="Times New Roman" w:cs="Times New Roman"/>
          <w:iCs/>
        </w:rPr>
        <w:t>6</w:t>
      </w:r>
    </w:p>
    <w:p w14:paraId="41A66BA1" w14:textId="0CB5E11D" w:rsidR="00E6048F" w:rsidRPr="0055639B" w:rsidRDefault="00E6048F" w:rsidP="00E6048F">
      <w:pPr>
        <w:jc w:val="both"/>
        <w:rPr>
          <w:rFonts w:ascii="Times New Roman" w:hAnsi="Times New Roman" w:cs="Times New Roman"/>
        </w:rPr>
      </w:pPr>
      <w:r w:rsidRPr="0055639B">
        <w:rPr>
          <w:rFonts w:ascii="Times New Roman" w:hAnsi="Times New Roman" w:cs="Times New Roman"/>
          <w:iCs/>
        </w:rPr>
        <w:t xml:space="preserve">Výsledek </w:t>
      </w:r>
      <w:proofErr w:type="gramStart"/>
      <w:r w:rsidRPr="0055639B">
        <w:rPr>
          <w:rFonts w:ascii="Times New Roman" w:hAnsi="Times New Roman" w:cs="Times New Roman"/>
          <w:iCs/>
        </w:rPr>
        <w:t xml:space="preserve">hlasování:   </w:t>
      </w:r>
      <w:proofErr w:type="gramEnd"/>
      <w:r w:rsidRPr="0055639B">
        <w:rPr>
          <w:rFonts w:ascii="Times New Roman" w:hAnsi="Times New Roman" w:cs="Times New Roman"/>
          <w:iCs/>
        </w:rPr>
        <w:t xml:space="preserve">Pro  </w:t>
      </w:r>
      <w:r w:rsidR="00842368">
        <w:rPr>
          <w:rFonts w:ascii="Times New Roman" w:hAnsi="Times New Roman" w:cs="Times New Roman"/>
          <w:iCs/>
        </w:rPr>
        <w:t>6</w:t>
      </w:r>
      <w:r w:rsidRPr="0055639B">
        <w:rPr>
          <w:rFonts w:ascii="Times New Roman" w:hAnsi="Times New Roman" w:cs="Times New Roman"/>
          <w:iCs/>
        </w:rPr>
        <w:t xml:space="preserve">   Proti   0       Zdrželi se    0</w:t>
      </w:r>
    </w:p>
    <w:p w14:paraId="287BD296" w14:textId="77777777" w:rsidR="00E6048F" w:rsidRDefault="00E6048F" w:rsidP="00E6048F">
      <w:pPr>
        <w:jc w:val="both"/>
        <w:rPr>
          <w:rFonts w:ascii="Times New Roman" w:hAnsi="Times New Roman" w:cs="Times New Roman"/>
          <w:b/>
          <w:i/>
          <w:iCs/>
          <w:u w:val="single"/>
        </w:rPr>
      </w:pPr>
      <w:r w:rsidRPr="0055639B">
        <w:rPr>
          <w:rFonts w:ascii="Times New Roman" w:hAnsi="Times New Roman" w:cs="Times New Roman"/>
          <w:b/>
          <w:i/>
          <w:iCs/>
          <w:u w:val="single"/>
        </w:rPr>
        <w:t xml:space="preserve">Usnesení č. </w:t>
      </w:r>
      <w:r>
        <w:rPr>
          <w:rFonts w:ascii="Times New Roman" w:hAnsi="Times New Roman" w:cs="Times New Roman"/>
          <w:b/>
          <w:i/>
          <w:iCs/>
          <w:u w:val="single"/>
        </w:rPr>
        <w:t>6</w:t>
      </w:r>
      <w:r w:rsidRPr="0055639B">
        <w:rPr>
          <w:rFonts w:ascii="Times New Roman" w:hAnsi="Times New Roman" w:cs="Times New Roman"/>
          <w:b/>
          <w:i/>
          <w:iCs/>
          <w:u w:val="single"/>
        </w:rPr>
        <w:t>/0</w:t>
      </w:r>
      <w:r>
        <w:rPr>
          <w:rFonts w:ascii="Times New Roman" w:hAnsi="Times New Roman" w:cs="Times New Roman"/>
          <w:b/>
          <w:i/>
          <w:iCs/>
          <w:u w:val="single"/>
        </w:rPr>
        <w:t>7</w:t>
      </w:r>
      <w:r w:rsidRPr="0055639B">
        <w:rPr>
          <w:rFonts w:ascii="Times New Roman" w:hAnsi="Times New Roman" w:cs="Times New Roman"/>
          <w:b/>
          <w:i/>
          <w:iCs/>
          <w:u w:val="single"/>
        </w:rPr>
        <w:t>/20</w:t>
      </w:r>
      <w:r>
        <w:rPr>
          <w:rFonts w:ascii="Times New Roman" w:hAnsi="Times New Roman" w:cs="Times New Roman"/>
          <w:b/>
          <w:i/>
          <w:iCs/>
          <w:u w:val="single"/>
        </w:rPr>
        <w:t>20</w:t>
      </w:r>
      <w:r w:rsidRPr="0055639B">
        <w:rPr>
          <w:rFonts w:ascii="Times New Roman" w:hAnsi="Times New Roman" w:cs="Times New Roman"/>
          <w:b/>
          <w:i/>
          <w:iCs/>
          <w:u w:val="single"/>
        </w:rPr>
        <w:t xml:space="preserve"> bylo schváleno</w:t>
      </w:r>
    </w:p>
    <w:p w14:paraId="0E901CA5" w14:textId="77777777" w:rsidR="00C651F5" w:rsidRPr="00E6048F" w:rsidRDefault="00C651F5" w:rsidP="00E6048F">
      <w:pPr>
        <w:ind w:right="40"/>
        <w:jc w:val="both"/>
        <w:rPr>
          <w:rFonts w:ascii="Liberation Seri" w:hAnsi="Liberation Seri" w:hint="eastAsia"/>
          <w:iCs/>
        </w:rPr>
      </w:pPr>
    </w:p>
    <w:p w14:paraId="49A79CCA" w14:textId="77777777" w:rsidR="00C651F5" w:rsidRPr="0055639B" w:rsidRDefault="00C651F5" w:rsidP="00E6048F">
      <w:pPr>
        <w:pStyle w:val="Zkladntext22"/>
        <w:spacing w:after="0" w:line="240" w:lineRule="auto"/>
        <w:ind w:right="40"/>
        <w:jc w:val="both"/>
        <w:rPr>
          <w:rFonts w:ascii="Times New Roman" w:hAnsi="Times New Roman" w:cs="Times New Roman"/>
          <w:iCs/>
        </w:rPr>
      </w:pPr>
      <w:r w:rsidRPr="0055639B">
        <w:rPr>
          <w:rFonts w:ascii="Times New Roman" w:hAnsi="Times New Roman" w:cs="Times New Roman"/>
          <w:iCs/>
        </w:rPr>
        <w:t>Před hlasováním byla dána možnost zastupitelům i přítomným občanům sdělit své stanovisko. Žádné stanovisko sděleno nebylo.</w:t>
      </w:r>
    </w:p>
    <w:p w14:paraId="54DD914E" w14:textId="77777777" w:rsidR="00156877" w:rsidRDefault="00156877" w:rsidP="00E6048F">
      <w:pPr>
        <w:jc w:val="both"/>
        <w:rPr>
          <w:rFonts w:hint="eastAsia"/>
          <w:b/>
          <w:iCs/>
          <w:u w:val="single"/>
        </w:rPr>
      </w:pPr>
    </w:p>
    <w:p w14:paraId="3BFDD9D2" w14:textId="39CBA74A" w:rsidR="00E6048F" w:rsidRDefault="00E6048F" w:rsidP="00E6048F">
      <w:pPr>
        <w:jc w:val="both"/>
        <w:rPr>
          <w:rFonts w:hint="eastAsia"/>
          <w:b/>
          <w:iCs/>
          <w:u w:val="single"/>
        </w:rPr>
      </w:pPr>
      <w:r>
        <w:rPr>
          <w:b/>
          <w:iCs/>
          <w:u w:val="single"/>
        </w:rPr>
        <w:t>Návrh usnesení:</w:t>
      </w:r>
    </w:p>
    <w:p w14:paraId="149A2FD3" w14:textId="07B0D1C5" w:rsidR="00E6048F" w:rsidRDefault="00E6048F" w:rsidP="00E6048F">
      <w:pPr>
        <w:jc w:val="both"/>
        <w:rPr>
          <w:rFonts w:hint="eastAsia"/>
          <w:b/>
          <w:iCs/>
        </w:rPr>
      </w:pPr>
      <w:r w:rsidRPr="00A660EE">
        <w:rPr>
          <w:b/>
          <w:iCs/>
        </w:rPr>
        <w:t>Zastupitelstvo obc</w:t>
      </w:r>
      <w:r>
        <w:rPr>
          <w:b/>
          <w:iCs/>
        </w:rPr>
        <w:t>e Horní Olešnice schvaluje rozpočet</w:t>
      </w:r>
      <w:r w:rsidRPr="00A660EE">
        <w:rPr>
          <w:b/>
          <w:iCs/>
        </w:rPr>
        <w:t xml:space="preserve"> </w:t>
      </w:r>
      <w:r>
        <w:rPr>
          <w:b/>
          <w:iCs/>
        </w:rPr>
        <w:t xml:space="preserve">obce Horní Olešnice </w:t>
      </w:r>
      <w:r w:rsidRPr="00A660EE">
        <w:rPr>
          <w:b/>
          <w:iCs/>
        </w:rPr>
        <w:t>na rok 202</w:t>
      </w:r>
      <w:r>
        <w:rPr>
          <w:b/>
          <w:iCs/>
        </w:rPr>
        <w:t>1 jako schod</w:t>
      </w:r>
      <w:r w:rsidRPr="00EE0865">
        <w:rPr>
          <w:b/>
          <w:iCs/>
        </w:rPr>
        <w:t>kový</w:t>
      </w:r>
      <w:r>
        <w:rPr>
          <w:b/>
          <w:iCs/>
        </w:rPr>
        <w:t>, krytý z přebytků minulých let</w:t>
      </w:r>
      <w:r w:rsidR="00156877">
        <w:rPr>
          <w:b/>
          <w:iCs/>
        </w:rPr>
        <w:t>, z</w:t>
      </w:r>
      <w:r w:rsidRPr="00EE0865">
        <w:rPr>
          <w:rFonts w:cs="Times New Roman"/>
          <w:b/>
          <w:bCs/>
        </w:rPr>
        <w:t>ávazn</w:t>
      </w:r>
      <w:r>
        <w:rPr>
          <w:rFonts w:cs="Times New Roman"/>
          <w:b/>
          <w:bCs/>
        </w:rPr>
        <w:t>ými ukazateli</w:t>
      </w:r>
      <w:r w:rsidRPr="00EE0865">
        <w:rPr>
          <w:rFonts w:cs="Times New Roman"/>
          <w:b/>
          <w:bCs/>
        </w:rPr>
        <w:t xml:space="preserve"> rozpočtu jsou paragrafy rozpočtové skladby</w:t>
      </w:r>
    </w:p>
    <w:p w14:paraId="460877A8" w14:textId="77777777" w:rsidR="00C651F5" w:rsidRPr="00E6048F" w:rsidRDefault="00C651F5" w:rsidP="00E6048F">
      <w:pPr>
        <w:jc w:val="both"/>
        <w:rPr>
          <w:rFonts w:hint="eastAsia"/>
          <w:b/>
          <w:iCs/>
        </w:rPr>
      </w:pPr>
    </w:p>
    <w:tbl>
      <w:tblPr>
        <w:tblW w:w="5942" w:type="dxa"/>
        <w:tblInd w:w="40" w:type="dxa"/>
        <w:tblCellMar>
          <w:left w:w="20" w:type="dxa"/>
          <w:right w:w="70" w:type="dxa"/>
        </w:tblCellMar>
        <w:tblLook w:val="04A0" w:firstRow="1" w:lastRow="0" w:firstColumn="1" w:lastColumn="0" w:noHBand="0" w:noVBand="1"/>
      </w:tblPr>
      <w:tblGrid>
        <w:gridCol w:w="3390"/>
        <w:gridCol w:w="2552"/>
      </w:tblGrid>
      <w:tr w:rsidR="00C651F5" w14:paraId="2514BAA6" w14:textId="77777777" w:rsidTr="00CB14AE">
        <w:trPr>
          <w:trHeight w:val="330"/>
        </w:trPr>
        <w:tc>
          <w:tcPr>
            <w:tcW w:w="5942" w:type="dxa"/>
            <w:gridSpan w:val="2"/>
            <w:tcBorders>
              <w:top w:val="single" w:sz="8" w:space="0" w:color="00000A"/>
              <w:left w:val="single" w:sz="8" w:space="0" w:color="00000A"/>
              <w:bottom w:val="single" w:sz="8" w:space="0" w:color="00000A"/>
              <w:right w:val="single" w:sz="8" w:space="0" w:color="000001"/>
            </w:tcBorders>
            <w:shd w:val="clear" w:color="auto" w:fill="auto"/>
            <w:vAlign w:val="bottom"/>
          </w:tcPr>
          <w:p w14:paraId="4DE353DA" w14:textId="04BA92D2"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Rozpočet obce Horní Olešnice na rok 202</w:t>
            </w:r>
            <w:r w:rsidR="00E6048F">
              <w:rPr>
                <w:rFonts w:ascii="Arial" w:eastAsia="Times New Roman" w:hAnsi="Arial"/>
                <w:b/>
                <w:bCs/>
                <w:sz w:val="20"/>
                <w:szCs w:val="20"/>
                <w:lang w:eastAsia="cs-CZ" w:bidi="ar-SA"/>
              </w:rPr>
              <w:t>1</w:t>
            </w:r>
          </w:p>
        </w:tc>
      </w:tr>
      <w:tr w:rsidR="00C651F5" w14:paraId="7087B750" w14:textId="77777777" w:rsidTr="00CB14AE">
        <w:trPr>
          <w:trHeight w:val="342"/>
        </w:trPr>
        <w:tc>
          <w:tcPr>
            <w:tcW w:w="3390" w:type="dxa"/>
            <w:tcBorders>
              <w:top w:val="single" w:sz="8" w:space="0" w:color="00000A"/>
              <w:left w:val="single" w:sz="8" w:space="0" w:color="00000A"/>
              <w:bottom w:val="single" w:sz="4" w:space="0" w:color="00000A"/>
              <w:right w:val="single" w:sz="4" w:space="0" w:color="00000A"/>
            </w:tcBorders>
            <w:shd w:val="clear" w:color="000000" w:fill="B8CCE4"/>
            <w:vAlign w:val="bottom"/>
          </w:tcPr>
          <w:p w14:paraId="27492DBA"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Příjmy</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3D6BED9F" w14:textId="4AF57CA1" w:rsidR="00C651F5" w:rsidRDefault="00E6048F"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5 </w:t>
            </w:r>
            <w:r w:rsidR="0010168F">
              <w:rPr>
                <w:rFonts w:ascii="Arial" w:eastAsia="Times New Roman" w:hAnsi="Arial"/>
                <w:b/>
                <w:bCs/>
                <w:sz w:val="20"/>
                <w:szCs w:val="20"/>
                <w:lang w:eastAsia="cs-CZ" w:bidi="ar-SA"/>
              </w:rPr>
              <w:t>8</w:t>
            </w:r>
            <w:r>
              <w:rPr>
                <w:rFonts w:ascii="Arial" w:eastAsia="Times New Roman" w:hAnsi="Arial"/>
                <w:b/>
                <w:bCs/>
                <w:sz w:val="20"/>
                <w:szCs w:val="20"/>
                <w:lang w:eastAsia="cs-CZ" w:bidi="ar-SA"/>
              </w:rPr>
              <w:t>09 022</w:t>
            </w:r>
            <w:r w:rsidR="00C651F5">
              <w:rPr>
                <w:rFonts w:ascii="Arial" w:eastAsia="Times New Roman" w:hAnsi="Arial"/>
                <w:b/>
                <w:bCs/>
                <w:sz w:val="20"/>
                <w:szCs w:val="20"/>
                <w:lang w:eastAsia="cs-CZ" w:bidi="ar-SA"/>
              </w:rPr>
              <w:t xml:space="preserve"> Kč</w:t>
            </w:r>
          </w:p>
        </w:tc>
      </w:tr>
      <w:tr w:rsidR="00C651F5" w14:paraId="642042FC" w14:textId="77777777" w:rsidTr="00CB14AE">
        <w:trPr>
          <w:trHeight w:val="342"/>
        </w:trPr>
        <w:tc>
          <w:tcPr>
            <w:tcW w:w="3390"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21906E00"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Výdaje</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3CD8CC3E" w14:textId="6D058E08" w:rsidR="00C651F5"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6 845 03</w:t>
            </w:r>
            <w:r w:rsidR="00E6048F">
              <w:rPr>
                <w:rFonts w:ascii="Arial" w:eastAsia="Times New Roman" w:hAnsi="Arial"/>
                <w:b/>
                <w:bCs/>
                <w:sz w:val="20"/>
                <w:szCs w:val="20"/>
                <w:lang w:eastAsia="cs-CZ" w:bidi="ar-SA"/>
              </w:rPr>
              <w:t>4</w:t>
            </w:r>
            <w:r w:rsidR="00C651F5">
              <w:rPr>
                <w:rFonts w:ascii="Arial" w:eastAsia="Times New Roman" w:hAnsi="Arial"/>
                <w:b/>
                <w:bCs/>
                <w:sz w:val="20"/>
                <w:szCs w:val="20"/>
                <w:lang w:eastAsia="cs-CZ" w:bidi="ar-SA"/>
              </w:rPr>
              <w:t xml:space="preserve"> Kč</w:t>
            </w:r>
          </w:p>
        </w:tc>
      </w:tr>
      <w:tr w:rsidR="00C651F5" w14:paraId="592D1C83" w14:textId="77777777" w:rsidTr="00CB14AE">
        <w:trPr>
          <w:trHeight w:val="342"/>
        </w:trPr>
        <w:tc>
          <w:tcPr>
            <w:tcW w:w="3390"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44B69CEE"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8123</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2CAF3911" w14:textId="77777777" w:rsidR="00C651F5" w:rsidRDefault="00C651F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r>
      <w:tr w:rsidR="00C651F5" w14:paraId="076C26BD" w14:textId="77777777" w:rsidTr="00CB14AE">
        <w:trPr>
          <w:trHeight w:val="342"/>
        </w:trPr>
        <w:tc>
          <w:tcPr>
            <w:tcW w:w="3390"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32ABB78A"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8124</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00ACFCD5" w14:textId="77777777" w:rsidR="00C651F5" w:rsidRDefault="00C651F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- 714 276 Kč</w:t>
            </w:r>
          </w:p>
        </w:tc>
      </w:tr>
      <w:tr w:rsidR="00C651F5" w14:paraId="5F9A2AD6" w14:textId="77777777" w:rsidTr="00CB14AE">
        <w:trPr>
          <w:trHeight w:val="342"/>
        </w:trPr>
        <w:tc>
          <w:tcPr>
            <w:tcW w:w="3390" w:type="dxa"/>
            <w:tcBorders>
              <w:top w:val="single" w:sz="4" w:space="0" w:color="00000A"/>
              <w:left w:val="single" w:sz="8" w:space="0" w:color="00000A"/>
              <w:bottom w:val="single" w:sz="8" w:space="0" w:color="00000A"/>
              <w:right w:val="single" w:sz="4" w:space="0" w:color="00000A"/>
            </w:tcBorders>
            <w:shd w:val="clear" w:color="000000" w:fill="B8CCE4"/>
            <w:vAlign w:val="bottom"/>
          </w:tcPr>
          <w:p w14:paraId="5B16CC58" w14:textId="77777777" w:rsidR="00C651F5" w:rsidRDefault="00C651F5"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8115</w:t>
            </w:r>
          </w:p>
        </w:tc>
        <w:tc>
          <w:tcPr>
            <w:tcW w:w="2552" w:type="dxa"/>
            <w:tcBorders>
              <w:top w:val="single" w:sz="8" w:space="0" w:color="00000A"/>
              <w:left w:val="single" w:sz="8" w:space="0" w:color="000001"/>
              <w:bottom w:val="single" w:sz="8" w:space="0" w:color="00000A"/>
              <w:right w:val="single" w:sz="8" w:space="0" w:color="00000A"/>
            </w:tcBorders>
            <w:shd w:val="clear" w:color="000000" w:fill="B8CCE4"/>
            <w:vAlign w:val="bottom"/>
          </w:tcPr>
          <w:p w14:paraId="14AA2D57" w14:textId="15457E10" w:rsidR="00C651F5" w:rsidRDefault="00E6048F"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1</w:t>
            </w:r>
            <w:r w:rsidR="006838E5">
              <w:rPr>
                <w:rFonts w:ascii="Arial" w:eastAsia="Times New Roman" w:hAnsi="Arial"/>
                <w:b/>
                <w:bCs/>
                <w:sz w:val="20"/>
                <w:szCs w:val="20"/>
                <w:lang w:eastAsia="cs-CZ" w:bidi="ar-SA"/>
              </w:rPr>
              <w:t> 750 28</w:t>
            </w:r>
            <w:r>
              <w:rPr>
                <w:rFonts w:ascii="Arial" w:eastAsia="Times New Roman" w:hAnsi="Arial"/>
                <w:b/>
                <w:bCs/>
                <w:sz w:val="20"/>
                <w:szCs w:val="20"/>
                <w:lang w:eastAsia="cs-CZ" w:bidi="ar-SA"/>
              </w:rPr>
              <w:t>8</w:t>
            </w:r>
            <w:r w:rsidR="00C651F5">
              <w:rPr>
                <w:rFonts w:ascii="Arial" w:eastAsia="Times New Roman" w:hAnsi="Arial"/>
                <w:b/>
                <w:bCs/>
                <w:sz w:val="20"/>
                <w:szCs w:val="20"/>
                <w:lang w:eastAsia="cs-CZ" w:bidi="ar-SA"/>
              </w:rPr>
              <w:t xml:space="preserve"> Kč</w:t>
            </w:r>
          </w:p>
        </w:tc>
      </w:tr>
    </w:tbl>
    <w:p w14:paraId="28FE7E73" w14:textId="77777777" w:rsidR="00E6048F" w:rsidRDefault="00E6048F" w:rsidP="003B0739">
      <w:pPr>
        <w:jc w:val="both"/>
        <w:rPr>
          <w:rFonts w:ascii="Times New Roman" w:hAnsi="Times New Roman" w:cs="Times New Roman"/>
        </w:rPr>
      </w:pPr>
    </w:p>
    <w:p w14:paraId="1AFA942D" w14:textId="4C2EBB24" w:rsidR="00E6048F" w:rsidRPr="00E6048F" w:rsidRDefault="00E6048F" w:rsidP="003B0739">
      <w:pPr>
        <w:jc w:val="both"/>
        <w:rPr>
          <w:rFonts w:ascii="Times New Roman" w:hAnsi="Times New Roman" w:cs="Times New Roman"/>
        </w:rPr>
      </w:pPr>
      <w:r w:rsidRPr="0055639B">
        <w:rPr>
          <w:rFonts w:ascii="Times New Roman" w:hAnsi="Times New Roman" w:cs="Times New Roman"/>
        </w:rPr>
        <w:t xml:space="preserve">Přítomno hlasování: </w:t>
      </w:r>
      <w:r w:rsidR="00C04957">
        <w:rPr>
          <w:rFonts w:ascii="Times New Roman" w:hAnsi="Times New Roman" w:cs="Times New Roman"/>
          <w:iCs/>
        </w:rPr>
        <w:t>6</w:t>
      </w:r>
    </w:p>
    <w:p w14:paraId="30DB4202" w14:textId="7DB2CBCC" w:rsidR="003B0739" w:rsidRDefault="003B0739" w:rsidP="003B0739">
      <w:pPr>
        <w:jc w:val="both"/>
        <w:rPr>
          <w:rFonts w:hint="eastAsia"/>
          <w:sz w:val="28"/>
          <w:szCs w:val="28"/>
        </w:rPr>
      </w:pPr>
      <w:r>
        <w:rPr>
          <w:iCs/>
        </w:rPr>
        <w:t xml:space="preserve">Výsledek </w:t>
      </w:r>
      <w:proofErr w:type="gramStart"/>
      <w:r>
        <w:rPr>
          <w:iCs/>
        </w:rPr>
        <w:t xml:space="preserve">hlasování:   </w:t>
      </w:r>
      <w:proofErr w:type="gramEnd"/>
      <w:r>
        <w:rPr>
          <w:iCs/>
        </w:rPr>
        <w:t xml:space="preserve">Pro    </w:t>
      </w:r>
      <w:r w:rsidR="00C04957">
        <w:rPr>
          <w:iCs/>
        </w:rPr>
        <w:t>6</w:t>
      </w:r>
      <w:r>
        <w:rPr>
          <w:iCs/>
        </w:rPr>
        <w:t xml:space="preserve">    Proti    0   Zdrželi se    0</w:t>
      </w:r>
    </w:p>
    <w:p w14:paraId="6680073D" w14:textId="46F71400" w:rsidR="003B0739" w:rsidRPr="00CE35CD" w:rsidRDefault="003B0739" w:rsidP="003B0739">
      <w:pPr>
        <w:pStyle w:val="Zkladntext22"/>
        <w:spacing w:after="0" w:line="240" w:lineRule="auto"/>
        <w:jc w:val="both"/>
        <w:rPr>
          <w:rFonts w:hint="eastAsia"/>
          <w:b/>
          <w:i/>
          <w:sz w:val="28"/>
          <w:szCs w:val="28"/>
          <w:u w:val="single"/>
        </w:rPr>
      </w:pPr>
      <w:r w:rsidRPr="00CE35CD">
        <w:rPr>
          <w:b/>
          <w:i/>
          <w:u w:val="single"/>
        </w:rPr>
        <w:t>Usnesení č.</w:t>
      </w:r>
      <w:r w:rsidR="00156877">
        <w:rPr>
          <w:b/>
          <w:i/>
          <w:u w:val="single"/>
        </w:rPr>
        <w:t xml:space="preserve"> </w:t>
      </w:r>
      <w:r>
        <w:rPr>
          <w:b/>
          <w:i/>
          <w:u w:val="single"/>
        </w:rPr>
        <w:t>6</w:t>
      </w:r>
      <w:r w:rsidRPr="00CE35CD">
        <w:rPr>
          <w:b/>
          <w:i/>
          <w:u w:val="single"/>
        </w:rPr>
        <w:t>/0</w:t>
      </w:r>
      <w:r w:rsidR="00156877">
        <w:rPr>
          <w:b/>
          <w:i/>
          <w:u w:val="single"/>
        </w:rPr>
        <w:t>8</w:t>
      </w:r>
      <w:r w:rsidRPr="00CE35CD">
        <w:rPr>
          <w:b/>
          <w:i/>
          <w:u w:val="single"/>
        </w:rPr>
        <w:t>/20</w:t>
      </w:r>
      <w:r w:rsidR="00337A3E">
        <w:rPr>
          <w:b/>
          <w:i/>
          <w:u w:val="single"/>
        </w:rPr>
        <w:t>20</w:t>
      </w:r>
      <w:r w:rsidR="005B7DE1">
        <w:rPr>
          <w:b/>
          <w:i/>
          <w:u w:val="single"/>
        </w:rPr>
        <w:t xml:space="preserve"> </w:t>
      </w:r>
      <w:r w:rsidRPr="00CE35CD">
        <w:rPr>
          <w:b/>
          <w:i/>
          <w:u w:val="single"/>
        </w:rPr>
        <w:t xml:space="preserve">bylo schváleno </w:t>
      </w:r>
      <w:r w:rsidRPr="00CE35CD">
        <w:rPr>
          <w:b/>
          <w:i/>
          <w:sz w:val="28"/>
          <w:szCs w:val="28"/>
          <w:u w:val="single"/>
        </w:rPr>
        <w:t xml:space="preserve">   </w:t>
      </w:r>
    </w:p>
    <w:p w14:paraId="58A2980F" w14:textId="77777777" w:rsidR="003B0739" w:rsidRDefault="003B0739" w:rsidP="003B0739">
      <w:pPr>
        <w:ind w:right="40"/>
        <w:jc w:val="both"/>
        <w:rPr>
          <w:rFonts w:ascii="Liberation Seri" w:hAnsi="Liberation Seri" w:hint="eastAsia"/>
          <w:iCs/>
        </w:rPr>
      </w:pPr>
    </w:p>
    <w:p w14:paraId="7F96E752" w14:textId="1D406240" w:rsidR="00156877" w:rsidRPr="00C651F5" w:rsidRDefault="00156877" w:rsidP="00156877">
      <w:pPr>
        <w:numPr>
          <w:ilvl w:val="0"/>
          <w:numId w:val="10"/>
        </w:numPr>
        <w:spacing w:after="200" w:line="276" w:lineRule="auto"/>
        <w:ind w:left="284" w:hanging="284"/>
        <w:contextualSpacing/>
        <w:jc w:val="both"/>
        <w:rPr>
          <w:rFonts w:hint="eastAsia"/>
          <w:b/>
          <w:iCs/>
          <w:highlight w:val="lightGray"/>
          <w:u w:val="single"/>
        </w:rPr>
      </w:pPr>
      <w:r>
        <w:rPr>
          <w:b/>
          <w:iCs/>
          <w:highlight w:val="lightGray"/>
          <w:u w:val="single"/>
        </w:rPr>
        <w:t>Rozpočtové opatření č. 12/2020</w:t>
      </w:r>
    </w:p>
    <w:p w14:paraId="38E041E6" w14:textId="77777777" w:rsidR="0046734D" w:rsidRDefault="0046734D" w:rsidP="003B0739">
      <w:pPr>
        <w:ind w:right="40"/>
        <w:jc w:val="both"/>
        <w:rPr>
          <w:rFonts w:ascii="Liberation Seri" w:hAnsi="Liberation Seri" w:hint="eastAsia"/>
          <w:iCs/>
        </w:rPr>
      </w:pPr>
    </w:p>
    <w:p w14:paraId="22D68FC8" w14:textId="26F7DBB6" w:rsidR="00156877" w:rsidRDefault="00156877" w:rsidP="007C3A49">
      <w:pPr>
        <w:jc w:val="both"/>
        <w:rPr>
          <w:rFonts w:hint="eastAsia"/>
          <w:iCs/>
        </w:rPr>
      </w:pPr>
      <w:r>
        <w:rPr>
          <w:iCs/>
        </w:rPr>
        <w:t>Rozpočtové opatření č. 12/2020 (příloha č.1</w:t>
      </w:r>
      <w:r w:rsidR="00532E2F">
        <w:rPr>
          <w:iCs/>
        </w:rPr>
        <w:t>8</w:t>
      </w:r>
      <w:r>
        <w:rPr>
          <w:iCs/>
        </w:rPr>
        <w:t>).</w:t>
      </w:r>
    </w:p>
    <w:p w14:paraId="546BFA4F" w14:textId="77777777" w:rsidR="00156877" w:rsidRDefault="00156877" w:rsidP="007C3A49">
      <w:pPr>
        <w:jc w:val="both"/>
        <w:rPr>
          <w:rFonts w:hint="eastAsia"/>
          <w:iCs/>
        </w:rPr>
      </w:pPr>
    </w:p>
    <w:p w14:paraId="3674009C" w14:textId="46721D30" w:rsidR="007C3A49" w:rsidRDefault="007C3A49" w:rsidP="007C3A49">
      <w:pPr>
        <w:jc w:val="both"/>
        <w:rPr>
          <w:rFonts w:hint="eastAsia"/>
          <w:iCs/>
        </w:rPr>
      </w:pPr>
      <w:r>
        <w:rPr>
          <w:iCs/>
        </w:rPr>
        <w:t>Před hlasováním byla dána možnost zastupitelům i přítomným občanům sdělit své stanovisko. Žádné stanovisko sděleno nebylo</w:t>
      </w:r>
    </w:p>
    <w:p w14:paraId="3A4D66EB" w14:textId="77777777" w:rsidR="00156877" w:rsidRDefault="00156877" w:rsidP="007C3A49">
      <w:pPr>
        <w:jc w:val="both"/>
        <w:rPr>
          <w:rFonts w:hint="eastAsia"/>
          <w:b/>
          <w:iCs/>
          <w:u w:val="single"/>
        </w:rPr>
      </w:pPr>
    </w:p>
    <w:p w14:paraId="1B4825FC" w14:textId="609474B0" w:rsidR="007C3A49" w:rsidRDefault="007C3A49" w:rsidP="007C3A49">
      <w:pPr>
        <w:jc w:val="both"/>
        <w:rPr>
          <w:rFonts w:hint="eastAsia"/>
          <w:b/>
          <w:iCs/>
          <w:u w:val="single"/>
        </w:rPr>
      </w:pPr>
      <w:r>
        <w:rPr>
          <w:b/>
          <w:iCs/>
          <w:u w:val="single"/>
        </w:rPr>
        <w:t>Návrh usnesení:</w:t>
      </w:r>
    </w:p>
    <w:p w14:paraId="39E5E8B3" w14:textId="74604C25" w:rsidR="007C3A49" w:rsidRDefault="007C3A49" w:rsidP="007C3A49">
      <w:pPr>
        <w:jc w:val="both"/>
        <w:rPr>
          <w:rFonts w:hint="eastAsia"/>
          <w:b/>
          <w:iCs/>
        </w:rPr>
      </w:pPr>
      <w:r>
        <w:rPr>
          <w:b/>
          <w:iCs/>
        </w:rPr>
        <w:t xml:space="preserve">Zastupitelstvo obce Horní Olešnice schvaluje rozpočtové opatření č. </w:t>
      </w:r>
      <w:r w:rsidR="00337A3E">
        <w:rPr>
          <w:b/>
          <w:iCs/>
        </w:rPr>
        <w:t>12/2020</w:t>
      </w:r>
      <w:r w:rsidR="00156877">
        <w:rPr>
          <w:b/>
          <w:iCs/>
        </w:rPr>
        <w:t xml:space="preserve"> dle návrhu</w:t>
      </w:r>
    </w:p>
    <w:p w14:paraId="441CDEB0" w14:textId="2D560CE5" w:rsidR="007C3A49" w:rsidRDefault="007C3A49" w:rsidP="007C3A49">
      <w:pPr>
        <w:jc w:val="both"/>
        <w:rPr>
          <w:rFonts w:hint="eastAsia"/>
          <w:b/>
          <w:iCs/>
        </w:rPr>
      </w:pPr>
    </w:p>
    <w:tbl>
      <w:tblPr>
        <w:tblW w:w="8495" w:type="dxa"/>
        <w:tblInd w:w="40" w:type="dxa"/>
        <w:tblCellMar>
          <w:left w:w="20" w:type="dxa"/>
          <w:right w:w="70" w:type="dxa"/>
        </w:tblCellMar>
        <w:tblLook w:val="04A0" w:firstRow="1" w:lastRow="0" w:firstColumn="1" w:lastColumn="0" w:noHBand="0" w:noVBand="1"/>
      </w:tblPr>
      <w:tblGrid>
        <w:gridCol w:w="3385"/>
        <w:gridCol w:w="2553"/>
        <w:gridCol w:w="2557"/>
      </w:tblGrid>
      <w:tr w:rsidR="00156877" w14:paraId="45E18EAE" w14:textId="77777777" w:rsidTr="00CB14AE">
        <w:trPr>
          <w:trHeight w:val="330"/>
        </w:trPr>
        <w:tc>
          <w:tcPr>
            <w:tcW w:w="5939" w:type="dxa"/>
            <w:gridSpan w:val="2"/>
            <w:tcBorders>
              <w:top w:val="single" w:sz="8" w:space="0" w:color="00000A"/>
              <w:left w:val="single" w:sz="8" w:space="0" w:color="00000A"/>
              <w:bottom w:val="single" w:sz="8" w:space="0" w:color="00000A"/>
              <w:right w:val="single" w:sz="8" w:space="0" w:color="000001"/>
            </w:tcBorders>
            <w:shd w:val="clear" w:color="auto" w:fill="auto"/>
            <w:vAlign w:val="bottom"/>
          </w:tcPr>
          <w:p w14:paraId="44668CF8" w14:textId="2394F7C6" w:rsidR="00156877" w:rsidRDefault="00156877"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Rozpočet obce Horní Olešnice na rok 2020 vč. R.O. č.12/2020</w:t>
            </w:r>
          </w:p>
        </w:tc>
        <w:tc>
          <w:tcPr>
            <w:tcW w:w="2556" w:type="dxa"/>
            <w:tcBorders>
              <w:top w:val="single" w:sz="8" w:space="0" w:color="00000A"/>
              <w:left w:val="single" w:sz="8" w:space="0" w:color="00000A"/>
              <w:bottom w:val="single" w:sz="8" w:space="0" w:color="00000A"/>
              <w:right w:val="single" w:sz="8" w:space="0" w:color="000001"/>
            </w:tcBorders>
            <w:shd w:val="clear" w:color="auto" w:fill="auto"/>
            <w:vAlign w:val="bottom"/>
          </w:tcPr>
          <w:p w14:paraId="2D3ADA9D" w14:textId="7955DDA5" w:rsidR="00156877" w:rsidRDefault="00156877" w:rsidP="00CB14AE">
            <w:pPr>
              <w:jc w:val="center"/>
              <w:rPr>
                <w:rFonts w:ascii="Arial" w:eastAsia="Times New Roman" w:hAnsi="Arial"/>
                <w:b/>
                <w:bCs/>
                <w:sz w:val="20"/>
                <w:szCs w:val="20"/>
                <w:lang w:eastAsia="cs-CZ" w:bidi="ar-SA"/>
              </w:rPr>
            </w:pPr>
            <w:r>
              <w:rPr>
                <w:rFonts w:ascii="Arial" w:eastAsia="Times New Roman" w:hAnsi="Arial"/>
                <w:b/>
                <w:bCs/>
                <w:sz w:val="20"/>
                <w:szCs w:val="20"/>
                <w:lang w:eastAsia="cs-CZ" w:bidi="ar-SA"/>
              </w:rPr>
              <w:t>R.O. č. 12/2020</w:t>
            </w:r>
          </w:p>
        </w:tc>
      </w:tr>
      <w:tr w:rsidR="00156877" w14:paraId="48691AC8" w14:textId="77777777" w:rsidTr="00CB14AE">
        <w:trPr>
          <w:trHeight w:val="342"/>
        </w:trPr>
        <w:tc>
          <w:tcPr>
            <w:tcW w:w="3386" w:type="dxa"/>
            <w:tcBorders>
              <w:top w:val="single" w:sz="8" w:space="0" w:color="00000A"/>
              <w:left w:val="single" w:sz="8" w:space="0" w:color="00000A"/>
              <w:bottom w:val="single" w:sz="4" w:space="0" w:color="00000A"/>
              <w:right w:val="single" w:sz="4" w:space="0" w:color="00000A"/>
            </w:tcBorders>
            <w:shd w:val="clear" w:color="000000" w:fill="B8CCE4"/>
            <w:vAlign w:val="bottom"/>
          </w:tcPr>
          <w:p w14:paraId="792B7449" w14:textId="77777777" w:rsidR="00156877" w:rsidRDefault="00156877"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Příjmy</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131914E0" w14:textId="36602345" w:rsidR="00156877"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11 672 092</w:t>
            </w:r>
            <w:r w:rsidR="00156877">
              <w:rPr>
                <w:rFonts w:ascii="Arial" w:eastAsia="Times New Roman" w:hAnsi="Arial"/>
                <w:b/>
                <w:bCs/>
                <w:sz w:val="20"/>
                <w:szCs w:val="20"/>
                <w:lang w:eastAsia="cs-CZ" w:bidi="ar-SA"/>
              </w:rPr>
              <w:t xml:space="preserve"> Kč</w:t>
            </w:r>
          </w:p>
        </w:tc>
        <w:tc>
          <w:tcPr>
            <w:tcW w:w="2557"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44428EB2" w14:textId="0CC422A0" w:rsidR="00156877"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1 913 439</w:t>
            </w:r>
            <w:r w:rsidR="00156877">
              <w:rPr>
                <w:rFonts w:ascii="Arial" w:eastAsia="Times New Roman" w:hAnsi="Arial"/>
                <w:b/>
                <w:bCs/>
                <w:sz w:val="20"/>
                <w:szCs w:val="20"/>
                <w:lang w:eastAsia="cs-CZ" w:bidi="ar-SA"/>
              </w:rPr>
              <w:t xml:space="preserve"> Kč</w:t>
            </w:r>
          </w:p>
        </w:tc>
      </w:tr>
      <w:tr w:rsidR="00156877" w14:paraId="58C93887" w14:textId="77777777" w:rsidTr="00CB14AE">
        <w:trPr>
          <w:trHeight w:val="342"/>
        </w:trPr>
        <w:tc>
          <w:tcPr>
            <w:tcW w:w="3386"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03353583" w14:textId="77777777" w:rsidR="00156877" w:rsidRDefault="00156877"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Výdaje</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2B52A7AD" w14:textId="55725502" w:rsidR="00156877"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10 957 816</w:t>
            </w:r>
            <w:r w:rsidR="00156877">
              <w:rPr>
                <w:rFonts w:ascii="Arial" w:eastAsia="Times New Roman" w:hAnsi="Arial"/>
                <w:b/>
                <w:bCs/>
                <w:sz w:val="20"/>
                <w:szCs w:val="20"/>
                <w:lang w:eastAsia="cs-CZ" w:bidi="ar-SA"/>
              </w:rPr>
              <w:t xml:space="preserve"> Kč</w:t>
            </w:r>
          </w:p>
        </w:tc>
        <w:tc>
          <w:tcPr>
            <w:tcW w:w="2557"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1CF75D76" w14:textId="3B199BCC" w:rsidR="00156877" w:rsidRDefault="006838E5"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1 913 439</w:t>
            </w:r>
            <w:r w:rsidR="00156877">
              <w:rPr>
                <w:rFonts w:ascii="Arial" w:eastAsia="Times New Roman" w:hAnsi="Arial"/>
                <w:b/>
                <w:bCs/>
                <w:sz w:val="20"/>
                <w:szCs w:val="20"/>
                <w:lang w:eastAsia="cs-CZ" w:bidi="ar-SA"/>
              </w:rPr>
              <w:t xml:space="preserve"> Kč</w:t>
            </w:r>
          </w:p>
        </w:tc>
      </w:tr>
      <w:tr w:rsidR="00156877" w14:paraId="72952A7B" w14:textId="77777777" w:rsidTr="00CB14AE">
        <w:trPr>
          <w:trHeight w:val="342"/>
        </w:trPr>
        <w:tc>
          <w:tcPr>
            <w:tcW w:w="3386"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3A8A89E1" w14:textId="77777777" w:rsidR="00156877" w:rsidRDefault="00156877"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8123</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6FD859B9" w14:textId="77777777" w:rsidR="00156877" w:rsidRDefault="00156877"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c>
          <w:tcPr>
            <w:tcW w:w="2557"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59F6F801" w14:textId="77777777" w:rsidR="00156877" w:rsidRDefault="00156877"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r>
      <w:tr w:rsidR="00156877" w14:paraId="572416F7" w14:textId="77777777" w:rsidTr="00CB14AE">
        <w:trPr>
          <w:trHeight w:val="342"/>
        </w:trPr>
        <w:tc>
          <w:tcPr>
            <w:tcW w:w="3386" w:type="dxa"/>
            <w:tcBorders>
              <w:top w:val="single" w:sz="4" w:space="0" w:color="00000A"/>
              <w:left w:val="single" w:sz="8" w:space="0" w:color="00000A"/>
              <w:bottom w:val="single" w:sz="4" w:space="0" w:color="00000A"/>
              <w:right w:val="single" w:sz="4" w:space="0" w:color="00000A"/>
            </w:tcBorders>
            <w:shd w:val="clear" w:color="000000" w:fill="B8CCE4"/>
            <w:vAlign w:val="bottom"/>
          </w:tcPr>
          <w:p w14:paraId="5F8BB501" w14:textId="77777777" w:rsidR="00156877" w:rsidRDefault="00156877"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8124</w:t>
            </w:r>
          </w:p>
        </w:tc>
        <w:tc>
          <w:tcPr>
            <w:tcW w:w="2552"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0DABDF2D" w14:textId="77777777" w:rsidR="00156877" w:rsidRDefault="00156877"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- 714 276 Kč</w:t>
            </w:r>
          </w:p>
        </w:tc>
        <w:tc>
          <w:tcPr>
            <w:tcW w:w="2557" w:type="dxa"/>
            <w:tcBorders>
              <w:top w:val="single" w:sz="8" w:space="0" w:color="00000A"/>
              <w:left w:val="single" w:sz="8" w:space="0" w:color="000001"/>
              <w:bottom w:val="single" w:sz="4" w:space="0" w:color="00000A"/>
              <w:right w:val="single" w:sz="8" w:space="0" w:color="00000A"/>
            </w:tcBorders>
            <w:shd w:val="clear" w:color="000000" w:fill="B8CCE4"/>
            <w:vAlign w:val="bottom"/>
          </w:tcPr>
          <w:p w14:paraId="159D85D6" w14:textId="77777777" w:rsidR="00156877" w:rsidRDefault="00156877"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r>
      <w:tr w:rsidR="00156877" w14:paraId="2F03641C" w14:textId="77777777" w:rsidTr="00CB14AE">
        <w:trPr>
          <w:trHeight w:val="342"/>
        </w:trPr>
        <w:tc>
          <w:tcPr>
            <w:tcW w:w="3386" w:type="dxa"/>
            <w:tcBorders>
              <w:top w:val="single" w:sz="4" w:space="0" w:color="00000A"/>
              <w:left w:val="single" w:sz="8" w:space="0" w:color="00000A"/>
              <w:bottom w:val="single" w:sz="8" w:space="0" w:color="00000A"/>
              <w:right w:val="single" w:sz="4" w:space="0" w:color="00000A"/>
            </w:tcBorders>
            <w:shd w:val="clear" w:color="000000" w:fill="B8CCE4"/>
            <w:vAlign w:val="bottom"/>
          </w:tcPr>
          <w:p w14:paraId="1E91F2BA" w14:textId="77777777" w:rsidR="00156877" w:rsidRDefault="00156877" w:rsidP="00CB14AE">
            <w:pPr>
              <w:rPr>
                <w:rFonts w:ascii="Arial" w:eastAsia="Times New Roman" w:hAnsi="Arial"/>
                <w:b/>
                <w:bCs/>
                <w:sz w:val="20"/>
                <w:szCs w:val="20"/>
                <w:lang w:eastAsia="cs-CZ" w:bidi="ar-SA"/>
              </w:rPr>
            </w:pPr>
            <w:r>
              <w:rPr>
                <w:rFonts w:ascii="Arial" w:eastAsia="Times New Roman" w:hAnsi="Arial"/>
                <w:b/>
                <w:bCs/>
                <w:sz w:val="20"/>
                <w:szCs w:val="20"/>
                <w:lang w:eastAsia="cs-CZ" w:bidi="ar-SA"/>
              </w:rPr>
              <w:t>Financování 8115</w:t>
            </w:r>
          </w:p>
        </w:tc>
        <w:tc>
          <w:tcPr>
            <w:tcW w:w="2552" w:type="dxa"/>
            <w:tcBorders>
              <w:top w:val="single" w:sz="8" w:space="0" w:color="00000A"/>
              <w:left w:val="single" w:sz="8" w:space="0" w:color="000001"/>
              <w:bottom w:val="single" w:sz="8" w:space="0" w:color="00000A"/>
              <w:right w:val="single" w:sz="8" w:space="0" w:color="00000A"/>
            </w:tcBorders>
            <w:shd w:val="clear" w:color="000000" w:fill="B8CCE4"/>
            <w:vAlign w:val="bottom"/>
          </w:tcPr>
          <w:p w14:paraId="601979BF" w14:textId="77777777" w:rsidR="00156877" w:rsidRDefault="00156877"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c>
          <w:tcPr>
            <w:tcW w:w="2557" w:type="dxa"/>
            <w:tcBorders>
              <w:top w:val="single" w:sz="8" w:space="0" w:color="00000A"/>
              <w:left w:val="single" w:sz="8" w:space="0" w:color="000001"/>
              <w:bottom w:val="single" w:sz="8" w:space="0" w:color="00000A"/>
              <w:right w:val="single" w:sz="8" w:space="0" w:color="00000A"/>
            </w:tcBorders>
            <w:shd w:val="clear" w:color="000000" w:fill="B8CCE4"/>
            <w:vAlign w:val="bottom"/>
          </w:tcPr>
          <w:p w14:paraId="4C608CB9" w14:textId="77777777" w:rsidR="00156877" w:rsidRDefault="00156877" w:rsidP="00CB14AE">
            <w:pPr>
              <w:jc w:val="right"/>
              <w:rPr>
                <w:rFonts w:ascii="Arial" w:eastAsia="Times New Roman" w:hAnsi="Arial"/>
                <w:b/>
                <w:bCs/>
                <w:sz w:val="20"/>
                <w:szCs w:val="20"/>
                <w:lang w:eastAsia="cs-CZ" w:bidi="ar-SA"/>
              </w:rPr>
            </w:pPr>
            <w:r>
              <w:rPr>
                <w:rFonts w:ascii="Arial" w:eastAsia="Times New Roman" w:hAnsi="Arial"/>
                <w:b/>
                <w:bCs/>
                <w:sz w:val="20"/>
                <w:szCs w:val="20"/>
                <w:lang w:eastAsia="cs-CZ" w:bidi="ar-SA"/>
              </w:rPr>
              <w:t>0 Kč</w:t>
            </w:r>
          </w:p>
        </w:tc>
      </w:tr>
    </w:tbl>
    <w:p w14:paraId="593984EE" w14:textId="15C2315A" w:rsidR="00156877" w:rsidRDefault="00156877" w:rsidP="007C3A49">
      <w:pPr>
        <w:jc w:val="both"/>
        <w:rPr>
          <w:rFonts w:hint="eastAsia"/>
          <w:b/>
          <w:iCs/>
        </w:rPr>
      </w:pPr>
    </w:p>
    <w:p w14:paraId="55EC1632" w14:textId="1B6491D4" w:rsidR="00C15D02" w:rsidRDefault="00C15D02" w:rsidP="007C3A49">
      <w:pPr>
        <w:jc w:val="both"/>
        <w:rPr>
          <w:rFonts w:hint="eastAsia"/>
          <w:b/>
          <w:iCs/>
        </w:rPr>
      </w:pPr>
      <w:r>
        <w:rPr>
          <w:iCs/>
        </w:rPr>
        <w:t xml:space="preserve">Dostavila se pí Marcela </w:t>
      </w:r>
      <w:r>
        <w:rPr>
          <w:rFonts w:hint="eastAsia"/>
          <w:iCs/>
        </w:rPr>
        <w:t>L</w:t>
      </w:r>
      <w:r>
        <w:rPr>
          <w:iCs/>
        </w:rPr>
        <w:t>inková v 17:28 hod.</w:t>
      </w:r>
    </w:p>
    <w:p w14:paraId="1AAA8C6C" w14:textId="77777777" w:rsidR="00C15D02" w:rsidRDefault="00C15D02" w:rsidP="007C3A49">
      <w:pPr>
        <w:jc w:val="both"/>
        <w:rPr>
          <w:rFonts w:hint="eastAsia"/>
          <w:iCs/>
        </w:rPr>
      </w:pPr>
    </w:p>
    <w:p w14:paraId="2297E09A" w14:textId="2290CA99" w:rsidR="007C3A49" w:rsidRDefault="007C3A49" w:rsidP="007C3A49">
      <w:pPr>
        <w:jc w:val="both"/>
        <w:rPr>
          <w:rFonts w:hint="eastAsia"/>
          <w:b/>
          <w:iCs/>
        </w:rPr>
      </w:pPr>
      <w:r>
        <w:rPr>
          <w:iCs/>
        </w:rPr>
        <w:t>Přítomno hlasování</w:t>
      </w:r>
      <w:r w:rsidR="005B7DE1">
        <w:rPr>
          <w:iCs/>
        </w:rPr>
        <w:t>:</w:t>
      </w:r>
      <w:r>
        <w:rPr>
          <w:iCs/>
        </w:rPr>
        <w:t xml:space="preserve"> 7</w:t>
      </w:r>
      <w:r w:rsidR="00F42055">
        <w:rPr>
          <w:iCs/>
        </w:rPr>
        <w:t xml:space="preserve"> </w:t>
      </w:r>
    </w:p>
    <w:p w14:paraId="3790458B" w14:textId="10C3A204" w:rsidR="007C3A49" w:rsidRDefault="007C3A49" w:rsidP="007C3A49">
      <w:pPr>
        <w:jc w:val="both"/>
        <w:rPr>
          <w:rFonts w:hint="eastAsia"/>
        </w:rPr>
      </w:pPr>
      <w:r>
        <w:rPr>
          <w:iCs/>
        </w:rPr>
        <w:lastRenderedPageBreak/>
        <w:t xml:space="preserve">Výsledek </w:t>
      </w:r>
      <w:proofErr w:type="gramStart"/>
      <w:r>
        <w:rPr>
          <w:iCs/>
        </w:rPr>
        <w:t xml:space="preserve">hlasování:   </w:t>
      </w:r>
      <w:proofErr w:type="gramEnd"/>
      <w:r>
        <w:rPr>
          <w:iCs/>
        </w:rPr>
        <w:t xml:space="preserve"> Pro    </w:t>
      </w:r>
      <w:r w:rsidR="006F404C">
        <w:rPr>
          <w:iCs/>
        </w:rPr>
        <w:t xml:space="preserve">6   Proti   0     Zdrželi se   </w:t>
      </w:r>
      <w:r w:rsidR="00C15A15">
        <w:rPr>
          <w:iCs/>
        </w:rPr>
        <w:t xml:space="preserve">1 </w:t>
      </w:r>
      <w:r w:rsidR="00C15D02">
        <w:rPr>
          <w:iCs/>
        </w:rPr>
        <w:t>(M.</w:t>
      </w:r>
      <w:r w:rsidR="00C15A15">
        <w:rPr>
          <w:iCs/>
        </w:rPr>
        <w:t xml:space="preserve"> Linková</w:t>
      </w:r>
      <w:r w:rsidR="00C15D02">
        <w:rPr>
          <w:iCs/>
        </w:rPr>
        <w:t>)</w:t>
      </w:r>
    </w:p>
    <w:p w14:paraId="34C8B7EB" w14:textId="550A5914" w:rsidR="007C3A49" w:rsidRPr="0024081F" w:rsidRDefault="007C3A49" w:rsidP="007C3A49">
      <w:pPr>
        <w:jc w:val="both"/>
        <w:rPr>
          <w:rFonts w:hint="eastAsia"/>
          <w:b/>
          <w:i/>
          <w:u w:val="single"/>
        </w:rPr>
      </w:pPr>
      <w:r w:rsidRPr="009A7B23">
        <w:rPr>
          <w:b/>
          <w:i/>
          <w:u w:val="single"/>
        </w:rPr>
        <w:t>Usnesení č.</w:t>
      </w:r>
      <w:r w:rsidR="00156877">
        <w:rPr>
          <w:b/>
          <w:i/>
          <w:u w:val="single"/>
        </w:rPr>
        <w:t xml:space="preserve"> </w:t>
      </w:r>
      <w:r>
        <w:rPr>
          <w:b/>
          <w:i/>
          <w:u w:val="single"/>
        </w:rPr>
        <w:t>6</w:t>
      </w:r>
      <w:r w:rsidRPr="009A7B23">
        <w:rPr>
          <w:b/>
          <w:i/>
          <w:u w:val="single"/>
        </w:rPr>
        <w:t>/</w:t>
      </w:r>
      <w:r w:rsidR="00337A3E">
        <w:rPr>
          <w:b/>
          <w:i/>
          <w:u w:val="single"/>
        </w:rPr>
        <w:t>0</w:t>
      </w:r>
      <w:r w:rsidR="00156877">
        <w:rPr>
          <w:b/>
          <w:i/>
          <w:u w:val="single"/>
        </w:rPr>
        <w:t>9</w:t>
      </w:r>
      <w:r w:rsidRPr="009A7B23">
        <w:rPr>
          <w:b/>
          <w:i/>
          <w:u w:val="single"/>
        </w:rPr>
        <w:t>/20</w:t>
      </w:r>
      <w:r w:rsidR="00337A3E">
        <w:rPr>
          <w:b/>
          <w:i/>
          <w:u w:val="single"/>
        </w:rPr>
        <w:t>20</w:t>
      </w:r>
      <w:r w:rsidRPr="009A7B23">
        <w:rPr>
          <w:b/>
          <w:i/>
          <w:u w:val="single"/>
        </w:rPr>
        <w:t xml:space="preserve"> bylo schváleno</w:t>
      </w:r>
    </w:p>
    <w:p w14:paraId="134484B8" w14:textId="303D939E" w:rsidR="0046734D" w:rsidRDefault="0046734D" w:rsidP="003B0739">
      <w:pPr>
        <w:ind w:right="40"/>
        <w:jc w:val="both"/>
        <w:rPr>
          <w:rFonts w:ascii="Liberation Seri" w:hAnsi="Liberation Seri" w:hint="eastAsia"/>
          <w:iCs/>
        </w:rPr>
      </w:pPr>
    </w:p>
    <w:p w14:paraId="4554CF24" w14:textId="77777777" w:rsidR="00156877" w:rsidRDefault="00156877" w:rsidP="003B0739">
      <w:pPr>
        <w:ind w:right="40"/>
        <w:jc w:val="both"/>
        <w:rPr>
          <w:rFonts w:ascii="Liberation Seri" w:hAnsi="Liberation Seri" w:hint="eastAsia"/>
          <w:iCs/>
        </w:rPr>
      </w:pPr>
    </w:p>
    <w:p w14:paraId="1CC798CC" w14:textId="0336FE51" w:rsidR="00156877" w:rsidRPr="00C651F5" w:rsidRDefault="00156877" w:rsidP="00156877">
      <w:pPr>
        <w:numPr>
          <w:ilvl w:val="0"/>
          <w:numId w:val="10"/>
        </w:numPr>
        <w:spacing w:after="200" w:line="276" w:lineRule="auto"/>
        <w:ind w:left="284" w:hanging="284"/>
        <w:contextualSpacing/>
        <w:jc w:val="both"/>
        <w:rPr>
          <w:rFonts w:hint="eastAsia"/>
          <w:b/>
          <w:iCs/>
          <w:highlight w:val="lightGray"/>
          <w:u w:val="single"/>
        </w:rPr>
      </w:pPr>
      <w:r>
        <w:rPr>
          <w:b/>
          <w:iCs/>
          <w:highlight w:val="lightGray"/>
          <w:u w:val="single"/>
        </w:rPr>
        <w:t xml:space="preserve">Předběžný </w:t>
      </w:r>
      <w:r w:rsidRPr="008A4505">
        <w:rPr>
          <w:rFonts w:ascii="Times New Roman" w:hAnsi="Times New Roman" w:cs="Times New Roman"/>
          <w:b/>
          <w:highlight w:val="lightGray"/>
          <w:u w:val="single"/>
        </w:rPr>
        <w:t>souhlas k provedení nezbytných rozpočtových opatření</w:t>
      </w:r>
    </w:p>
    <w:p w14:paraId="3FF56378" w14:textId="77777777" w:rsidR="00156877" w:rsidRDefault="00156877" w:rsidP="0046734D">
      <w:pPr>
        <w:jc w:val="both"/>
        <w:rPr>
          <w:rFonts w:hint="eastAsia"/>
          <w:iCs/>
        </w:rPr>
      </w:pPr>
    </w:p>
    <w:p w14:paraId="0AA05FE3" w14:textId="7679F693" w:rsidR="0046734D" w:rsidRPr="00870689" w:rsidRDefault="0046734D" w:rsidP="0046734D">
      <w:pPr>
        <w:jc w:val="both"/>
        <w:rPr>
          <w:rFonts w:ascii="Times New Roman" w:hAnsi="Times New Roman" w:cs="Times New Roman"/>
          <w:iCs/>
        </w:rPr>
      </w:pPr>
      <w:r w:rsidRPr="00870689">
        <w:rPr>
          <w:rFonts w:ascii="Times New Roman" w:hAnsi="Times New Roman" w:cs="Times New Roman"/>
          <w:iCs/>
        </w:rPr>
        <w:t xml:space="preserve">Před hlasováním byla dána možnost zastupitelům i přítomným občanům sdělit své stanovisko. Žádné stanovisko sděleno nebylo </w:t>
      </w:r>
    </w:p>
    <w:p w14:paraId="458B485A" w14:textId="77777777" w:rsidR="0046734D" w:rsidRPr="00870689" w:rsidRDefault="0046734D" w:rsidP="0046734D">
      <w:pPr>
        <w:jc w:val="both"/>
        <w:rPr>
          <w:rFonts w:ascii="Times New Roman" w:hAnsi="Times New Roman" w:cs="Times New Roman"/>
          <w:b/>
          <w:iCs/>
          <w:u w:val="single"/>
        </w:rPr>
      </w:pPr>
    </w:p>
    <w:p w14:paraId="0B638A14" w14:textId="77777777" w:rsidR="0046734D" w:rsidRPr="00870689" w:rsidRDefault="0046734D" w:rsidP="0046734D">
      <w:pPr>
        <w:jc w:val="both"/>
        <w:rPr>
          <w:rFonts w:ascii="Times New Roman" w:hAnsi="Times New Roman" w:cs="Times New Roman"/>
          <w:b/>
          <w:iCs/>
          <w:u w:val="single"/>
        </w:rPr>
      </w:pPr>
      <w:r w:rsidRPr="00870689">
        <w:rPr>
          <w:rFonts w:ascii="Times New Roman" w:hAnsi="Times New Roman" w:cs="Times New Roman"/>
          <w:b/>
          <w:iCs/>
          <w:u w:val="single"/>
        </w:rPr>
        <w:t>Návrh usnesení:</w:t>
      </w:r>
    </w:p>
    <w:p w14:paraId="04B4CB87" w14:textId="24781D88" w:rsidR="0046734D" w:rsidRPr="00870689" w:rsidRDefault="0046734D" w:rsidP="0046734D">
      <w:pPr>
        <w:jc w:val="both"/>
        <w:rPr>
          <w:rFonts w:ascii="Times New Roman" w:hAnsi="Times New Roman" w:cs="Times New Roman"/>
          <w:iCs/>
        </w:rPr>
      </w:pPr>
      <w:r w:rsidRPr="00870689">
        <w:rPr>
          <w:rFonts w:ascii="Times New Roman" w:hAnsi="Times New Roman" w:cs="Times New Roman"/>
          <w:b/>
          <w:iCs/>
        </w:rPr>
        <w:t>Zastupitelstvo obce Horní Olešnice uděluje starostov</w:t>
      </w:r>
      <w:r w:rsidR="00156877" w:rsidRPr="00870689">
        <w:rPr>
          <w:rFonts w:ascii="Times New Roman" w:hAnsi="Times New Roman" w:cs="Times New Roman"/>
          <w:b/>
          <w:iCs/>
        </w:rPr>
        <w:t>i</w:t>
      </w:r>
      <w:r w:rsidRPr="00870689">
        <w:rPr>
          <w:rFonts w:ascii="Times New Roman" w:hAnsi="Times New Roman" w:cs="Times New Roman"/>
          <w:b/>
          <w:iCs/>
        </w:rPr>
        <w:t xml:space="preserve"> předběžný souhlas k provedení nezbytných rozpočtových opatření od dnešního veřejného zasedání zastupitelstva do konce roku s tím, že přijatá rozpočtová opatření budou předložena zastupitelstvu při prvním zasedání následujícího roku</w:t>
      </w:r>
    </w:p>
    <w:p w14:paraId="5F7E3EC0" w14:textId="77777777" w:rsidR="00C15D02" w:rsidRDefault="00C15D02" w:rsidP="0046734D">
      <w:pPr>
        <w:jc w:val="both"/>
        <w:rPr>
          <w:rFonts w:hint="eastAsia"/>
          <w:iCs/>
        </w:rPr>
      </w:pPr>
    </w:p>
    <w:p w14:paraId="26F0BE9B" w14:textId="27B904C8" w:rsidR="0046734D" w:rsidRDefault="0046734D" w:rsidP="0046734D">
      <w:pPr>
        <w:jc w:val="both"/>
        <w:rPr>
          <w:rFonts w:hint="eastAsia"/>
          <w:b/>
          <w:iCs/>
        </w:rPr>
      </w:pPr>
      <w:r>
        <w:rPr>
          <w:iCs/>
        </w:rPr>
        <w:t>Přítomno hlasování</w:t>
      </w:r>
      <w:r w:rsidR="005B7DE1">
        <w:rPr>
          <w:iCs/>
        </w:rPr>
        <w:t>:</w:t>
      </w:r>
      <w:r>
        <w:rPr>
          <w:iCs/>
        </w:rPr>
        <w:t xml:space="preserve"> 7 </w:t>
      </w:r>
    </w:p>
    <w:p w14:paraId="7CCCFB80" w14:textId="31409A1D" w:rsidR="0046734D" w:rsidRDefault="0046734D" w:rsidP="0046734D">
      <w:pPr>
        <w:jc w:val="both"/>
        <w:rPr>
          <w:rFonts w:hint="eastAsia"/>
          <w:sz w:val="28"/>
          <w:szCs w:val="28"/>
        </w:rPr>
      </w:pPr>
      <w:r>
        <w:rPr>
          <w:iCs/>
        </w:rPr>
        <w:t xml:space="preserve">Výsledek </w:t>
      </w:r>
      <w:proofErr w:type="gramStart"/>
      <w:r>
        <w:rPr>
          <w:iCs/>
        </w:rPr>
        <w:t xml:space="preserve">hlasování:   </w:t>
      </w:r>
      <w:proofErr w:type="gramEnd"/>
      <w:r>
        <w:rPr>
          <w:iCs/>
        </w:rPr>
        <w:t xml:space="preserve">  Pro     </w:t>
      </w:r>
      <w:r w:rsidR="006F404C">
        <w:rPr>
          <w:iCs/>
        </w:rPr>
        <w:t>7</w:t>
      </w:r>
      <w:r>
        <w:rPr>
          <w:iCs/>
        </w:rPr>
        <w:t xml:space="preserve">     Proti    0    Zdrželi se    0</w:t>
      </w:r>
    </w:p>
    <w:p w14:paraId="5ED94A5F" w14:textId="745B7208" w:rsidR="0046734D" w:rsidRPr="00CE35CD" w:rsidRDefault="0046734D" w:rsidP="0046734D">
      <w:pPr>
        <w:jc w:val="both"/>
        <w:rPr>
          <w:rFonts w:hint="eastAsia"/>
          <w:b/>
          <w:i/>
          <w:sz w:val="28"/>
          <w:szCs w:val="28"/>
          <w:u w:val="single"/>
        </w:rPr>
      </w:pPr>
      <w:r w:rsidRPr="00CE35CD">
        <w:rPr>
          <w:b/>
          <w:i/>
          <w:u w:val="single"/>
        </w:rPr>
        <w:t>Usnesení č.</w:t>
      </w:r>
      <w:r w:rsidR="00156877">
        <w:rPr>
          <w:b/>
          <w:i/>
          <w:u w:val="single"/>
        </w:rPr>
        <w:t xml:space="preserve"> </w:t>
      </w:r>
      <w:r>
        <w:rPr>
          <w:b/>
          <w:i/>
          <w:u w:val="single"/>
        </w:rPr>
        <w:t>6</w:t>
      </w:r>
      <w:r w:rsidRPr="00CE35CD">
        <w:rPr>
          <w:b/>
          <w:i/>
          <w:u w:val="single"/>
        </w:rPr>
        <w:t>/</w:t>
      </w:r>
      <w:r w:rsidR="00156877">
        <w:rPr>
          <w:b/>
          <w:i/>
          <w:u w:val="single"/>
        </w:rPr>
        <w:t>10</w:t>
      </w:r>
      <w:r w:rsidRPr="00CE35CD">
        <w:rPr>
          <w:b/>
          <w:i/>
          <w:u w:val="single"/>
        </w:rPr>
        <w:t>/20</w:t>
      </w:r>
      <w:r w:rsidR="00337A3E">
        <w:rPr>
          <w:b/>
          <w:i/>
          <w:u w:val="single"/>
        </w:rPr>
        <w:t>20</w:t>
      </w:r>
      <w:r w:rsidR="004963F3">
        <w:rPr>
          <w:b/>
          <w:i/>
          <w:u w:val="single"/>
        </w:rPr>
        <w:t xml:space="preserve"> </w:t>
      </w:r>
      <w:r w:rsidRPr="00CE35CD">
        <w:rPr>
          <w:b/>
          <w:i/>
          <w:u w:val="single"/>
        </w:rPr>
        <w:t xml:space="preserve">bylo schváleno </w:t>
      </w:r>
      <w:r w:rsidRPr="00CE35CD">
        <w:rPr>
          <w:b/>
          <w:i/>
          <w:sz w:val="28"/>
          <w:szCs w:val="28"/>
          <w:u w:val="single"/>
        </w:rPr>
        <w:t xml:space="preserve">  </w:t>
      </w:r>
    </w:p>
    <w:p w14:paraId="5106F581" w14:textId="227A02E2" w:rsidR="007C3A49" w:rsidRDefault="007C3A49" w:rsidP="003B0739">
      <w:pPr>
        <w:ind w:right="40"/>
        <w:jc w:val="both"/>
        <w:rPr>
          <w:rFonts w:ascii="Liberation Seri" w:hAnsi="Liberation Seri" w:hint="eastAsia"/>
          <w:iCs/>
        </w:rPr>
      </w:pPr>
    </w:p>
    <w:p w14:paraId="3DCD4A61" w14:textId="77777777" w:rsidR="00156877" w:rsidRDefault="00156877" w:rsidP="003B0739">
      <w:pPr>
        <w:ind w:right="40"/>
        <w:jc w:val="both"/>
        <w:rPr>
          <w:rFonts w:ascii="Liberation Seri" w:hAnsi="Liberation Seri" w:hint="eastAsia"/>
          <w:iCs/>
        </w:rPr>
      </w:pPr>
    </w:p>
    <w:p w14:paraId="2423DB26" w14:textId="77777777" w:rsidR="00870689" w:rsidRPr="00870689" w:rsidRDefault="00156877" w:rsidP="00DD3435">
      <w:pPr>
        <w:numPr>
          <w:ilvl w:val="0"/>
          <w:numId w:val="10"/>
        </w:numPr>
        <w:spacing w:after="200" w:line="276" w:lineRule="auto"/>
        <w:ind w:left="284" w:hanging="284"/>
        <w:contextualSpacing/>
        <w:jc w:val="both"/>
        <w:rPr>
          <w:rFonts w:hint="eastAsia"/>
          <w:b/>
          <w:iCs/>
          <w:highlight w:val="lightGray"/>
          <w:u w:val="single"/>
        </w:rPr>
      </w:pPr>
      <w:r>
        <w:rPr>
          <w:b/>
          <w:iCs/>
          <w:highlight w:val="lightGray"/>
          <w:u w:val="single"/>
        </w:rPr>
        <w:t xml:space="preserve">Různé </w:t>
      </w:r>
      <w:r w:rsidRPr="00D15388">
        <w:rPr>
          <w:b/>
          <w:iCs/>
          <w:highlight w:val="lightGray"/>
          <w:u w:val="single"/>
        </w:rPr>
        <w:t>informace, žádosti</w:t>
      </w:r>
    </w:p>
    <w:p w14:paraId="4A307DA7" w14:textId="2CB48375" w:rsidR="00D15388" w:rsidRPr="00566359" w:rsidRDefault="00D15388" w:rsidP="00566359">
      <w:pPr>
        <w:spacing w:line="276" w:lineRule="auto"/>
        <w:contextualSpacing/>
        <w:jc w:val="both"/>
        <w:rPr>
          <w:rFonts w:ascii="Times New Roman" w:hAnsi="Times New Roman" w:cs="Times New Roman"/>
          <w:b/>
          <w:iCs/>
          <w:highlight w:val="lightGray"/>
          <w:u w:val="single"/>
        </w:rPr>
      </w:pPr>
      <w:r w:rsidRPr="00870689">
        <w:rPr>
          <w:iCs/>
        </w:rPr>
        <w:t xml:space="preserve">  </w:t>
      </w:r>
    </w:p>
    <w:p w14:paraId="461124E0" w14:textId="718B57DA" w:rsidR="00C10451" w:rsidRPr="00870689" w:rsidRDefault="00C10451" w:rsidP="00D15388">
      <w:pPr>
        <w:jc w:val="both"/>
        <w:rPr>
          <w:rFonts w:ascii="Times New Roman" w:hAnsi="Times New Roman" w:cs="Times New Roman"/>
          <w:u w:val="single"/>
        </w:rPr>
      </w:pPr>
      <w:r w:rsidRPr="00870689">
        <w:rPr>
          <w:rFonts w:ascii="Times New Roman" w:hAnsi="Times New Roman" w:cs="Times New Roman"/>
          <w:u w:val="single"/>
        </w:rPr>
        <w:t>Dodatek ke smlouvě č. 950985 o odvozu odpadu ze dne 1.10.2004</w:t>
      </w:r>
    </w:p>
    <w:p w14:paraId="41514E27" w14:textId="087539EA" w:rsidR="00D15388" w:rsidRPr="00870689" w:rsidRDefault="00D15388" w:rsidP="00D15388">
      <w:pPr>
        <w:jc w:val="both"/>
        <w:rPr>
          <w:rFonts w:ascii="Times New Roman" w:hAnsi="Times New Roman" w:cs="Times New Roman"/>
        </w:rPr>
      </w:pPr>
      <w:r w:rsidRPr="00870689">
        <w:rPr>
          <w:rFonts w:ascii="Times New Roman" w:hAnsi="Times New Roman" w:cs="Times New Roman"/>
        </w:rPr>
        <w:t xml:space="preserve">Marius </w:t>
      </w:r>
      <w:proofErr w:type="spellStart"/>
      <w:r w:rsidRPr="00870689">
        <w:rPr>
          <w:rFonts w:ascii="Times New Roman" w:hAnsi="Times New Roman" w:cs="Times New Roman"/>
        </w:rPr>
        <w:t>Pedersen</w:t>
      </w:r>
      <w:proofErr w:type="spellEnd"/>
      <w:r w:rsidRPr="00870689">
        <w:rPr>
          <w:rFonts w:ascii="Times New Roman" w:hAnsi="Times New Roman" w:cs="Times New Roman"/>
        </w:rPr>
        <w:t xml:space="preserve"> a.s. připravil </w:t>
      </w:r>
      <w:r w:rsidR="00156877" w:rsidRPr="00870689">
        <w:rPr>
          <w:rFonts w:ascii="Times New Roman" w:hAnsi="Times New Roman" w:cs="Times New Roman"/>
        </w:rPr>
        <w:t>D</w:t>
      </w:r>
      <w:r w:rsidRPr="00870689">
        <w:rPr>
          <w:rFonts w:ascii="Times New Roman" w:hAnsi="Times New Roman" w:cs="Times New Roman"/>
        </w:rPr>
        <w:t xml:space="preserve">odatek ke smlouvě č. 950985 </w:t>
      </w:r>
      <w:r w:rsidR="00156877" w:rsidRPr="00870689">
        <w:rPr>
          <w:rFonts w:ascii="Times New Roman" w:hAnsi="Times New Roman" w:cs="Times New Roman"/>
        </w:rPr>
        <w:t>o odvozu</w:t>
      </w:r>
      <w:r w:rsidRPr="00870689">
        <w:rPr>
          <w:rFonts w:ascii="Times New Roman" w:hAnsi="Times New Roman" w:cs="Times New Roman"/>
        </w:rPr>
        <w:t xml:space="preserve"> odpad</w:t>
      </w:r>
      <w:r w:rsidR="00DD3435" w:rsidRPr="00870689">
        <w:rPr>
          <w:rFonts w:ascii="Times New Roman" w:hAnsi="Times New Roman" w:cs="Times New Roman"/>
        </w:rPr>
        <w:t>u ze dne 1.10.2004,</w:t>
      </w:r>
      <w:r w:rsidRPr="00870689">
        <w:rPr>
          <w:rFonts w:ascii="Times New Roman" w:hAnsi="Times New Roman" w:cs="Times New Roman"/>
        </w:rPr>
        <w:t xml:space="preserve"> a to od 01.01.2021 navýšení ceny (příloha č. 1</w:t>
      </w:r>
      <w:r w:rsidR="00532E2F">
        <w:rPr>
          <w:rFonts w:ascii="Times New Roman" w:hAnsi="Times New Roman" w:cs="Times New Roman"/>
        </w:rPr>
        <w:t>9</w:t>
      </w:r>
      <w:r w:rsidR="00C10451" w:rsidRPr="00870689">
        <w:rPr>
          <w:rFonts w:ascii="Times New Roman" w:hAnsi="Times New Roman" w:cs="Times New Roman"/>
        </w:rPr>
        <w:t xml:space="preserve"> a </w:t>
      </w:r>
      <w:r w:rsidR="00532E2F">
        <w:rPr>
          <w:rFonts w:ascii="Times New Roman" w:hAnsi="Times New Roman" w:cs="Times New Roman"/>
        </w:rPr>
        <w:t>20</w:t>
      </w:r>
      <w:r w:rsidRPr="00870689">
        <w:rPr>
          <w:rFonts w:ascii="Times New Roman" w:hAnsi="Times New Roman" w:cs="Times New Roman"/>
        </w:rPr>
        <w:t xml:space="preserve">) na:                                                                           </w:t>
      </w:r>
    </w:p>
    <w:p w14:paraId="673009E1" w14:textId="77777777" w:rsidR="00D15388" w:rsidRPr="00870689" w:rsidRDefault="00D15388" w:rsidP="00D15388">
      <w:pPr>
        <w:jc w:val="both"/>
        <w:rPr>
          <w:rFonts w:ascii="Times New Roman" w:hAnsi="Times New Roman" w:cs="Times New Roman"/>
        </w:rPr>
      </w:pPr>
    </w:p>
    <w:p w14:paraId="38F7E32A" w14:textId="0626F669" w:rsidR="00D15388" w:rsidRPr="00870689" w:rsidRDefault="00D15388" w:rsidP="00D153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870689">
        <w:rPr>
          <w:rFonts w:ascii="Times New Roman" w:hAnsi="Times New Roman" w:cs="Times New Roman"/>
          <w:b/>
        </w:rPr>
        <w:t xml:space="preserve">      Rok 2020                                                                                    Rok 2021</w:t>
      </w:r>
    </w:p>
    <w:p w14:paraId="18D2A7B7" w14:textId="0784263B" w:rsidR="00D15388" w:rsidRPr="00870689" w:rsidRDefault="00D15388" w:rsidP="00D153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70689">
        <w:rPr>
          <w:rFonts w:ascii="Times New Roman" w:hAnsi="Times New Roman" w:cs="Times New Roman"/>
        </w:rPr>
        <w:t xml:space="preserve">      26 svozů</w:t>
      </w:r>
      <w:r w:rsidR="00DD3435" w:rsidRPr="00870689">
        <w:rPr>
          <w:rFonts w:ascii="Times New Roman" w:hAnsi="Times New Roman" w:cs="Times New Roman"/>
        </w:rPr>
        <w:t>/rok</w:t>
      </w:r>
      <w:r w:rsidRPr="00870689">
        <w:rPr>
          <w:rFonts w:ascii="Times New Roman" w:hAnsi="Times New Roman" w:cs="Times New Roman"/>
        </w:rPr>
        <w:t xml:space="preserve">   </w:t>
      </w:r>
      <w:r w:rsidR="00DD3435" w:rsidRPr="00870689">
        <w:rPr>
          <w:rFonts w:ascii="Times New Roman" w:hAnsi="Times New Roman" w:cs="Times New Roman"/>
        </w:rPr>
        <w:t xml:space="preserve">    </w:t>
      </w:r>
      <w:r w:rsidRPr="00870689">
        <w:rPr>
          <w:rFonts w:ascii="Times New Roman" w:hAnsi="Times New Roman" w:cs="Times New Roman"/>
        </w:rPr>
        <w:t>417</w:t>
      </w:r>
      <w:r w:rsidR="00DD3435" w:rsidRPr="00870689">
        <w:rPr>
          <w:rFonts w:ascii="Times New Roman" w:hAnsi="Times New Roman" w:cs="Times New Roman"/>
        </w:rPr>
        <w:t>,00</w:t>
      </w:r>
      <w:r w:rsidRPr="00870689">
        <w:rPr>
          <w:rFonts w:ascii="Times New Roman" w:hAnsi="Times New Roman" w:cs="Times New Roman"/>
        </w:rPr>
        <w:t xml:space="preserve"> Kč/rok                                                 26 svozů/rok </w:t>
      </w:r>
      <w:r w:rsidR="00DD3435" w:rsidRPr="00870689">
        <w:rPr>
          <w:rFonts w:ascii="Times New Roman" w:hAnsi="Times New Roman" w:cs="Times New Roman"/>
        </w:rPr>
        <w:t xml:space="preserve">      </w:t>
      </w:r>
      <w:r w:rsidRPr="00870689">
        <w:rPr>
          <w:rFonts w:ascii="Times New Roman" w:hAnsi="Times New Roman" w:cs="Times New Roman"/>
        </w:rPr>
        <w:t>429</w:t>
      </w:r>
      <w:r w:rsidR="00DD3435" w:rsidRPr="00870689">
        <w:rPr>
          <w:rFonts w:ascii="Times New Roman" w:hAnsi="Times New Roman" w:cs="Times New Roman"/>
        </w:rPr>
        <w:t>,00</w:t>
      </w:r>
      <w:r w:rsidRPr="00870689">
        <w:rPr>
          <w:rFonts w:ascii="Times New Roman" w:hAnsi="Times New Roman" w:cs="Times New Roman"/>
        </w:rPr>
        <w:t xml:space="preserve"> Kč/rok</w:t>
      </w:r>
    </w:p>
    <w:p w14:paraId="6478C8B5" w14:textId="15462575" w:rsidR="00D15388" w:rsidRPr="00870689" w:rsidRDefault="00D15388" w:rsidP="00D153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70689">
        <w:rPr>
          <w:rFonts w:ascii="Times New Roman" w:hAnsi="Times New Roman" w:cs="Times New Roman"/>
        </w:rPr>
        <w:t xml:space="preserve">      PE pytel</w:t>
      </w:r>
      <w:r w:rsidR="004631CD">
        <w:rPr>
          <w:rFonts w:ascii="Times New Roman" w:hAnsi="Times New Roman" w:cs="Times New Roman"/>
        </w:rPr>
        <w:t xml:space="preserve"> </w:t>
      </w:r>
      <w:r w:rsidRPr="00870689">
        <w:rPr>
          <w:rFonts w:ascii="Times New Roman" w:hAnsi="Times New Roman" w:cs="Times New Roman"/>
        </w:rPr>
        <w:t>120</w:t>
      </w:r>
      <w:r w:rsidR="00DD3435" w:rsidRPr="00870689">
        <w:rPr>
          <w:rFonts w:ascii="Times New Roman" w:hAnsi="Times New Roman" w:cs="Times New Roman"/>
        </w:rPr>
        <w:t xml:space="preserve"> l</w:t>
      </w:r>
      <w:r w:rsidRPr="00870689">
        <w:rPr>
          <w:rFonts w:ascii="Times New Roman" w:hAnsi="Times New Roman" w:cs="Times New Roman"/>
        </w:rPr>
        <w:t xml:space="preserve">    </w:t>
      </w:r>
      <w:r w:rsidR="00DD3435" w:rsidRPr="00870689">
        <w:rPr>
          <w:rFonts w:ascii="Times New Roman" w:hAnsi="Times New Roman" w:cs="Times New Roman"/>
        </w:rPr>
        <w:t xml:space="preserve">   </w:t>
      </w:r>
      <w:r w:rsidR="004631CD">
        <w:rPr>
          <w:rFonts w:ascii="Times New Roman" w:hAnsi="Times New Roman" w:cs="Times New Roman"/>
        </w:rPr>
        <w:t xml:space="preserve"> </w:t>
      </w:r>
      <w:r w:rsidRPr="00870689">
        <w:rPr>
          <w:rFonts w:ascii="Times New Roman" w:hAnsi="Times New Roman" w:cs="Times New Roman"/>
        </w:rPr>
        <w:t xml:space="preserve"> 8</w:t>
      </w:r>
      <w:r w:rsidR="00DD3435" w:rsidRPr="00870689">
        <w:rPr>
          <w:rFonts w:ascii="Times New Roman" w:hAnsi="Times New Roman" w:cs="Times New Roman"/>
        </w:rPr>
        <w:t xml:space="preserve">,00 </w:t>
      </w:r>
      <w:r w:rsidRPr="00870689">
        <w:rPr>
          <w:rFonts w:ascii="Times New Roman" w:hAnsi="Times New Roman" w:cs="Times New Roman"/>
        </w:rPr>
        <w:t>Kč/Ks                                                  PE pytel 120</w:t>
      </w:r>
      <w:r w:rsidR="00DD3435" w:rsidRPr="00870689">
        <w:rPr>
          <w:rFonts w:ascii="Times New Roman" w:hAnsi="Times New Roman" w:cs="Times New Roman"/>
        </w:rPr>
        <w:t xml:space="preserve"> l</w:t>
      </w:r>
      <w:r w:rsidRPr="00870689">
        <w:rPr>
          <w:rFonts w:ascii="Times New Roman" w:hAnsi="Times New Roman" w:cs="Times New Roman"/>
        </w:rPr>
        <w:t xml:space="preserve"> </w:t>
      </w:r>
      <w:r w:rsidR="00DD3435" w:rsidRPr="00870689">
        <w:rPr>
          <w:rFonts w:ascii="Times New Roman" w:hAnsi="Times New Roman" w:cs="Times New Roman"/>
        </w:rPr>
        <w:t xml:space="preserve">        </w:t>
      </w:r>
      <w:r w:rsidRPr="00870689">
        <w:rPr>
          <w:rFonts w:ascii="Times New Roman" w:hAnsi="Times New Roman" w:cs="Times New Roman"/>
        </w:rPr>
        <w:t>8,50 Kč/ks</w:t>
      </w:r>
    </w:p>
    <w:p w14:paraId="08B8AE8F" w14:textId="70585364" w:rsidR="00D15388" w:rsidRPr="00870689" w:rsidRDefault="00D15388" w:rsidP="00D153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70689">
        <w:rPr>
          <w:rFonts w:ascii="Times New Roman" w:hAnsi="Times New Roman" w:cs="Times New Roman"/>
        </w:rPr>
        <w:t xml:space="preserve">      26 svozů</w:t>
      </w:r>
      <w:r w:rsidR="00DD3435" w:rsidRPr="00870689">
        <w:rPr>
          <w:rFonts w:ascii="Times New Roman" w:hAnsi="Times New Roman" w:cs="Times New Roman"/>
        </w:rPr>
        <w:t xml:space="preserve"> x</w:t>
      </w:r>
      <w:r w:rsidRPr="00870689">
        <w:rPr>
          <w:rFonts w:ascii="Times New Roman" w:hAnsi="Times New Roman" w:cs="Times New Roman"/>
        </w:rPr>
        <w:t xml:space="preserve"> rok 1</w:t>
      </w:r>
      <w:r w:rsidR="00DD3435" w:rsidRPr="00870689">
        <w:rPr>
          <w:rFonts w:ascii="Times New Roman" w:hAnsi="Times New Roman" w:cs="Times New Roman"/>
        </w:rPr>
        <w:t> </w:t>
      </w:r>
      <w:r w:rsidRPr="00870689">
        <w:rPr>
          <w:rFonts w:ascii="Times New Roman" w:hAnsi="Times New Roman" w:cs="Times New Roman"/>
        </w:rPr>
        <w:t>534</w:t>
      </w:r>
      <w:r w:rsidR="00DD3435" w:rsidRPr="00870689">
        <w:rPr>
          <w:rFonts w:ascii="Times New Roman" w:hAnsi="Times New Roman" w:cs="Times New Roman"/>
        </w:rPr>
        <w:t>,00</w:t>
      </w:r>
      <w:r w:rsidRPr="00870689">
        <w:rPr>
          <w:rFonts w:ascii="Times New Roman" w:hAnsi="Times New Roman" w:cs="Times New Roman"/>
        </w:rPr>
        <w:t xml:space="preserve"> Kč/rok                                                 26 svozů </w:t>
      </w:r>
      <w:r w:rsidR="00DD3435" w:rsidRPr="00870689">
        <w:rPr>
          <w:rFonts w:ascii="Times New Roman" w:hAnsi="Times New Roman" w:cs="Times New Roman"/>
        </w:rPr>
        <w:t>x</w:t>
      </w:r>
      <w:r w:rsidRPr="00870689">
        <w:rPr>
          <w:rFonts w:ascii="Times New Roman" w:hAnsi="Times New Roman" w:cs="Times New Roman"/>
        </w:rPr>
        <w:t xml:space="preserve"> rok 1</w:t>
      </w:r>
      <w:r w:rsidR="00DD3435" w:rsidRPr="00870689">
        <w:rPr>
          <w:rFonts w:ascii="Times New Roman" w:hAnsi="Times New Roman" w:cs="Times New Roman"/>
        </w:rPr>
        <w:t> </w:t>
      </w:r>
      <w:r w:rsidRPr="00870689">
        <w:rPr>
          <w:rFonts w:ascii="Times New Roman" w:hAnsi="Times New Roman" w:cs="Times New Roman"/>
        </w:rPr>
        <w:t>586</w:t>
      </w:r>
      <w:r w:rsidR="00DD3435" w:rsidRPr="00870689">
        <w:rPr>
          <w:rFonts w:ascii="Times New Roman" w:hAnsi="Times New Roman" w:cs="Times New Roman"/>
        </w:rPr>
        <w:t xml:space="preserve">,00 </w:t>
      </w:r>
      <w:r w:rsidRPr="00870689">
        <w:rPr>
          <w:rFonts w:ascii="Times New Roman" w:hAnsi="Times New Roman" w:cs="Times New Roman"/>
        </w:rPr>
        <w:t xml:space="preserve">Kč/rok </w:t>
      </w:r>
    </w:p>
    <w:p w14:paraId="300D5F85" w14:textId="0FA9D734" w:rsidR="00D15388" w:rsidRPr="00870689" w:rsidRDefault="00D15388" w:rsidP="00D153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870689">
        <w:rPr>
          <w:rFonts w:ascii="Times New Roman" w:hAnsi="Times New Roman" w:cs="Times New Roman"/>
        </w:rPr>
        <w:t xml:space="preserve">      13 svozů </w:t>
      </w:r>
      <w:r w:rsidR="00DD3435" w:rsidRPr="00870689">
        <w:rPr>
          <w:rFonts w:ascii="Times New Roman" w:hAnsi="Times New Roman" w:cs="Times New Roman"/>
        </w:rPr>
        <w:t xml:space="preserve">x </w:t>
      </w:r>
      <w:r w:rsidRPr="00870689">
        <w:rPr>
          <w:rFonts w:ascii="Times New Roman" w:hAnsi="Times New Roman" w:cs="Times New Roman"/>
        </w:rPr>
        <w:t xml:space="preserve">rok </w:t>
      </w:r>
      <w:r w:rsidR="00DD3435" w:rsidRPr="00870689">
        <w:rPr>
          <w:rFonts w:ascii="Times New Roman" w:hAnsi="Times New Roman" w:cs="Times New Roman"/>
        </w:rPr>
        <w:t xml:space="preserve">   </w:t>
      </w:r>
      <w:r w:rsidRPr="00870689">
        <w:rPr>
          <w:rFonts w:ascii="Times New Roman" w:hAnsi="Times New Roman" w:cs="Times New Roman"/>
        </w:rPr>
        <w:t xml:space="preserve">838,50 </w:t>
      </w:r>
      <w:r w:rsidR="00DD3435" w:rsidRPr="00870689">
        <w:rPr>
          <w:rFonts w:ascii="Times New Roman" w:hAnsi="Times New Roman" w:cs="Times New Roman"/>
        </w:rPr>
        <w:t>Kč</w:t>
      </w:r>
      <w:r w:rsidRPr="00870689">
        <w:rPr>
          <w:rFonts w:ascii="Times New Roman" w:hAnsi="Times New Roman" w:cs="Times New Roman"/>
        </w:rPr>
        <w:t xml:space="preserve">/rok                                                 13 svozů </w:t>
      </w:r>
      <w:r w:rsidR="00DD3435" w:rsidRPr="00870689">
        <w:rPr>
          <w:rFonts w:ascii="Times New Roman" w:hAnsi="Times New Roman" w:cs="Times New Roman"/>
        </w:rPr>
        <w:t>x</w:t>
      </w:r>
      <w:r w:rsidRPr="00870689">
        <w:rPr>
          <w:rFonts w:ascii="Times New Roman" w:hAnsi="Times New Roman" w:cs="Times New Roman"/>
        </w:rPr>
        <w:t xml:space="preserve"> rok </w:t>
      </w:r>
      <w:r w:rsidR="00DD3435" w:rsidRPr="00870689">
        <w:rPr>
          <w:rFonts w:ascii="Times New Roman" w:hAnsi="Times New Roman" w:cs="Times New Roman"/>
        </w:rPr>
        <w:t xml:space="preserve">   </w:t>
      </w:r>
      <w:r w:rsidRPr="00870689">
        <w:rPr>
          <w:rFonts w:ascii="Times New Roman" w:hAnsi="Times New Roman" w:cs="Times New Roman"/>
        </w:rPr>
        <w:t>864,50 Kč/rok</w:t>
      </w:r>
    </w:p>
    <w:p w14:paraId="0C16344E" w14:textId="754C11A2" w:rsidR="00D15388" w:rsidRPr="00870689" w:rsidRDefault="00D15388" w:rsidP="00D153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Cs/>
        </w:rPr>
      </w:pPr>
      <w:r w:rsidRPr="00870689">
        <w:rPr>
          <w:rFonts w:ascii="Times New Roman" w:hAnsi="Times New Roman" w:cs="Times New Roman"/>
        </w:rPr>
        <w:t xml:space="preserve">      Jednorázový svoz 76</w:t>
      </w:r>
      <w:r w:rsidR="00DD3435" w:rsidRPr="00870689">
        <w:rPr>
          <w:rFonts w:ascii="Times New Roman" w:hAnsi="Times New Roman" w:cs="Times New Roman"/>
        </w:rPr>
        <w:t xml:space="preserve">,00 </w:t>
      </w:r>
      <w:r w:rsidRPr="00870689">
        <w:rPr>
          <w:rFonts w:ascii="Times New Roman" w:hAnsi="Times New Roman" w:cs="Times New Roman"/>
        </w:rPr>
        <w:t>Kč/ks                                                   Jednorázový svoz 78</w:t>
      </w:r>
      <w:r w:rsidR="00DD3435" w:rsidRPr="00870689">
        <w:rPr>
          <w:rFonts w:ascii="Times New Roman" w:hAnsi="Times New Roman" w:cs="Times New Roman"/>
        </w:rPr>
        <w:t>,00</w:t>
      </w:r>
      <w:r w:rsidRPr="00870689">
        <w:rPr>
          <w:rFonts w:ascii="Times New Roman" w:hAnsi="Times New Roman" w:cs="Times New Roman"/>
        </w:rPr>
        <w:t xml:space="preserve"> Kč/ks </w:t>
      </w:r>
    </w:p>
    <w:p w14:paraId="4AE156A6" w14:textId="77777777" w:rsidR="00D15388" w:rsidRPr="00870689" w:rsidRDefault="00D15388" w:rsidP="00D15388">
      <w:pPr>
        <w:pStyle w:val="Zkladntext22"/>
        <w:spacing w:after="0" w:line="240" w:lineRule="auto"/>
        <w:ind w:right="40"/>
        <w:jc w:val="both"/>
        <w:rPr>
          <w:rFonts w:ascii="Times New Roman" w:hAnsi="Times New Roman" w:cs="Times New Roman"/>
          <w:iCs/>
        </w:rPr>
      </w:pPr>
    </w:p>
    <w:p w14:paraId="41C5EEA1" w14:textId="77777777" w:rsidR="00D15388" w:rsidRPr="00870689" w:rsidRDefault="00D15388" w:rsidP="00D15388">
      <w:pPr>
        <w:pStyle w:val="Zkladntext22"/>
        <w:spacing w:after="0" w:line="240" w:lineRule="auto"/>
        <w:ind w:right="40"/>
        <w:jc w:val="both"/>
        <w:rPr>
          <w:rFonts w:ascii="Times New Roman" w:hAnsi="Times New Roman" w:cs="Times New Roman"/>
          <w:iCs/>
        </w:rPr>
      </w:pPr>
      <w:r w:rsidRPr="00870689">
        <w:rPr>
          <w:rFonts w:ascii="Times New Roman" w:hAnsi="Times New Roman" w:cs="Times New Roman"/>
          <w:iCs/>
        </w:rPr>
        <w:t>Před hlasováním byla dána možnost zastupitelům i přítomným občanům sdělit své stanovisko. Žádné stanovisko sděleno nebylo.</w:t>
      </w:r>
    </w:p>
    <w:p w14:paraId="61606589" w14:textId="77777777" w:rsidR="00D15388" w:rsidRPr="00870689" w:rsidRDefault="00D15388" w:rsidP="00D15388">
      <w:pPr>
        <w:pStyle w:val="Zkladntext22"/>
        <w:spacing w:after="0" w:line="240" w:lineRule="auto"/>
        <w:ind w:right="40"/>
        <w:jc w:val="both"/>
        <w:rPr>
          <w:rFonts w:ascii="Times New Roman" w:hAnsi="Times New Roman" w:cs="Times New Roman"/>
          <w:iCs/>
        </w:rPr>
      </w:pPr>
    </w:p>
    <w:p w14:paraId="4A242ACF" w14:textId="77777777" w:rsidR="00D15388" w:rsidRPr="00870689" w:rsidRDefault="00D15388" w:rsidP="00D15388">
      <w:pPr>
        <w:jc w:val="both"/>
        <w:rPr>
          <w:rFonts w:ascii="Times New Roman" w:hAnsi="Times New Roman" w:cs="Times New Roman"/>
          <w:b/>
          <w:iCs/>
          <w:u w:val="single"/>
        </w:rPr>
      </w:pPr>
      <w:r w:rsidRPr="00870689">
        <w:rPr>
          <w:rFonts w:ascii="Times New Roman" w:hAnsi="Times New Roman" w:cs="Times New Roman"/>
          <w:b/>
          <w:iCs/>
          <w:u w:val="single"/>
        </w:rPr>
        <w:t>Návrh usnesení:</w:t>
      </w:r>
    </w:p>
    <w:p w14:paraId="688B3292" w14:textId="6F3CCC97" w:rsidR="00D15388" w:rsidRPr="00870689" w:rsidRDefault="00D15388" w:rsidP="00D15388">
      <w:pPr>
        <w:jc w:val="both"/>
        <w:rPr>
          <w:rFonts w:ascii="Times New Roman" w:hAnsi="Times New Roman" w:cs="Times New Roman"/>
          <w:b/>
          <w:iCs/>
        </w:rPr>
      </w:pPr>
      <w:r w:rsidRPr="00870689">
        <w:rPr>
          <w:rFonts w:ascii="Times New Roman" w:hAnsi="Times New Roman" w:cs="Times New Roman"/>
          <w:b/>
          <w:iCs/>
        </w:rPr>
        <w:t xml:space="preserve">Zastupitelstvo obce Horní Olešnice schvaluje </w:t>
      </w:r>
      <w:r w:rsidR="00DD3435" w:rsidRPr="00870689">
        <w:rPr>
          <w:rFonts w:ascii="Times New Roman" w:hAnsi="Times New Roman" w:cs="Times New Roman"/>
          <w:b/>
          <w:iCs/>
        </w:rPr>
        <w:t>D</w:t>
      </w:r>
      <w:r w:rsidRPr="00870689">
        <w:rPr>
          <w:rFonts w:ascii="Times New Roman" w:hAnsi="Times New Roman" w:cs="Times New Roman"/>
          <w:b/>
          <w:iCs/>
        </w:rPr>
        <w:t xml:space="preserve">odatek ke smlouvě č. 950985 o </w:t>
      </w:r>
      <w:r w:rsidR="00DD3435" w:rsidRPr="00870689">
        <w:rPr>
          <w:rFonts w:ascii="Times New Roman" w:hAnsi="Times New Roman" w:cs="Times New Roman"/>
          <w:b/>
          <w:iCs/>
        </w:rPr>
        <w:t>odvozu odpadu ze dne 1.10.2004</w:t>
      </w:r>
      <w:r w:rsidRPr="00870689">
        <w:rPr>
          <w:rFonts w:ascii="Times New Roman" w:hAnsi="Times New Roman" w:cs="Times New Roman"/>
          <w:b/>
          <w:iCs/>
        </w:rPr>
        <w:t xml:space="preserve"> </w:t>
      </w:r>
    </w:p>
    <w:p w14:paraId="3F1FF00B" w14:textId="77777777" w:rsidR="00D15388" w:rsidRPr="00870689" w:rsidRDefault="00D15388" w:rsidP="00D15388">
      <w:pPr>
        <w:jc w:val="both"/>
        <w:rPr>
          <w:rFonts w:ascii="Times New Roman" w:hAnsi="Times New Roman" w:cs="Times New Roman"/>
          <w:iCs/>
        </w:rPr>
      </w:pPr>
    </w:p>
    <w:p w14:paraId="4748AA24" w14:textId="5B009719" w:rsidR="00D15388" w:rsidRPr="00870689" w:rsidRDefault="00D15388" w:rsidP="00D15388">
      <w:pPr>
        <w:jc w:val="both"/>
        <w:rPr>
          <w:rFonts w:ascii="Times New Roman" w:hAnsi="Times New Roman" w:cs="Times New Roman"/>
          <w:b/>
          <w:iCs/>
        </w:rPr>
      </w:pPr>
      <w:r w:rsidRPr="00870689">
        <w:rPr>
          <w:rFonts w:ascii="Times New Roman" w:hAnsi="Times New Roman" w:cs="Times New Roman"/>
          <w:iCs/>
        </w:rPr>
        <w:t>Přítomno hlasování</w:t>
      </w:r>
      <w:r w:rsidR="002239A9">
        <w:rPr>
          <w:rFonts w:ascii="Times New Roman" w:hAnsi="Times New Roman" w:cs="Times New Roman"/>
          <w:iCs/>
        </w:rPr>
        <w:t>:</w:t>
      </w:r>
      <w:r w:rsidRPr="00870689">
        <w:rPr>
          <w:rFonts w:ascii="Times New Roman" w:hAnsi="Times New Roman" w:cs="Times New Roman"/>
          <w:iCs/>
        </w:rPr>
        <w:t xml:space="preserve"> 7</w:t>
      </w:r>
    </w:p>
    <w:p w14:paraId="49B4003E" w14:textId="68E981FE" w:rsidR="00D15388" w:rsidRPr="00870689" w:rsidRDefault="00D15388" w:rsidP="00D15388">
      <w:pPr>
        <w:jc w:val="both"/>
        <w:rPr>
          <w:rFonts w:ascii="Times New Roman" w:hAnsi="Times New Roman" w:cs="Times New Roman"/>
        </w:rPr>
      </w:pPr>
      <w:r w:rsidRPr="00870689">
        <w:rPr>
          <w:rFonts w:ascii="Times New Roman" w:hAnsi="Times New Roman" w:cs="Times New Roman"/>
          <w:iCs/>
        </w:rPr>
        <w:t xml:space="preserve">Výsledek </w:t>
      </w:r>
      <w:proofErr w:type="gramStart"/>
      <w:r w:rsidRPr="00870689">
        <w:rPr>
          <w:rFonts w:ascii="Times New Roman" w:hAnsi="Times New Roman" w:cs="Times New Roman"/>
          <w:iCs/>
        </w:rPr>
        <w:t xml:space="preserve">hlasování:   </w:t>
      </w:r>
      <w:proofErr w:type="gramEnd"/>
      <w:r w:rsidRPr="00870689">
        <w:rPr>
          <w:rFonts w:ascii="Times New Roman" w:hAnsi="Times New Roman" w:cs="Times New Roman"/>
          <w:iCs/>
        </w:rPr>
        <w:t xml:space="preserve"> Pro    </w:t>
      </w:r>
      <w:r w:rsidR="00EB2DAE">
        <w:rPr>
          <w:rFonts w:ascii="Times New Roman" w:hAnsi="Times New Roman" w:cs="Times New Roman"/>
          <w:iCs/>
        </w:rPr>
        <w:t>6</w:t>
      </w:r>
      <w:r w:rsidRPr="00870689">
        <w:rPr>
          <w:rFonts w:ascii="Times New Roman" w:hAnsi="Times New Roman" w:cs="Times New Roman"/>
          <w:iCs/>
        </w:rPr>
        <w:t xml:space="preserve">    Proti   0     Zdrželi se    </w:t>
      </w:r>
      <w:r w:rsidR="00EB2DAE">
        <w:rPr>
          <w:rFonts w:ascii="Times New Roman" w:hAnsi="Times New Roman" w:cs="Times New Roman"/>
          <w:iCs/>
        </w:rPr>
        <w:t xml:space="preserve">1 </w:t>
      </w:r>
      <w:r w:rsidR="00C15D02">
        <w:rPr>
          <w:rFonts w:ascii="Times New Roman" w:hAnsi="Times New Roman" w:cs="Times New Roman"/>
          <w:iCs/>
        </w:rPr>
        <w:t xml:space="preserve">(M. </w:t>
      </w:r>
      <w:r w:rsidR="00EB2DAE">
        <w:rPr>
          <w:rFonts w:ascii="Times New Roman" w:hAnsi="Times New Roman" w:cs="Times New Roman"/>
          <w:iCs/>
        </w:rPr>
        <w:t>Linková</w:t>
      </w:r>
      <w:r w:rsidR="00C15D02">
        <w:rPr>
          <w:rFonts w:ascii="Times New Roman" w:hAnsi="Times New Roman" w:cs="Times New Roman"/>
          <w:iCs/>
        </w:rPr>
        <w:t>)</w:t>
      </w:r>
    </w:p>
    <w:p w14:paraId="197A2A36" w14:textId="1207055C" w:rsidR="00D15388" w:rsidRPr="00870689" w:rsidRDefault="00D15388" w:rsidP="00D15388">
      <w:pPr>
        <w:jc w:val="both"/>
        <w:rPr>
          <w:rFonts w:ascii="Times New Roman" w:hAnsi="Times New Roman" w:cs="Times New Roman"/>
          <w:b/>
          <w:i/>
          <w:u w:val="single"/>
        </w:rPr>
      </w:pPr>
      <w:r w:rsidRPr="00870689">
        <w:rPr>
          <w:rFonts w:ascii="Times New Roman" w:hAnsi="Times New Roman" w:cs="Times New Roman"/>
          <w:b/>
          <w:i/>
          <w:u w:val="single"/>
        </w:rPr>
        <w:t>Usnesení č.</w:t>
      </w:r>
      <w:r w:rsidR="00C15D02">
        <w:rPr>
          <w:rFonts w:ascii="Times New Roman" w:hAnsi="Times New Roman" w:cs="Times New Roman"/>
          <w:b/>
          <w:i/>
          <w:u w:val="single"/>
        </w:rPr>
        <w:t xml:space="preserve"> </w:t>
      </w:r>
      <w:r w:rsidRPr="00870689">
        <w:rPr>
          <w:rFonts w:ascii="Times New Roman" w:hAnsi="Times New Roman" w:cs="Times New Roman"/>
          <w:b/>
          <w:i/>
          <w:u w:val="single"/>
        </w:rPr>
        <w:t>6/</w:t>
      </w:r>
      <w:r w:rsidR="00DD3435" w:rsidRPr="00870689">
        <w:rPr>
          <w:rFonts w:ascii="Times New Roman" w:hAnsi="Times New Roman" w:cs="Times New Roman"/>
          <w:b/>
          <w:i/>
          <w:u w:val="single"/>
        </w:rPr>
        <w:t>11</w:t>
      </w:r>
      <w:r w:rsidRPr="00870689">
        <w:rPr>
          <w:rFonts w:ascii="Times New Roman" w:hAnsi="Times New Roman" w:cs="Times New Roman"/>
          <w:b/>
          <w:i/>
          <w:u w:val="single"/>
        </w:rPr>
        <w:t>/2020 bylo schváleno</w:t>
      </w:r>
    </w:p>
    <w:p w14:paraId="7EB20B5E" w14:textId="77777777" w:rsidR="007C3A49" w:rsidRPr="00870689" w:rsidRDefault="007C3A49" w:rsidP="003B0739">
      <w:pPr>
        <w:ind w:right="40"/>
        <w:jc w:val="both"/>
        <w:rPr>
          <w:rFonts w:ascii="Times New Roman" w:hAnsi="Times New Roman" w:cs="Times New Roman"/>
          <w:iCs/>
        </w:rPr>
      </w:pPr>
    </w:p>
    <w:p w14:paraId="17E0094F" w14:textId="77777777" w:rsidR="00416D72" w:rsidRPr="00870689" w:rsidRDefault="00416D72">
      <w:pPr>
        <w:pStyle w:val="Zkladntext22"/>
        <w:spacing w:after="0" w:line="240" w:lineRule="auto"/>
        <w:ind w:right="40"/>
        <w:jc w:val="both"/>
        <w:rPr>
          <w:rFonts w:ascii="Times New Roman" w:hAnsi="Times New Roman" w:cs="Times New Roman"/>
          <w:b/>
          <w:iCs/>
        </w:rPr>
      </w:pPr>
    </w:p>
    <w:p w14:paraId="77C8B7B1" w14:textId="2ECA5DB4" w:rsidR="00D15388" w:rsidRPr="00870689" w:rsidRDefault="00C10451" w:rsidP="00C10451">
      <w:pPr>
        <w:rPr>
          <w:rFonts w:ascii="Times New Roman" w:hAnsi="Times New Roman" w:cs="Times New Roman"/>
          <w:bCs/>
          <w:iCs/>
          <w:u w:val="single"/>
        </w:rPr>
      </w:pPr>
      <w:r w:rsidRPr="00870689">
        <w:rPr>
          <w:rFonts w:ascii="Times New Roman" w:hAnsi="Times New Roman" w:cs="Times New Roman"/>
          <w:bCs/>
          <w:iCs/>
          <w:u w:val="single"/>
        </w:rPr>
        <w:t>Kontrola obecních lesů</w:t>
      </w:r>
    </w:p>
    <w:p w14:paraId="74CEB230" w14:textId="0C1CCDCE" w:rsidR="00C15D02" w:rsidRDefault="00D15388" w:rsidP="005A5565">
      <w:pPr>
        <w:tabs>
          <w:tab w:val="left" w:pos="450"/>
        </w:tabs>
        <w:jc w:val="both"/>
        <w:rPr>
          <w:rFonts w:ascii="Times New Roman" w:hAnsi="Times New Roman" w:cs="Times New Roman"/>
          <w:iCs/>
        </w:rPr>
      </w:pPr>
      <w:r w:rsidRPr="00870689">
        <w:rPr>
          <w:rFonts w:ascii="Times New Roman" w:hAnsi="Times New Roman" w:cs="Times New Roman"/>
          <w:iCs/>
        </w:rPr>
        <w:t xml:space="preserve">Firma </w:t>
      </w:r>
      <w:proofErr w:type="spellStart"/>
      <w:r w:rsidRPr="00870689">
        <w:rPr>
          <w:rFonts w:ascii="Times New Roman" w:hAnsi="Times New Roman" w:cs="Times New Roman"/>
          <w:iCs/>
        </w:rPr>
        <w:t>Lesum</w:t>
      </w:r>
      <w:proofErr w:type="spellEnd"/>
      <w:r w:rsidRPr="00870689">
        <w:rPr>
          <w:rFonts w:ascii="Times New Roman" w:hAnsi="Times New Roman" w:cs="Times New Roman"/>
          <w:iCs/>
        </w:rPr>
        <w:t>,</w:t>
      </w:r>
      <w:r w:rsidR="00C15D02">
        <w:rPr>
          <w:rFonts w:ascii="Times New Roman" w:hAnsi="Times New Roman" w:cs="Times New Roman"/>
          <w:iCs/>
        </w:rPr>
        <w:t xml:space="preserve"> </w:t>
      </w:r>
      <w:r w:rsidRPr="00870689">
        <w:rPr>
          <w:rFonts w:ascii="Times New Roman" w:hAnsi="Times New Roman" w:cs="Times New Roman"/>
          <w:iCs/>
        </w:rPr>
        <w:t xml:space="preserve">s.r.o. </w:t>
      </w:r>
      <w:r w:rsidR="00627F56">
        <w:rPr>
          <w:rFonts w:ascii="Times New Roman" w:hAnsi="Times New Roman" w:cs="Times New Roman"/>
          <w:iCs/>
        </w:rPr>
        <w:t>(zastoupena p.</w:t>
      </w:r>
      <w:r w:rsidR="00C15D02">
        <w:rPr>
          <w:rFonts w:ascii="Times New Roman" w:hAnsi="Times New Roman" w:cs="Times New Roman"/>
          <w:iCs/>
        </w:rPr>
        <w:t xml:space="preserve"> I</w:t>
      </w:r>
      <w:r w:rsidR="00627F56">
        <w:rPr>
          <w:rFonts w:ascii="Times New Roman" w:hAnsi="Times New Roman" w:cs="Times New Roman"/>
          <w:iCs/>
        </w:rPr>
        <w:t>ng. Škopem)</w:t>
      </w:r>
      <w:r w:rsidR="00705E64" w:rsidRPr="00870689">
        <w:rPr>
          <w:rFonts w:ascii="Times New Roman" w:hAnsi="Times New Roman" w:cs="Times New Roman"/>
          <w:iCs/>
        </w:rPr>
        <w:t xml:space="preserve"> a místostarosta provedl</w:t>
      </w:r>
      <w:r w:rsidR="00C10451" w:rsidRPr="00870689">
        <w:rPr>
          <w:rFonts w:ascii="Times New Roman" w:hAnsi="Times New Roman" w:cs="Times New Roman"/>
          <w:iCs/>
        </w:rPr>
        <w:t>i</w:t>
      </w:r>
      <w:r w:rsidR="00705E64" w:rsidRPr="00870689">
        <w:rPr>
          <w:rFonts w:ascii="Times New Roman" w:hAnsi="Times New Roman" w:cs="Times New Roman"/>
          <w:iCs/>
        </w:rPr>
        <w:t xml:space="preserve"> kontrolu obecních lesů ohledně probírky porostu a kůrovcové kalamity. Dle nabídky,</w:t>
      </w:r>
      <w:r w:rsidR="00C10451" w:rsidRPr="00870689">
        <w:rPr>
          <w:rFonts w:ascii="Times New Roman" w:hAnsi="Times New Roman" w:cs="Times New Roman"/>
          <w:iCs/>
        </w:rPr>
        <w:t xml:space="preserve"> </w:t>
      </w:r>
      <w:r w:rsidR="00705E64" w:rsidRPr="00870689">
        <w:rPr>
          <w:rFonts w:ascii="Times New Roman" w:hAnsi="Times New Roman" w:cs="Times New Roman"/>
          <w:iCs/>
        </w:rPr>
        <w:t>kterou jsme obdržel</w:t>
      </w:r>
      <w:r w:rsidR="00C10451" w:rsidRPr="00870689">
        <w:rPr>
          <w:rFonts w:ascii="Times New Roman" w:hAnsi="Times New Roman" w:cs="Times New Roman"/>
          <w:iCs/>
        </w:rPr>
        <w:t>i,</w:t>
      </w:r>
      <w:r w:rsidR="00705E64" w:rsidRPr="00870689">
        <w:rPr>
          <w:rFonts w:ascii="Times New Roman" w:hAnsi="Times New Roman" w:cs="Times New Roman"/>
          <w:iCs/>
        </w:rPr>
        <w:t xml:space="preserve"> j</w:t>
      </w:r>
      <w:r w:rsidR="00C10451" w:rsidRPr="00870689">
        <w:rPr>
          <w:rFonts w:ascii="Times New Roman" w:hAnsi="Times New Roman" w:cs="Times New Roman"/>
          <w:iCs/>
        </w:rPr>
        <w:t>sou</w:t>
      </w:r>
      <w:r w:rsidR="00705E64" w:rsidRPr="00870689">
        <w:rPr>
          <w:rFonts w:ascii="Times New Roman" w:hAnsi="Times New Roman" w:cs="Times New Roman"/>
          <w:iCs/>
        </w:rPr>
        <w:t xml:space="preserve"> 75</w:t>
      </w:r>
      <w:r w:rsidR="00C10451" w:rsidRPr="00870689">
        <w:rPr>
          <w:rFonts w:ascii="Times New Roman" w:hAnsi="Times New Roman" w:cs="Times New Roman"/>
          <w:iCs/>
        </w:rPr>
        <w:t xml:space="preserve"> </w:t>
      </w:r>
      <w:r w:rsidR="00705E64" w:rsidRPr="00870689">
        <w:rPr>
          <w:rFonts w:ascii="Times New Roman" w:hAnsi="Times New Roman" w:cs="Times New Roman"/>
          <w:iCs/>
        </w:rPr>
        <w:t>m3 a 3</w:t>
      </w:r>
      <w:r w:rsidR="00C10451" w:rsidRPr="00870689">
        <w:rPr>
          <w:rFonts w:ascii="Times New Roman" w:hAnsi="Times New Roman" w:cs="Times New Roman"/>
          <w:iCs/>
        </w:rPr>
        <w:t xml:space="preserve">,08 </w:t>
      </w:r>
      <w:r w:rsidR="00705E64" w:rsidRPr="00870689">
        <w:rPr>
          <w:rFonts w:ascii="Times New Roman" w:hAnsi="Times New Roman" w:cs="Times New Roman"/>
          <w:iCs/>
        </w:rPr>
        <w:t>ha</w:t>
      </w:r>
      <w:r w:rsidR="00C10451" w:rsidRPr="00870689">
        <w:rPr>
          <w:rFonts w:ascii="Times New Roman" w:hAnsi="Times New Roman" w:cs="Times New Roman"/>
          <w:iCs/>
        </w:rPr>
        <w:t xml:space="preserve"> p</w:t>
      </w:r>
      <w:r w:rsidR="00705E64" w:rsidRPr="00870689">
        <w:rPr>
          <w:rFonts w:ascii="Times New Roman" w:hAnsi="Times New Roman" w:cs="Times New Roman"/>
          <w:iCs/>
        </w:rPr>
        <w:t>rořezávky</w:t>
      </w:r>
      <w:r w:rsidR="00C10451" w:rsidRPr="00870689">
        <w:rPr>
          <w:rFonts w:ascii="Times New Roman" w:hAnsi="Times New Roman" w:cs="Times New Roman"/>
          <w:iCs/>
        </w:rPr>
        <w:t>. N</w:t>
      </w:r>
      <w:r w:rsidR="00705E64" w:rsidRPr="00870689">
        <w:rPr>
          <w:rFonts w:ascii="Times New Roman" w:hAnsi="Times New Roman" w:cs="Times New Roman"/>
          <w:iCs/>
        </w:rPr>
        <w:t>abídka je ve výši 76</w:t>
      </w:r>
      <w:r w:rsidR="00C10451" w:rsidRPr="00870689">
        <w:rPr>
          <w:rFonts w:ascii="Times New Roman" w:hAnsi="Times New Roman" w:cs="Times New Roman"/>
          <w:iCs/>
        </w:rPr>
        <w:t xml:space="preserve"> </w:t>
      </w:r>
      <w:r w:rsidR="00705E64" w:rsidRPr="00870689">
        <w:rPr>
          <w:rFonts w:ascii="Times New Roman" w:hAnsi="Times New Roman" w:cs="Times New Roman"/>
          <w:iCs/>
        </w:rPr>
        <w:t>774,50 Kč za prodej dřeva</w:t>
      </w:r>
      <w:r w:rsidR="00C10451" w:rsidRPr="00870689">
        <w:rPr>
          <w:rFonts w:ascii="Times New Roman" w:hAnsi="Times New Roman" w:cs="Times New Roman"/>
          <w:iCs/>
        </w:rPr>
        <w:t xml:space="preserve"> a práce</w:t>
      </w:r>
      <w:r w:rsidR="00705E64" w:rsidRPr="00870689">
        <w:rPr>
          <w:rFonts w:ascii="Times New Roman" w:hAnsi="Times New Roman" w:cs="Times New Roman"/>
          <w:iCs/>
        </w:rPr>
        <w:t xml:space="preserve"> </w:t>
      </w:r>
      <w:r w:rsidR="00C10451" w:rsidRPr="00870689">
        <w:rPr>
          <w:rFonts w:ascii="Times New Roman" w:hAnsi="Times New Roman" w:cs="Times New Roman"/>
          <w:iCs/>
        </w:rPr>
        <w:t>ve výši</w:t>
      </w:r>
      <w:r w:rsidR="00705E64" w:rsidRPr="00870689">
        <w:rPr>
          <w:rFonts w:ascii="Times New Roman" w:hAnsi="Times New Roman" w:cs="Times New Roman"/>
          <w:iCs/>
        </w:rPr>
        <w:t xml:space="preserve"> 76</w:t>
      </w:r>
      <w:r w:rsidR="00870689" w:rsidRPr="00870689">
        <w:rPr>
          <w:rFonts w:ascii="Times New Roman" w:hAnsi="Times New Roman" w:cs="Times New Roman"/>
          <w:iCs/>
        </w:rPr>
        <w:t> </w:t>
      </w:r>
      <w:r w:rsidR="00705E64" w:rsidRPr="00870689">
        <w:rPr>
          <w:rFonts w:ascii="Times New Roman" w:hAnsi="Times New Roman" w:cs="Times New Roman"/>
          <w:iCs/>
        </w:rPr>
        <w:t>290</w:t>
      </w:r>
      <w:r w:rsidR="00870689" w:rsidRPr="00870689">
        <w:rPr>
          <w:rFonts w:ascii="Times New Roman" w:hAnsi="Times New Roman" w:cs="Times New Roman"/>
          <w:iCs/>
        </w:rPr>
        <w:t xml:space="preserve">,50 </w:t>
      </w:r>
      <w:r w:rsidR="00705E64" w:rsidRPr="00870689">
        <w:rPr>
          <w:rFonts w:ascii="Times New Roman" w:hAnsi="Times New Roman" w:cs="Times New Roman"/>
          <w:iCs/>
        </w:rPr>
        <w:t>Kč</w:t>
      </w:r>
      <w:r w:rsidR="00870689" w:rsidRPr="00870689">
        <w:rPr>
          <w:rFonts w:ascii="Times New Roman" w:hAnsi="Times New Roman" w:cs="Times New Roman"/>
          <w:iCs/>
        </w:rPr>
        <w:t>,</w:t>
      </w:r>
      <w:r w:rsidR="00705E64" w:rsidRPr="00870689">
        <w:rPr>
          <w:rFonts w:ascii="Times New Roman" w:hAnsi="Times New Roman" w:cs="Times New Roman"/>
          <w:iCs/>
        </w:rPr>
        <w:t xml:space="preserve"> rozdíl je 484</w:t>
      </w:r>
      <w:r w:rsidR="00870689" w:rsidRPr="00870689">
        <w:rPr>
          <w:rFonts w:ascii="Times New Roman" w:hAnsi="Times New Roman" w:cs="Times New Roman"/>
          <w:iCs/>
        </w:rPr>
        <w:t xml:space="preserve"> </w:t>
      </w:r>
      <w:r w:rsidR="00705E64" w:rsidRPr="00870689">
        <w:rPr>
          <w:rFonts w:ascii="Times New Roman" w:hAnsi="Times New Roman" w:cs="Times New Roman"/>
          <w:iCs/>
        </w:rPr>
        <w:t xml:space="preserve">Kč. </w:t>
      </w:r>
      <w:r w:rsidR="00870689" w:rsidRPr="00870689">
        <w:rPr>
          <w:rFonts w:ascii="Times New Roman" w:hAnsi="Times New Roman" w:cs="Times New Roman"/>
          <w:iCs/>
        </w:rPr>
        <w:t>F</w:t>
      </w:r>
      <w:r w:rsidR="00705E64" w:rsidRPr="00870689">
        <w:rPr>
          <w:rFonts w:ascii="Times New Roman" w:hAnsi="Times New Roman" w:cs="Times New Roman"/>
          <w:iCs/>
        </w:rPr>
        <w:t xml:space="preserve">irma nabízí zpracování žádosti o </w:t>
      </w:r>
      <w:r w:rsidR="00870689" w:rsidRPr="00870689">
        <w:rPr>
          <w:rFonts w:ascii="Times New Roman" w:hAnsi="Times New Roman" w:cs="Times New Roman"/>
          <w:iCs/>
        </w:rPr>
        <w:t>kůrovcovou dotaci,</w:t>
      </w:r>
      <w:r w:rsidR="00705E64" w:rsidRPr="00870689">
        <w:rPr>
          <w:rFonts w:ascii="Times New Roman" w:hAnsi="Times New Roman" w:cs="Times New Roman"/>
          <w:iCs/>
        </w:rPr>
        <w:t xml:space="preserve"> a to ve výši 42</w:t>
      </w:r>
      <w:r w:rsidR="00870689" w:rsidRPr="00870689">
        <w:rPr>
          <w:rFonts w:ascii="Times New Roman" w:hAnsi="Times New Roman" w:cs="Times New Roman"/>
          <w:iCs/>
        </w:rPr>
        <w:t> </w:t>
      </w:r>
      <w:r w:rsidR="00705E64" w:rsidRPr="00870689">
        <w:rPr>
          <w:rFonts w:ascii="Times New Roman" w:hAnsi="Times New Roman" w:cs="Times New Roman"/>
          <w:iCs/>
        </w:rPr>
        <w:t>480</w:t>
      </w:r>
      <w:r w:rsidR="00870689" w:rsidRPr="00870689">
        <w:rPr>
          <w:rFonts w:ascii="Times New Roman" w:hAnsi="Times New Roman" w:cs="Times New Roman"/>
          <w:iCs/>
        </w:rPr>
        <w:t xml:space="preserve"> </w:t>
      </w:r>
      <w:r w:rsidR="00705E64" w:rsidRPr="00870689">
        <w:rPr>
          <w:rFonts w:ascii="Times New Roman" w:hAnsi="Times New Roman" w:cs="Times New Roman"/>
          <w:iCs/>
        </w:rPr>
        <w:t>Kč</w:t>
      </w:r>
      <w:r w:rsidR="00F05186">
        <w:rPr>
          <w:rFonts w:ascii="Times New Roman" w:hAnsi="Times New Roman" w:cs="Times New Roman"/>
          <w:iCs/>
        </w:rPr>
        <w:t xml:space="preserve"> (příloha č. </w:t>
      </w:r>
      <w:r w:rsidR="00532E2F">
        <w:rPr>
          <w:rFonts w:ascii="Times New Roman" w:hAnsi="Times New Roman" w:cs="Times New Roman"/>
          <w:iCs/>
        </w:rPr>
        <w:t>21</w:t>
      </w:r>
      <w:r w:rsidR="00F05186">
        <w:rPr>
          <w:rFonts w:ascii="Times New Roman" w:hAnsi="Times New Roman" w:cs="Times New Roman"/>
          <w:iCs/>
        </w:rPr>
        <w:t>)</w:t>
      </w:r>
      <w:r w:rsidR="00705E64" w:rsidRPr="00870689">
        <w:rPr>
          <w:rFonts w:ascii="Times New Roman" w:hAnsi="Times New Roman" w:cs="Times New Roman"/>
          <w:iCs/>
        </w:rPr>
        <w:t xml:space="preserve">. </w:t>
      </w:r>
    </w:p>
    <w:p w14:paraId="15EE40C7" w14:textId="41C9DF67" w:rsidR="0042449E" w:rsidRDefault="0042449E" w:rsidP="0042449E">
      <w:pPr>
        <w:jc w:val="both"/>
        <w:rPr>
          <w:rFonts w:ascii="Times New Roman" w:hAnsi="Times New Roman" w:cs="Times New Roman"/>
        </w:rPr>
      </w:pPr>
    </w:p>
    <w:p w14:paraId="7037C3BE" w14:textId="62897BCD" w:rsidR="0042449E" w:rsidRDefault="0042449E" w:rsidP="0042449E">
      <w:pPr>
        <w:jc w:val="both"/>
        <w:rPr>
          <w:rFonts w:ascii="Times New Roman" w:hAnsi="Times New Roman" w:cs="Times New Roman"/>
        </w:rPr>
      </w:pPr>
      <w:r>
        <w:rPr>
          <w:rFonts w:ascii="Times New Roman" w:hAnsi="Times New Roman" w:cs="Times New Roman"/>
        </w:rPr>
        <w:lastRenderedPageBreak/>
        <w:t>pí Linková M.: letos se tedy žádná probírka nikde nedělala, ani nebylo těženo z důvodu kůrovce?</w:t>
      </w:r>
    </w:p>
    <w:p w14:paraId="265D4BBB" w14:textId="77777777" w:rsidR="0042449E" w:rsidRDefault="0042449E" w:rsidP="0042449E">
      <w:pPr>
        <w:jc w:val="both"/>
        <w:rPr>
          <w:rFonts w:ascii="Times New Roman" w:hAnsi="Times New Roman" w:cs="Times New Roman"/>
        </w:rPr>
      </w:pPr>
      <w:r>
        <w:rPr>
          <w:rFonts w:ascii="Times New Roman" w:hAnsi="Times New Roman" w:cs="Times New Roman"/>
        </w:rPr>
        <w:t>předsedající: netěžilo se, pouze probírka na vánoční stromky</w:t>
      </w:r>
    </w:p>
    <w:p w14:paraId="68120247" w14:textId="77777777" w:rsidR="0042449E" w:rsidRPr="005A5565" w:rsidRDefault="0042449E" w:rsidP="005A5565">
      <w:pPr>
        <w:tabs>
          <w:tab w:val="left" w:pos="450"/>
        </w:tabs>
        <w:jc w:val="both"/>
        <w:rPr>
          <w:rFonts w:ascii="Times New Roman" w:hAnsi="Times New Roman" w:cs="Times New Roman"/>
          <w:iCs/>
        </w:rPr>
      </w:pPr>
    </w:p>
    <w:p w14:paraId="0F2D4763" w14:textId="525B14FA" w:rsidR="00902A12" w:rsidRPr="00870689" w:rsidRDefault="002973CC">
      <w:pPr>
        <w:jc w:val="right"/>
        <w:rPr>
          <w:rFonts w:ascii="Times New Roman" w:hAnsi="Times New Roman" w:cs="Times New Roman"/>
          <w:b/>
          <w:iCs/>
          <w:u w:val="single"/>
        </w:rPr>
      </w:pPr>
      <w:r w:rsidRPr="00870689">
        <w:rPr>
          <w:rFonts w:ascii="Times New Roman" w:hAnsi="Times New Roman" w:cs="Times New Roman"/>
          <w:b/>
          <w:iCs/>
          <w:u w:val="single"/>
        </w:rPr>
        <w:t>Zastupitelstvo obce bere na vědomí</w:t>
      </w:r>
    </w:p>
    <w:p w14:paraId="29EAD962" w14:textId="77777777" w:rsidR="005A5565" w:rsidRDefault="005A5565" w:rsidP="000E7F60">
      <w:pPr>
        <w:rPr>
          <w:rFonts w:ascii="Times New Roman" w:hAnsi="Times New Roman" w:cs="Times New Roman"/>
          <w:bCs/>
          <w:iCs/>
          <w:u w:val="single"/>
        </w:rPr>
      </w:pPr>
    </w:p>
    <w:p w14:paraId="29F703E6" w14:textId="1DD906E9" w:rsidR="00F05186" w:rsidRPr="00484783" w:rsidRDefault="00484783" w:rsidP="000E7F60">
      <w:pPr>
        <w:rPr>
          <w:rFonts w:ascii="Times New Roman" w:hAnsi="Times New Roman" w:cs="Times New Roman"/>
          <w:bCs/>
          <w:iCs/>
          <w:u w:val="single"/>
        </w:rPr>
      </w:pPr>
      <w:r w:rsidRPr="00484783">
        <w:rPr>
          <w:rFonts w:ascii="Times New Roman" w:hAnsi="Times New Roman" w:cs="Times New Roman"/>
          <w:bCs/>
          <w:iCs/>
          <w:u w:val="single"/>
        </w:rPr>
        <w:t>Kalkulace odpady pro rok 2021</w:t>
      </w:r>
    </w:p>
    <w:p w14:paraId="11EA7CA9" w14:textId="0BF52758" w:rsidR="00484783" w:rsidRDefault="00484783" w:rsidP="000E7F60">
      <w:pPr>
        <w:rPr>
          <w:rFonts w:ascii="Times New Roman" w:hAnsi="Times New Roman" w:cs="Times New Roman"/>
          <w:bCs/>
          <w:iCs/>
        </w:rPr>
      </w:pPr>
      <w:r>
        <w:rPr>
          <w:rFonts w:ascii="Times New Roman" w:hAnsi="Times New Roman" w:cs="Times New Roman"/>
          <w:bCs/>
          <w:iCs/>
        </w:rPr>
        <w:t xml:space="preserve">Dle kalkulace </w:t>
      </w:r>
      <w:r w:rsidR="00A0533B">
        <w:rPr>
          <w:rFonts w:ascii="Times New Roman" w:hAnsi="Times New Roman" w:cs="Times New Roman"/>
          <w:bCs/>
          <w:iCs/>
        </w:rPr>
        <w:t xml:space="preserve">na sběr a svoz netříděného komunálního odpadu pro rok 2021, se sazba poplatku pro rok 2021 nemění (příloha č. </w:t>
      </w:r>
      <w:r w:rsidR="00532E2F">
        <w:rPr>
          <w:rFonts w:ascii="Times New Roman" w:hAnsi="Times New Roman" w:cs="Times New Roman"/>
          <w:bCs/>
          <w:iCs/>
        </w:rPr>
        <w:t>22</w:t>
      </w:r>
      <w:r w:rsidR="00A0533B">
        <w:rPr>
          <w:rFonts w:ascii="Times New Roman" w:hAnsi="Times New Roman" w:cs="Times New Roman"/>
          <w:bCs/>
          <w:iCs/>
        </w:rPr>
        <w:t>).</w:t>
      </w:r>
    </w:p>
    <w:p w14:paraId="44A98130" w14:textId="77777777" w:rsidR="00A0533B" w:rsidRPr="00870689" w:rsidRDefault="00A0533B" w:rsidP="00A0533B">
      <w:pPr>
        <w:jc w:val="right"/>
        <w:rPr>
          <w:rFonts w:ascii="Times New Roman" w:hAnsi="Times New Roman" w:cs="Times New Roman"/>
          <w:b/>
          <w:iCs/>
          <w:u w:val="single"/>
        </w:rPr>
      </w:pPr>
      <w:r w:rsidRPr="00870689">
        <w:rPr>
          <w:rFonts w:ascii="Times New Roman" w:hAnsi="Times New Roman" w:cs="Times New Roman"/>
          <w:b/>
          <w:iCs/>
          <w:u w:val="single"/>
        </w:rPr>
        <w:t>Zastupitelstvo obce bere na vědomí</w:t>
      </w:r>
    </w:p>
    <w:p w14:paraId="6922C3FC" w14:textId="75C59B32" w:rsidR="00A0533B" w:rsidRDefault="00A0533B" w:rsidP="000E7F60">
      <w:pPr>
        <w:rPr>
          <w:rFonts w:ascii="Times New Roman" w:hAnsi="Times New Roman" w:cs="Times New Roman"/>
          <w:bCs/>
          <w:iCs/>
        </w:rPr>
      </w:pPr>
    </w:p>
    <w:p w14:paraId="38DFC8A6" w14:textId="3BEC77AF" w:rsidR="00A0533B" w:rsidRPr="00A0533B" w:rsidRDefault="00A0533B" w:rsidP="000E7F60">
      <w:pPr>
        <w:rPr>
          <w:rFonts w:ascii="Times New Roman" w:hAnsi="Times New Roman" w:cs="Times New Roman"/>
          <w:bCs/>
          <w:iCs/>
          <w:u w:val="single"/>
        </w:rPr>
      </w:pPr>
      <w:r w:rsidRPr="00A0533B">
        <w:rPr>
          <w:rFonts w:ascii="Times New Roman" w:hAnsi="Times New Roman" w:cs="Times New Roman"/>
          <w:bCs/>
          <w:iCs/>
          <w:u w:val="single"/>
        </w:rPr>
        <w:t>Kalkulace vodné a stočné pro rok 2021</w:t>
      </w:r>
    </w:p>
    <w:p w14:paraId="79B83CA7" w14:textId="53F991BA" w:rsidR="00A0533B" w:rsidRPr="00A0533B" w:rsidRDefault="00A0533B" w:rsidP="000E7F60">
      <w:pPr>
        <w:rPr>
          <w:rFonts w:ascii="Times New Roman" w:hAnsi="Times New Roman" w:cs="Times New Roman"/>
          <w:bCs/>
          <w:iCs/>
        </w:rPr>
      </w:pPr>
      <w:r w:rsidRPr="00A0533B">
        <w:rPr>
          <w:rFonts w:ascii="Times New Roman" w:hAnsi="Times New Roman" w:cs="Times New Roman"/>
          <w:bCs/>
          <w:iCs/>
        </w:rPr>
        <w:t>Dle kalkulace vodného a stočného pro rok 20</w:t>
      </w:r>
      <w:r>
        <w:rPr>
          <w:rFonts w:ascii="Times New Roman" w:hAnsi="Times New Roman" w:cs="Times New Roman"/>
          <w:bCs/>
          <w:iCs/>
        </w:rPr>
        <w:t>2</w:t>
      </w:r>
      <w:r w:rsidRPr="00A0533B">
        <w:rPr>
          <w:rFonts w:ascii="Times New Roman" w:hAnsi="Times New Roman" w:cs="Times New Roman"/>
          <w:bCs/>
          <w:iCs/>
        </w:rPr>
        <w:t xml:space="preserve">1, se výše poplatku pro rok 2021 nemění (příloha č. </w:t>
      </w:r>
      <w:r w:rsidR="00532E2F">
        <w:rPr>
          <w:rFonts w:ascii="Times New Roman" w:hAnsi="Times New Roman" w:cs="Times New Roman"/>
          <w:bCs/>
          <w:iCs/>
        </w:rPr>
        <w:t>23</w:t>
      </w:r>
      <w:r w:rsidRPr="00A0533B">
        <w:rPr>
          <w:rFonts w:ascii="Times New Roman" w:hAnsi="Times New Roman" w:cs="Times New Roman"/>
          <w:bCs/>
          <w:iCs/>
        </w:rPr>
        <w:t xml:space="preserve"> a 2</w:t>
      </w:r>
      <w:r w:rsidR="00532E2F">
        <w:rPr>
          <w:rFonts w:ascii="Times New Roman" w:hAnsi="Times New Roman" w:cs="Times New Roman"/>
          <w:bCs/>
          <w:iCs/>
        </w:rPr>
        <w:t>4</w:t>
      </w:r>
      <w:r w:rsidRPr="00A0533B">
        <w:rPr>
          <w:rFonts w:ascii="Times New Roman" w:hAnsi="Times New Roman" w:cs="Times New Roman"/>
          <w:bCs/>
          <w:iCs/>
        </w:rPr>
        <w:t>)</w:t>
      </w:r>
      <w:r>
        <w:rPr>
          <w:rFonts w:ascii="Times New Roman" w:hAnsi="Times New Roman" w:cs="Times New Roman"/>
          <w:bCs/>
          <w:iCs/>
        </w:rPr>
        <w:t>.</w:t>
      </w:r>
    </w:p>
    <w:p w14:paraId="35CDDDB6" w14:textId="77777777" w:rsidR="00A0533B" w:rsidRPr="00870689" w:rsidRDefault="00A0533B" w:rsidP="00A0533B">
      <w:pPr>
        <w:jc w:val="right"/>
        <w:rPr>
          <w:rFonts w:ascii="Times New Roman" w:hAnsi="Times New Roman" w:cs="Times New Roman"/>
          <w:b/>
          <w:iCs/>
          <w:u w:val="single"/>
        </w:rPr>
      </w:pPr>
      <w:r w:rsidRPr="00870689">
        <w:rPr>
          <w:rFonts w:ascii="Times New Roman" w:hAnsi="Times New Roman" w:cs="Times New Roman"/>
          <w:b/>
          <w:iCs/>
          <w:u w:val="single"/>
        </w:rPr>
        <w:t>Zastupitelstvo obce bere na vědomí</w:t>
      </w:r>
    </w:p>
    <w:p w14:paraId="4F3C3A2C" w14:textId="16DE4269" w:rsidR="00484783" w:rsidRDefault="00484783" w:rsidP="000E7F60">
      <w:pPr>
        <w:rPr>
          <w:rFonts w:ascii="Times New Roman" w:hAnsi="Times New Roman" w:cs="Times New Roman"/>
          <w:b/>
          <w:iCs/>
          <w:u w:val="single"/>
        </w:rPr>
      </w:pPr>
    </w:p>
    <w:p w14:paraId="67A681BF" w14:textId="487AF8DA" w:rsidR="00927456" w:rsidRDefault="00927456" w:rsidP="000E7F60">
      <w:pPr>
        <w:rPr>
          <w:rFonts w:ascii="Times New Roman" w:hAnsi="Times New Roman" w:cs="Times New Roman"/>
          <w:bCs/>
          <w:iCs/>
          <w:u w:val="single"/>
        </w:rPr>
      </w:pPr>
      <w:r>
        <w:rPr>
          <w:rFonts w:ascii="Times New Roman" w:hAnsi="Times New Roman" w:cs="Times New Roman"/>
          <w:bCs/>
          <w:iCs/>
          <w:u w:val="single"/>
        </w:rPr>
        <w:t>Opatrovnictví</w:t>
      </w:r>
    </w:p>
    <w:p w14:paraId="018F9C1D" w14:textId="26C70E7A" w:rsidR="00927456" w:rsidRDefault="00927456" w:rsidP="002239A9">
      <w:pPr>
        <w:jc w:val="both"/>
        <w:rPr>
          <w:rFonts w:ascii="Times New Roman" w:hAnsi="Times New Roman" w:cs="Times New Roman"/>
          <w:bCs/>
          <w:iCs/>
        </w:rPr>
      </w:pPr>
      <w:r>
        <w:rPr>
          <w:rFonts w:ascii="Times New Roman" w:hAnsi="Times New Roman" w:cs="Times New Roman"/>
          <w:bCs/>
          <w:iCs/>
        </w:rPr>
        <w:t xml:space="preserve">Dle Rozsudku Okresního soudu v Trutnově ze dne 25.03.2019 č. j. 27 </w:t>
      </w:r>
      <w:proofErr w:type="spellStart"/>
      <w:r>
        <w:rPr>
          <w:rFonts w:ascii="Times New Roman" w:hAnsi="Times New Roman" w:cs="Times New Roman"/>
          <w:bCs/>
          <w:iCs/>
        </w:rPr>
        <w:t>Nc</w:t>
      </w:r>
      <w:proofErr w:type="spellEnd"/>
      <w:r>
        <w:rPr>
          <w:rFonts w:ascii="Times New Roman" w:hAnsi="Times New Roman" w:cs="Times New Roman"/>
          <w:bCs/>
          <w:iCs/>
        </w:rPr>
        <w:t xml:space="preserve"> 854/2018-90, byla obec Horní Olešnice jmenována opatrovníkem paní </w:t>
      </w:r>
      <w:proofErr w:type="spellStart"/>
      <w:r w:rsidR="004F60B1" w:rsidRPr="004F60B1">
        <w:rPr>
          <w:rFonts w:ascii="Times New Roman" w:hAnsi="Times New Roman" w:cs="Times New Roman"/>
          <w:bCs/>
          <w:iCs/>
          <w:highlight w:val="black"/>
        </w:rPr>
        <w:t>xxxxxx</w:t>
      </w:r>
      <w:proofErr w:type="spellEnd"/>
      <w:r w:rsidR="004F60B1" w:rsidRPr="004F60B1">
        <w:rPr>
          <w:rFonts w:ascii="Times New Roman" w:hAnsi="Times New Roman" w:cs="Times New Roman"/>
          <w:bCs/>
          <w:iCs/>
          <w:highlight w:val="black"/>
        </w:rPr>
        <w:t xml:space="preserve"> </w:t>
      </w:r>
      <w:proofErr w:type="spellStart"/>
      <w:r w:rsidR="004F60B1" w:rsidRPr="004F60B1">
        <w:rPr>
          <w:rFonts w:ascii="Times New Roman" w:hAnsi="Times New Roman" w:cs="Times New Roman"/>
          <w:bCs/>
          <w:iCs/>
          <w:highlight w:val="black"/>
        </w:rPr>
        <w:t>xxxx</w:t>
      </w:r>
      <w:proofErr w:type="spellEnd"/>
      <w:r w:rsidR="004F60B1">
        <w:rPr>
          <w:rFonts w:ascii="Times New Roman" w:hAnsi="Times New Roman" w:cs="Times New Roman"/>
          <w:bCs/>
          <w:iCs/>
        </w:rPr>
        <w:t xml:space="preserve">. </w:t>
      </w:r>
      <w:r>
        <w:rPr>
          <w:rFonts w:ascii="Times New Roman" w:hAnsi="Times New Roman" w:cs="Times New Roman"/>
          <w:bCs/>
          <w:iCs/>
        </w:rPr>
        <w:t xml:space="preserve">Dne 15.12.2020 Okresní soud v Trutnově změnil rozsudek a odvolal obec Horní Olešnici z funkce opatrovníka paní </w:t>
      </w:r>
      <w:proofErr w:type="spellStart"/>
      <w:r w:rsidR="004F60B1" w:rsidRPr="004F60B1">
        <w:rPr>
          <w:rFonts w:ascii="Times New Roman" w:hAnsi="Times New Roman" w:cs="Times New Roman"/>
          <w:bCs/>
          <w:iCs/>
          <w:highlight w:val="black"/>
        </w:rPr>
        <w:t>xxxxxx</w:t>
      </w:r>
      <w:proofErr w:type="spellEnd"/>
      <w:r w:rsidR="004F60B1" w:rsidRPr="004F60B1">
        <w:rPr>
          <w:rFonts w:ascii="Times New Roman" w:hAnsi="Times New Roman" w:cs="Times New Roman"/>
          <w:bCs/>
          <w:iCs/>
          <w:highlight w:val="black"/>
        </w:rPr>
        <w:t xml:space="preserve"> </w:t>
      </w:r>
      <w:proofErr w:type="spellStart"/>
      <w:r w:rsidR="004F60B1" w:rsidRPr="004F60B1">
        <w:rPr>
          <w:rFonts w:ascii="Times New Roman" w:hAnsi="Times New Roman" w:cs="Times New Roman"/>
          <w:bCs/>
          <w:iCs/>
          <w:highlight w:val="black"/>
        </w:rPr>
        <w:t>xxxx</w:t>
      </w:r>
      <w:proofErr w:type="spellEnd"/>
      <w:r>
        <w:rPr>
          <w:rFonts w:ascii="Times New Roman" w:hAnsi="Times New Roman" w:cs="Times New Roman"/>
          <w:bCs/>
          <w:iCs/>
        </w:rPr>
        <w:t>, omezené ve svéprávnosti</w:t>
      </w:r>
      <w:r w:rsidR="00883D58">
        <w:rPr>
          <w:rFonts w:ascii="Times New Roman" w:hAnsi="Times New Roman" w:cs="Times New Roman"/>
          <w:bCs/>
          <w:iCs/>
        </w:rPr>
        <w:t xml:space="preserve"> (příloha č.2</w:t>
      </w:r>
      <w:r w:rsidR="00532E2F">
        <w:rPr>
          <w:rFonts w:ascii="Times New Roman" w:hAnsi="Times New Roman" w:cs="Times New Roman"/>
          <w:bCs/>
          <w:iCs/>
        </w:rPr>
        <w:t>5</w:t>
      </w:r>
      <w:r w:rsidR="00883D58">
        <w:rPr>
          <w:rFonts w:ascii="Times New Roman" w:hAnsi="Times New Roman" w:cs="Times New Roman"/>
          <w:bCs/>
          <w:iCs/>
        </w:rPr>
        <w:t>)</w:t>
      </w:r>
      <w:r>
        <w:rPr>
          <w:rFonts w:ascii="Times New Roman" w:hAnsi="Times New Roman" w:cs="Times New Roman"/>
          <w:bCs/>
          <w:iCs/>
        </w:rPr>
        <w:t>.</w:t>
      </w:r>
    </w:p>
    <w:p w14:paraId="6888831E" w14:textId="77777777" w:rsidR="005A5565" w:rsidRPr="00870689" w:rsidRDefault="005A5565" w:rsidP="005A5565">
      <w:pPr>
        <w:jc w:val="right"/>
        <w:rPr>
          <w:rFonts w:ascii="Times New Roman" w:hAnsi="Times New Roman" w:cs="Times New Roman"/>
          <w:b/>
          <w:iCs/>
          <w:u w:val="single"/>
        </w:rPr>
      </w:pPr>
      <w:r w:rsidRPr="00870689">
        <w:rPr>
          <w:rFonts w:ascii="Times New Roman" w:hAnsi="Times New Roman" w:cs="Times New Roman"/>
          <w:b/>
          <w:iCs/>
          <w:u w:val="single"/>
        </w:rPr>
        <w:t>Zastupitelstvo obce bere na vědomí</w:t>
      </w:r>
    </w:p>
    <w:p w14:paraId="1F8C6843" w14:textId="77777777" w:rsidR="005A5565" w:rsidRDefault="005A5565" w:rsidP="000E7F60">
      <w:pPr>
        <w:rPr>
          <w:rFonts w:ascii="Times New Roman" w:hAnsi="Times New Roman" w:cs="Times New Roman"/>
          <w:bCs/>
          <w:iCs/>
        </w:rPr>
      </w:pPr>
    </w:p>
    <w:p w14:paraId="737D2276" w14:textId="77777777" w:rsidR="00927456" w:rsidRPr="00870689" w:rsidRDefault="00927456" w:rsidP="000E7F60">
      <w:pPr>
        <w:rPr>
          <w:rFonts w:ascii="Times New Roman" w:hAnsi="Times New Roman" w:cs="Times New Roman"/>
          <w:b/>
          <w:iCs/>
          <w:u w:val="single"/>
        </w:rPr>
      </w:pPr>
    </w:p>
    <w:p w14:paraId="6CF89907" w14:textId="1819ED1C" w:rsidR="00870689" w:rsidRPr="00870689" w:rsidRDefault="00870689" w:rsidP="00870689">
      <w:pPr>
        <w:numPr>
          <w:ilvl w:val="0"/>
          <w:numId w:val="10"/>
        </w:numPr>
        <w:spacing w:after="200" w:line="276" w:lineRule="auto"/>
        <w:ind w:left="284" w:hanging="284"/>
        <w:contextualSpacing/>
        <w:jc w:val="both"/>
        <w:rPr>
          <w:rFonts w:ascii="Times New Roman" w:hAnsi="Times New Roman" w:cs="Times New Roman"/>
          <w:b/>
          <w:iCs/>
          <w:highlight w:val="lightGray"/>
          <w:u w:val="single"/>
        </w:rPr>
      </w:pPr>
      <w:r w:rsidRPr="00870689">
        <w:rPr>
          <w:rFonts w:ascii="Times New Roman" w:hAnsi="Times New Roman" w:cs="Times New Roman"/>
          <w:b/>
          <w:iCs/>
          <w:highlight w:val="lightGray"/>
          <w:u w:val="single"/>
        </w:rPr>
        <w:t>Diskuze, závěr</w:t>
      </w:r>
    </w:p>
    <w:p w14:paraId="5CBB1F50" w14:textId="1ADFD69F" w:rsidR="00817723" w:rsidRDefault="00817723" w:rsidP="00817723">
      <w:pPr>
        <w:rPr>
          <w:rFonts w:ascii="Times New Roman" w:hAnsi="Times New Roman" w:cs="Times New Roman"/>
          <w:iCs/>
        </w:rPr>
      </w:pPr>
    </w:p>
    <w:p w14:paraId="69B474B9" w14:textId="77777777" w:rsidR="0042449E" w:rsidRPr="0042449E" w:rsidRDefault="0042449E" w:rsidP="0042449E">
      <w:pPr>
        <w:jc w:val="both"/>
        <w:rPr>
          <w:rFonts w:ascii="Times New Roman" w:hAnsi="Times New Roman" w:cs="Times New Roman"/>
          <w:u w:val="single"/>
        </w:rPr>
      </w:pPr>
      <w:r w:rsidRPr="0042449E">
        <w:rPr>
          <w:rFonts w:ascii="Times New Roman" w:hAnsi="Times New Roman" w:cs="Times New Roman"/>
          <w:u w:val="single"/>
        </w:rPr>
        <w:t>Diskuze:</w:t>
      </w:r>
    </w:p>
    <w:p w14:paraId="4AEEDB76" w14:textId="54C11380" w:rsidR="0042449E" w:rsidRDefault="0042449E" w:rsidP="0042449E">
      <w:pPr>
        <w:jc w:val="both"/>
        <w:rPr>
          <w:rFonts w:ascii="Times New Roman" w:hAnsi="Times New Roman" w:cs="Times New Roman"/>
        </w:rPr>
      </w:pPr>
      <w:r>
        <w:rPr>
          <w:rFonts w:ascii="Times New Roman" w:hAnsi="Times New Roman" w:cs="Times New Roman"/>
        </w:rPr>
        <w:t xml:space="preserve">přesedající informuje: v pátek 11.12.2020 na jednání se stavebním úřadem ohledně vodovodu bylo přítomno asi 15 účastníků. </w:t>
      </w:r>
    </w:p>
    <w:p w14:paraId="48661A2E" w14:textId="77777777" w:rsidR="0042449E" w:rsidRDefault="0042449E" w:rsidP="0042449E">
      <w:pPr>
        <w:jc w:val="both"/>
        <w:rPr>
          <w:rFonts w:ascii="Times New Roman" w:hAnsi="Times New Roman" w:cs="Times New Roman"/>
        </w:rPr>
      </w:pPr>
    </w:p>
    <w:p w14:paraId="10072829" w14:textId="0AB2C717" w:rsidR="0042449E" w:rsidRDefault="00D20597"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í: Linková</w:t>
      </w:r>
      <w:r>
        <w:rPr>
          <w:rFonts w:ascii="Times New Roman" w:hAnsi="Times New Roman" w:cs="Times New Roman"/>
        </w:rPr>
        <w:t xml:space="preserve"> M.</w:t>
      </w:r>
      <w:r w:rsidR="0042449E">
        <w:rPr>
          <w:rFonts w:ascii="Times New Roman" w:hAnsi="Times New Roman" w:cs="Times New Roman"/>
        </w:rPr>
        <w:t>: je všechno v</w:t>
      </w:r>
      <w:r>
        <w:rPr>
          <w:rFonts w:ascii="Times New Roman" w:hAnsi="Times New Roman" w:cs="Times New Roman"/>
        </w:rPr>
        <w:t> </w:t>
      </w:r>
      <w:r w:rsidR="0042449E">
        <w:rPr>
          <w:rFonts w:ascii="Times New Roman" w:hAnsi="Times New Roman" w:cs="Times New Roman"/>
        </w:rPr>
        <w:t>pořádku</w:t>
      </w:r>
      <w:r>
        <w:rPr>
          <w:rFonts w:ascii="Times New Roman" w:hAnsi="Times New Roman" w:cs="Times New Roman"/>
        </w:rPr>
        <w:t xml:space="preserve"> </w:t>
      </w:r>
      <w:r w:rsidR="0042449E">
        <w:rPr>
          <w:rFonts w:ascii="Times New Roman" w:hAnsi="Times New Roman" w:cs="Times New Roman"/>
        </w:rPr>
        <w:t xml:space="preserve">co se týče </w:t>
      </w:r>
      <w:proofErr w:type="gramStart"/>
      <w:r w:rsidR="0042449E">
        <w:rPr>
          <w:rFonts w:ascii="Times New Roman" w:hAnsi="Times New Roman" w:cs="Times New Roman"/>
        </w:rPr>
        <w:t>pozemků - vodovodu</w:t>
      </w:r>
      <w:proofErr w:type="gramEnd"/>
      <w:r w:rsidR="0042449E">
        <w:rPr>
          <w:rFonts w:ascii="Times New Roman" w:hAnsi="Times New Roman" w:cs="Times New Roman"/>
        </w:rPr>
        <w:t xml:space="preserve">. Slyšela jsem, že je nějaký problém s pozemkem paní </w:t>
      </w:r>
      <w:proofErr w:type="spellStart"/>
      <w:r w:rsidR="004F60B1" w:rsidRPr="004F60B1">
        <w:rPr>
          <w:rFonts w:ascii="Times New Roman" w:hAnsi="Times New Roman" w:cs="Times New Roman"/>
          <w:highlight w:val="black"/>
        </w:rPr>
        <w:t>xxxxxx</w:t>
      </w:r>
      <w:proofErr w:type="spellEnd"/>
      <w:r w:rsidR="0042449E">
        <w:rPr>
          <w:rFonts w:ascii="Times New Roman" w:hAnsi="Times New Roman" w:cs="Times New Roman"/>
        </w:rPr>
        <w:t>.</w:t>
      </w:r>
    </w:p>
    <w:p w14:paraId="7D9C7160" w14:textId="77777777" w:rsidR="0042449E" w:rsidRDefault="0042449E" w:rsidP="0042449E">
      <w:pPr>
        <w:jc w:val="both"/>
        <w:rPr>
          <w:rFonts w:ascii="Times New Roman" w:hAnsi="Times New Roman" w:cs="Times New Roman"/>
        </w:rPr>
      </w:pPr>
    </w:p>
    <w:p w14:paraId="4480536E" w14:textId="42DB4BB9" w:rsidR="0042449E" w:rsidRDefault="0042449E" w:rsidP="0042449E">
      <w:pPr>
        <w:jc w:val="both"/>
        <w:rPr>
          <w:rFonts w:ascii="Times New Roman" w:hAnsi="Times New Roman" w:cs="Times New Roman"/>
        </w:rPr>
      </w:pPr>
      <w:r>
        <w:rPr>
          <w:rFonts w:ascii="Times New Roman" w:hAnsi="Times New Roman" w:cs="Times New Roman"/>
        </w:rPr>
        <w:t>předsedající: p</w:t>
      </w:r>
      <w:r w:rsidR="00D20597">
        <w:rPr>
          <w:rFonts w:ascii="Times New Roman" w:hAnsi="Times New Roman" w:cs="Times New Roman"/>
        </w:rPr>
        <w:t>í</w:t>
      </w:r>
      <w:r>
        <w:rPr>
          <w:rFonts w:ascii="Times New Roman" w:hAnsi="Times New Roman" w:cs="Times New Roman"/>
        </w:rPr>
        <w:t xml:space="preserve"> </w:t>
      </w:r>
      <w:proofErr w:type="spellStart"/>
      <w:r w:rsidR="004F60B1" w:rsidRPr="004F60B1">
        <w:rPr>
          <w:rFonts w:ascii="Times New Roman" w:hAnsi="Times New Roman" w:cs="Times New Roman"/>
          <w:highlight w:val="black"/>
        </w:rPr>
        <w:t>xxxxxx</w:t>
      </w:r>
      <w:proofErr w:type="spellEnd"/>
      <w:r>
        <w:rPr>
          <w:rFonts w:ascii="Times New Roman" w:hAnsi="Times New Roman" w:cs="Times New Roman"/>
        </w:rPr>
        <w:t xml:space="preserve"> v den 5</w:t>
      </w:r>
      <w:r w:rsidR="002239A9">
        <w:rPr>
          <w:rFonts w:ascii="Times New Roman" w:hAnsi="Times New Roman" w:cs="Times New Roman"/>
        </w:rPr>
        <w:t>.</w:t>
      </w:r>
      <w:r>
        <w:rPr>
          <w:rFonts w:ascii="Times New Roman" w:hAnsi="Times New Roman" w:cs="Times New Roman"/>
        </w:rPr>
        <w:t xml:space="preserve"> veřejného zasedání dne </w:t>
      </w:r>
      <w:r w:rsidR="00D20597">
        <w:rPr>
          <w:rFonts w:ascii="Times New Roman" w:hAnsi="Times New Roman" w:cs="Times New Roman"/>
        </w:rPr>
        <w:t>0</w:t>
      </w:r>
      <w:r>
        <w:rPr>
          <w:rFonts w:ascii="Times New Roman" w:hAnsi="Times New Roman" w:cs="Times New Roman"/>
        </w:rPr>
        <w:t>9.12.</w:t>
      </w:r>
      <w:r w:rsidR="00D20597">
        <w:rPr>
          <w:rFonts w:ascii="Times New Roman" w:hAnsi="Times New Roman" w:cs="Times New Roman"/>
        </w:rPr>
        <w:t xml:space="preserve">2020 </w:t>
      </w:r>
      <w:r>
        <w:rPr>
          <w:rFonts w:ascii="Times New Roman" w:hAnsi="Times New Roman" w:cs="Times New Roman"/>
        </w:rPr>
        <w:t xml:space="preserve">zaslala e-mail a rozporovala uložení vodovodu a vodojemu na jejím pozemku. Tento problém byl předán </w:t>
      </w:r>
      <w:r w:rsidR="00D20597">
        <w:rPr>
          <w:rFonts w:ascii="Times New Roman" w:hAnsi="Times New Roman" w:cs="Times New Roman"/>
        </w:rPr>
        <w:t>I</w:t>
      </w:r>
      <w:r>
        <w:rPr>
          <w:rFonts w:ascii="Times New Roman" w:hAnsi="Times New Roman" w:cs="Times New Roman"/>
        </w:rPr>
        <w:t xml:space="preserve">ng. Novotnému a zároveň konzultován na přepracování náhradního řešení. Náhradní řešení je </w:t>
      </w:r>
      <w:r w:rsidR="00D20597">
        <w:rPr>
          <w:rFonts w:ascii="Times New Roman" w:hAnsi="Times New Roman" w:cs="Times New Roman"/>
        </w:rPr>
        <w:t>u</w:t>
      </w:r>
      <w:r>
        <w:rPr>
          <w:rFonts w:ascii="Times New Roman" w:hAnsi="Times New Roman" w:cs="Times New Roman"/>
        </w:rPr>
        <w:t xml:space="preserve">místění na pozemku </w:t>
      </w:r>
      <w:r w:rsidR="00D20597">
        <w:rPr>
          <w:rFonts w:ascii="Times New Roman" w:hAnsi="Times New Roman" w:cs="Times New Roman"/>
        </w:rPr>
        <w:t xml:space="preserve">č. </w:t>
      </w:r>
      <w:r>
        <w:rPr>
          <w:rFonts w:ascii="Times New Roman" w:hAnsi="Times New Roman" w:cs="Times New Roman"/>
        </w:rPr>
        <w:t xml:space="preserve">39/2. Dále se nelíbí paní </w:t>
      </w:r>
      <w:proofErr w:type="spellStart"/>
      <w:r w:rsidR="004F60B1" w:rsidRPr="004F60B1">
        <w:rPr>
          <w:rFonts w:ascii="Times New Roman" w:hAnsi="Times New Roman" w:cs="Times New Roman"/>
          <w:highlight w:val="black"/>
        </w:rPr>
        <w:t>xxxxxx</w:t>
      </w:r>
      <w:proofErr w:type="spellEnd"/>
      <w:r>
        <w:rPr>
          <w:rFonts w:ascii="Times New Roman" w:hAnsi="Times New Roman" w:cs="Times New Roman"/>
        </w:rPr>
        <w:t xml:space="preserve"> umístění vodovodu podél hlavní silnice. Odkazuje se na „Zelený bonus</w:t>
      </w:r>
      <w:r w:rsidR="00D20597">
        <w:rPr>
          <w:rFonts w:ascii="Times New Roman" w:hAnsi="Times New Roman" w:cs="Times New Roman"/>
        </w:rPr>
        <w:t xml:space="preserve"> </w:t>
      </w:r>
      <w:r>
        <w:rPr>
          <w:rFonts w:ascii="Times New Roman" w:hAnsi="Times New Roman" w:cs="Times New Roman"/>
        </w:rPr>
        <w:t xml:space="preserve">7“, mohla by o něj přijít, což nechce. Návrh byl vybudovat vodovod v době vegetačního klidu. Paní </w:t>
      </w:r>
      <w:proofErr w:type="spellStart"/>
      <w:r w:rsidR="004F60B1" w:rsidRPr="004F60B1">
        <w:rPr>
          <w:rFonts w:ascii="Times New Roman" w:hAnsi="Times New Roman" w:cs="Times New Roman"/>
          <w:highlight w:val="black"/>
        </w:rPr>
        <w:t>xxxxxx</w:t>
      </w:r>
      <w:proofErr w:type="spellEnd"/>
      <w:r>
        <w:rPr>
          <w:rFonts w:ascii="Times New Roman" w:hAnsi="Times New Roman" w:cs="Times New Roman"/>
        </w:rPr>
        <w:t xml:space="preserve"> přijde 17.12.</w:t>
      </w:r>
      <w:r w:rsidR="00D20597">
        <w:rPr>
          <w:rFonts w:ascii="Times New Roman" w:hAnsi="Times New Roman" w:cs="Times New Roman"/>
        </w:rPr>
        <w:t xml:space="preserve">2020 </w:t>
      </w:r>
      <w:r>
        <w:rPr>
          <w:rFonts w:ascii="Times New Roman" w:hAnsi="Times New Roman" w:cs="Times New Roman"/>
        </w:rPr>
        <w:t>na úřad a budeme diskutovat.</w:t>
      </w:r>
      <w:r w:rsidR="002239A9">
        <w:rPr>
          <w:rFonts w:ascii="Times New Roman" w:hAnsi="Times New Roman" w:cs="Times New Roman"/>
        </w:rPr>
        <w:t xml:space="preserve"> </w:t>
      </w:r>
      <w:proofErr w:type="spellStart"/>
      <w:r w:rsidR="004F60B1" w:rsidRPr="004F60B1">
        <w:rPr>
          <w:rFonts w:ascii="Times New Roman" w:hAnsi="Times New Roman" w:cs="Times New Roman"/>
          <w:highlight w:val="black"/>
        </w:rPr>
        <w:t>x.xxxxxxx</w:t>
      </w:r>
      <w:proofErr w:type="spellEnd"/>
      <w:r w:rsidRPr="007A63B9">
        <w:rPr>
          <w:rFonts w:ascii="Times New Roman" w:hAnsi="Times New Roman" w:cs="Times New Roman"/>
        </w:rPr>
        <w:t xml:space="preserve"> (PP studio</w:t>
      </w:r>
      <w:r>
        <w:rPr>
          <w:rFonts w:ascii="Times New Roman" w:hAnsi="Times New Roman" w:cs="Times New Roman"/>
        </w:rPr>
        <w:t xml:space="preserve">) nesouhlasí s přípojkou pro pana </w:t>
      </w:r>
      <w:proofErr w:type="spellStart"/>
      <w:r w:rsidR="004F60B1" w:rsidRPr="004F60B1">
        <w:rPr>
          <w:rFonts w:ascii="Times New Roman" w:hAnsi="Times New Roman" w:cs="Times New Roman"/>
          <w:highlight w:val="black"/>
        </w:rPr>
        <w:t>xxxxx</w:t>
      </w:r>
      <w:proofErr w:type="spellEnd"/>
      <w:r>
        <w:rPr>
          <w:rFonts w:ascii="Times New Roman" w:hAnsi="Times New Roman" w:cs="Times New Roman"/>
        </w:rPr>
        <w:t xml:space="preserve">. Náhradní řešení, připojení pana </w:t>
      </w:r>
      <w:proofErr w:type="spellStart"/>
      <w:r w:rsidR="004F60B1" w:rsidRPr="004F60B1">
        <w:rPr>
          <w:rFonts w:ascii="Times New Roman" w:hAnsi="Times New Roman" w:cs="Times New Roman"/>
          <w:highlight w:val="black"/>
        </w:rPr>
        <w:t>xxxxx</w:t>
      </w:r>
      <w:proofErr w:type="spellEnd"/>
      <w:r>
        <w:rPr>
          <w:rFonts w:ascii="Times New Roman" w:hAnsi="Times New Roman" w:cs="Times New Roman"/>
        </w:rPr>
        <w:t xml:space="preserve"> přes obecní pozemek. </w:t>
      </w:r>
    </w:p>
    <w:p w14:paraId="0A0D77DC" w14:textId="77777777" w:rsidR="0042449E" w:rsidRDefault="0042449E" w:rsidP="0042449E">
      <w:pPr>
        <w:jc w:val="both"/>
        <w:rPr>
          <w:rFonts w:ascii="Times New Roman" w:hAnsi="Times New Roman" w:cs="Times New Roman"/>
        </w:rPr>
      </w:pPr>
    </w:p>
    <w:p w14:paraId="41BBDEAE" w14:textId="69AF2230" w:rsidR="0042449E" w:rsidRDefault="00D20597" w:rsidP="0042449E">
      <w:pPr>
        <w:jc w:val="both"/>
        <w:rPr>
          <w:rFonts w:ascii="Times New Roman" w:hAnsi="Times New Roman" w:cs="Times New Roman"/>
        </w:rPr>
      </w:pPr>
      <w:r>
        <w:rPr>
          <w:rFonts w:ascii="Times New Roman" w:hAnsi="Times New Roman" w:cs="Times New Roman"/>
        </w:rPr>
        <w:t>pí</w:t>
      </w:r>
      <w:r w:rsidR="0042449E">
        <w:rPr>
          <w:rFonts w:ascii="Times New Roman" w:hAnsi="Times New Roman" w:cs="Times New Roman"/>
        </w:rPr>
        <w:t xml:space="preserve"> Linková M</w:t>
      </w:r>
      <w:r>
        <w:rPr>
          <w:rFonts w:ascii="Times New Roman" w:hAnsi="Times New Roman" w:cs="Times New Roman"/>
        </w:rPr>
        <w:t>.</w:t>
      </w:r>
      <w:r w:rsidR="0042449E">
        <w:rPr>
          <w:rFonts w:ascii="Times New Roman" w:hAnsi="Times New Roman" w:cs="Times New Roman"/>
        </w:rPr>
        <w:t xml:space="preserve">: </w:t>
      </w:r>
      <w:r>
        <w:rPr>
          <w:rFonts w:ascii="Times New Roman" w:hAnsi="Times New Roman" w:cs="Times New Roman"/>
        </w:rPr>
        <w:t>c</w:t>
      </w:r>
      <w:r w:rsidR="0042449E">
        <w:rPr>
          <w:rFonts w:ascii="Times New Roman" w:hAnsi="Times New Roman" w:cs="Times New Roman"/>
        </w:rPr>
        <w:t>o to znamená pro řešení územního řízení, nebude to zpoždění nebo pozastavení?</w:t>
      </w:r>
    </w:p>
    <w:p w14:paraId="5F5A960C" w14:textId="77777777" w:rsidR="0042449E" w:rsidRDefault="0042449E" w:rsidP="0042449E">
      <w:pPr>
        <w:jc w:val="both"/>
        <w:rPr>
          <w:rFonts w:ascii="Times New Roman" w:hAnsi="Times New Roman" w:cs="Times New Roman"/>
        </w:rPr>
      </w:pPr>
    </w:p>
    <w:p w14:paraId="313B2639" w14:textId="192D64DA" w:rsidR="0042449E" w:rsidRDefault="00D20597"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 xml:space="preserve">ředsedající: paní Grimová ze stavebního úřadu </w:t>
      </w:r>
      <w:r>
        <w:rPr>
          <w:rFonts w:ascii="Times New Roman" w:hAnsi="Times New Roman" w:cs="Times New Roman"/>
        </w:rPr>
        <w:t xml:space="preserve">Hostinné </w:t>
      </w:r>
      <w:r w:rsidR="0042449E">
        <w:rPr>
          <w:rFonts w:ascii="Times New Roman" w:hAnsi="Times New Roman" w:cs="Times New Roman"/>
        </w:rPr>
        <w:t>byla rozhořčená, že do poslední chvíle nebyly tyto dotazy vzneseny</w:t>
      </w:r>
      <w:r>
        <w:rPr>
          <w:rFonts w:ascii="Times New Roman" w:hAnsi="Times New Roman" w:cs="Times New Roman"/>
        </w:rPr>
        <w:t>.</w:t>
      </w:r>
    </w:p>
    <w:p w14:paraId="453626B5" w14:textId="77777777" w:rsidR="0042449E" w:rsidRDefault="0042449E" w:rsidP="0042449E">
      <w:pPr>
        <w:jc w:val="both"/>
        <w:rPr>
          <w:rFonts w:ascii="Times New Roman" w:hAnsi="Times New Roman" w:cs="Times New Roman"/>
        </w:rPr>
      </w:pPr>
    </w:p>
    <w:p w14:paraId="4977CAF7" w14:textId="2EB6CADB" w:rsidR="0042449E" w:rsidRDefault="00D20597" w:rsidP="0042449E">
      <w:pPr>
        <w:jc w:val="both"/>
        <w:rPr>
          <w:rFonts w:ascii="Times New Roman" w:hAnsi="Times New Roman" w:cs="Times New Roman"/>
        </w:rPr>
      </w:pPr>
      <w:r>
        <w:rPr>
          <w:rFonts w:ascii="Times New Roman" w:hAnsi="Times New Roman" w:cs="Times New Roman"/>
        </w:rPr>
        <w:t>pí</w:t>
      </w:r>
      <w:r w:rsidR="0042449E">
        <w:rPr>
          <w:rFonts w:ascii="Times New Roman" w:hAnsi="Times New Roman" w:cs="Times New Roman"/>
        </w:rPr>
        <w:t xml:space="preserve"> Linková M.</w:t>
      </w:r>
      <w:r>
        <w:rPr>
          <w:rFonts w:ascii="Times New Roman" w:hAnsi="Times New Roman" w:cs="Times New Roman"/>
        </w:rPr>
        <w:t>:</w:t>
      </w:r>
      <w:r w:rsidR="0042449E">
        <w:rPr>
          <w:rFonts w:ascii="Times New Roman" w:hAnsi="Times New Roman" w:cs="Times New Roman"/>
        </w:rPr>
        <w:t xml:space="preserve"> </w:t>
      </w:r>
      <w:r>
        <w:rPr>
          <w:rFonts w:ascii="Times New Roman" w:hAnsi="Times New Roman" w:cs="Times New Roman"/>
        </w:rPr>
        <w:t>p</w:t>
      </w:r>
      <w:r w:rsidR="0042449E">
        <w:rPr>
          <w:rFonts w:ascii="Times New Roman" w:hAnsi="Times New Roman" w:cs="Times New Roman"/>
        </w:rPr>
        <w:t xml:space="preserve">okud paní </w:t>
      </w:r>
      <w:proofErr w:type="spellStart"/>
      <w:r w:rsidR="004F60B1" w:rsidRPr="004F60B1">
        <w:rPr>
          <w:rFonts w:ascii="Times New Roman" w:hAnsi="Times New Roman" w:cs="Times New Roman"/>
          <w:highlight w:val="black"/>
        </w:rPr>
        <w:t>xxxxxx</w:t>
      </w:r>
      <w:proofErr w:type="spellEnd"/>
      <w:r w:rsidR="0042449E">
        <w:rPr>
          <w:rFonts w:ascii="Times New Roman" w:hAnsi="Times New Roman" w:cs="Times New Roman"/>
        </w:rPr>
        <w:t xml:space="preserve"> podepsala stejnou mapku jako všichni ostatní, proč nebylo řešeno zábor pozemku a následný odkup. Zabývala se někdy obec o odkup pozemku paní </w:t>
      </w:r>
      <w:proofErr w:type="spellStart"/>
      <w:r w:rsidR="004F60B1" w:rsidRPr="004F60B1">
        <w:rPr>
          <w:rFonts w:ascii="Times New Roman" w:hAnsi="Times New Roman" w:cs="Times New Roman"/>
          <w:highlight w:val="black"/>
        </w:rPr>
        <w:t>xxxxxx</w:t>
      </w:r>
      <w:proofErr w:type="spellEnd"/>
      <w:r w:rsidR="0042449E">
        <w:rPr>
          <w:rFonts w:ascii="Times New Roman" w:hAnsi="Times New Roman" w:cs="Times New Roman"/>
        </w:rPr>
        <w:t>?</w:t>
      </w:r>
    </w:p>
    <w:p w14:paraId="13B23E13" w14:textId="77777777" w:rsidR="0042449E" w:rsidRDefault="0042449E" w:rsidP="0042449E">
      <w:pPr>
        <w:jc w:val="both"/>
        <w:rPr>
          <w:rFonts w:ascii="Times New Roman" w:hAnsi="Times New Roman" w:cs="Times New Roman"/>
        </w:rPr>
      </w:pPr>
    </w:p>
    <w:p w14:paraId="3804184C" w14:textId="13226755" w:rsidR="0042449E" w:rsidRDefault="0042449E" w:rsidP="0042449E">
      <w:pPr>
        <w:jc w:val="both"/>
        <w:rPr>
          <w:rFonts w:ascii="Times New Roman" w:hAnsi="Times New Roman" w:cs="Times New Roman"/>
        </w:rPr>
      </w:pPr>
      <w:r>
        <w:rPr>
          <w:rFonts w:ascii="Times New Roman" w:hAnsi="Times New Roman" w:cs="Times New Roman"/>
        </w:rPr>
        <w:t xml:space="preserve">předsedající: záměr o odkupu pozemku pí </w:t>
      </w:r>
      <w:proofErr w:type="spellStart"/>
      <w:r w:rsidR="004F60B1" w:rsidRPr="004F60B1">
        <w:rPr>
          <w:rFonts w:ascii="Times New Roman" w:hAnsi="Times New Roman" w:cs="Times New Roman"/>
          <w:highlight w:val="black"/>
        </w:rPr>
        <w:t>xxxxxx</w:t>
      </w:r>
      <w:proofErr w:type="spellEnd"/>
      <w:r>
        <w:rPr>
          <w:rFonts w:ascii="Times New Roman" w:hAnsi="Times New Roman" w:cs="Times New Roman"/>
        </w:rPr>
        <w:t xml:space="preserve"> jsme neprojednávali, pí </w:t>
      </w:r>
      <w:proofErr w:type="spellStart"/>
      <w:r w:rsidR="004F60B1" w:rsidRPr="004F60B1">
        <w:rPr>
          <w:rFonts w:ascii="Times New Roman" w:hAnsi="Times New Roman" w:cs="Times New Roman"/>
          <w:highlight w:val="black"/>
        </w:rPr>
        <w:t>xxxxxx</w:t>
      </w:r>
      <w:proofErr w:type="spellEnd"/>
      <w:r>
        <w:rPr>
          <w:rFonts w:ascii="Times New Roman" w:hAnsi="Times New Roman" w:cs="Times New Roman"/>
        </w:rPr>
        <w:t xml:space="preserve"> na počátku jednání někdy v březnu se vším souhlasila. Pouze upozorňovala na cestu, která je chybně zakreslená. Sama souhlasila již při osobním jednání v březnu a dubnu pro umístění vodojemu na svém pozemku.</w:t>
      </w:r>
    </w:p>
    <w:p w14:paraId="1024FAB2" w14:textId="77777777" w:rsidR="0042449E" w:rsidRDefault="0042449E" w:rsidP="0042449E">
      <w:pPr>
        <w:jc w:val="both"/>
        <w:rPr>
          <w:rFonts w:ascii="Times New Roman" w:hAnsi="Times New Roman" w:cs="Times New Roman"/>
        </w:rPr>
      </w:pPr>
    </w:p>
    <w:p w14:paraId="75B24565" w14:textId="389D5461" w:rsidR="0042449E" w:rsidRDefault="00D20597" w:rsidP="0042449E">
      <w:pPr>
        <w:jc w:val="both"/>
        <w:rPr>
          <w:rFonts w:ascii="Times New Roman" w:hAnsi="Times New Roman" w:cs="Times New Roman"/>
        </w:rPr>
      </w:pPr>
      <w:r>
        <w:rPr>
          <w:rFonts w:ascii="Times New Roman" w:hAnsi="Times New Roman" w:cs="Times New Roman"/>
        </w:rPr>
        <w:lastRenderedPageBreak/>
        <w:t>pí</w:t>
      </w:r>
      <w:r w:rsidR="0042449E">
        <w:rPr>
          <w:rFonts w:ascii="Times New Roman" w:hAnsi="Times New Roman" w:cs="Times New Roman"/>
        </w:rPr>
        <w:t xml:space="preserve"> Linková</w:t>
      </w:r>
      <w:r>
        <w:rPr>
          <w:rFonts w:ascii="Times New Roman" w:hAnsi="Times New Roman" w:cs="Times New Roman"/>
        </w:rPr>
        <w:t xml:space="preserve"> </w:t>
      </w:r>
      <w:r w:rsidR="0042449E">
        <w:rPr>
          <w:rFonts w:ascii="Times New Roman" w:hAnsi="Times New Roman" w:cs="Times New Roman"/>
        </w:rPr>
        <w:t>M</w:t>
      </w:r>
      <w:r>
        <w:rPr>
          <w:rFonts w:ascii="Times New Roman" w:hAnsi="Times New Roman" w:cs="Times New Roman"/>
        </w:rPr>
        <w:t>.</w:t>
      </w:r>
      <w:r w:rsidR="0042449E">
        <w:rPr>
          <w:rFonts w:ascii="Times New Roman" w:hAnsi="Times New Roman" w:cs="Times New Roman"/>
        </w:rPr>
        <w:t xml:space="preserve">: </w:t>
      </w:r>
      <w:r>
        <w:rPr>
          <w:rFonts w:ascii="Times New Roman" w:hAnsi="Times New Roman" w:cs="Times New Roman"/>
        </w:rPr>
        <w:t>n</w:t>
      </w:r>
      <w:r w:rsidR="0042449E">
        <w:rPr>
          <w:rFonts w:ascii="Times New Roman" w:hAnsi="Times New Roman" w:cs="Times New Roman"/>
        </w:rPr>
        <w:t xml:space="preserve">epřipravovala se žádná smlouva a odkupu? </w:t>
      </w:r>
      <w:r>
        <w:rPr>
          <w:rFonts w:ascii="Times New Roman" w:hAnsi="Times New Roman" w:cs="Times New Roman"/>
        </w:rPr>
        <w:t>M</w:t>
      </w:r>
      <w:r w:rsidR="0042449E">
        <w:rPr>
          <w:rFonts w:ascii="Times New Roman" w:hAnsi="Times New Roman" w:cs="Times New Roman"/>
        </w:rPr>
        <w:t>rzí</w:t>
      </w:r>
      <w:r>
        <w:rPr>
          <w:rFonts w:ascii="Times New Roman" w:hAnsi="Times New Roman" w:cs="Times New Roman"/>
        </w:rPr>
        <w:t xml:space="preserve"> mně</w:t>
      </w:r>
      <w:r w:rsidR="0042449E">
        <w:rPr>
          <w:rFonts w:ascii="Times New Roman" w:hAnsi="Times New Roman" w:cs="Times New Roman"/>
        </w:rPr>
        <w:t xml:space="preserve">, že se v minulém zasedání řešily </w:t>
      </w:r>
      <w:r>
        <w:rPr>
          <w:rFonts w:ascii="Times New Roman" w:hAnsi="Times New Roman" w:cs="Times New Roman"/>
        </w:rPr>
        <w:t>mé</w:t>
      </w:r>
      <w:r w:rsidR="0042449E">
        <w:rPr>
          <w:rFonts w:ascii="Times New Roman" w:hAnsi="Times New Roman" w:cs="Times New Roman"/>
        </w:rPr>
        <w:t xml:space="preserve"> nesouhlasy a dotazy.  </w:t>
      </w:r>
      <w:r>
        <w:rPr>
          <w:rFonts w:ascii="Times New Roman" w:hAnsi="Times New Roman" w:cs="Times New Roman"/>
        </w:rPr>
        <w:t>0</w:t>
      </w:r>
      <w:r w:rsidR="0042449E">
        <w:rPr>
          <w:rFonts w:ascii="Times New Roman" w:hAnsi="Times New Roman" w:cs="Times New Roman"/>
        </w:rPr>
        <w:t>9.12.</w:t>
      </w:r>
      <w:r>
        <w:rPr>
          <w:rFonts w:ascii="Times New Roman" w:hAnsi="Times New Roman" w:cs="Times New Roman"/>
        </w:rPr>
        <w:t>2020 jsem</w:t>
      </w:r>
      <w:r w:rsidR="0042449E">
        <w:rPr>
          <w:rFonts w:ascii="Times New Roman" w:hAnsi="Times New Roman" w:cs="Times New Roman"/>
        </w:rPr>
        <w:t xml:space="preserve"> splnila vše co </w:t>
      </w:r>
      <w:r>
        <w:rPr>
          <w:rFonts w:ascii="Times New Roman" w:hAnsi="Times New Roman" w:cs="Times New Roman"/>
        </w:rPr>
        <w:t xml:space="preserve">jsem </w:t>
      </w:r>
      <w:r w:rsidR="0042449E">
        <w:rPr>
          <w:rFonts w:ascii="Times New Roman" w:hAnsi="Times New Roman" w:cs="Times New Roman"/>
        </w:rPr>
        <w:t>měla a nebrzdí</w:t>
      </w:r>
      <w:r>
        <w:rPr>
          <w:rFonts w:ascii="Times New Roman" w:hAnsi="Times New Roman" w:cs="Times New Roman"/>
        </w:rPr>
        <w:t>m</w:t>
      </w:r>
      <w:r w:rsidR="0042449E">
        <w:rPr>
          <w:rFonts w:ascii="Times New Roman" w:hAnsi="Times New Roman" w:cs="Times New Roman"/>
        </w:rPr>
        <w:t xml:space="preserve"> územní řízení. Požaduji, aby toto bylo v zápise.</w:t>
      </w:r>
    </w:p>
    <w:p w14:paraId="531D1F83" w14:textId="77777777" w:rsidR="0042449E" w:rsidRDefault="0042449E" w:rsidP="0042449E">
      <w:pPr>
        <w:jc w:val="both"/>
        <w:rPr>
          <w:rFonts w:ascii="Times New Roman" w:hAnsi="Times New Roman" w:cs="Times New Roman"/>
        </w:rPr>
      </w:pPr>
    </w:p>
    <w:p w14:paraId="1F4ECD1E" w14:textId="178B4319" w:rsidR="0042449E" w:rsidRDefault="00D20597"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ředsedaj</w:t>
      </w:r>
      <w:r w:rsidR="00EB62B5">
        <w:rPr>
          <w:rFonts w:ascii="Times New Roman" w:hAnsi="Times New Roman" w:cs="Times New Roman"/>
        </w:rPr>
        <w:t>í</w:t>
      </w:r>
      <w:r w:rsidR="0042449E">
        <w:rPr>
          <w:rFonts w:ascii="Times New Roman" w:hAnsi="Times New Roman" w:cs="Times New Roman"/>
        </w:rPr>
        <w:t xml:space="preserve">cí: </w:t>
      </w:r>
      <w:r>
        <w:rPr>
          <w:rFonts w:ascii="Times New Roman" w:hAnsi="Times New Roman" w:cs="Times New Roman"/>
        </w:rPr>
        <w:t>v</w:t>
      </w:r>
      <w:r w:rsidR="0042449E">
        <w:rPr>
          <w:rFonts w:ascii="Times New Roman" w:hAnsi="Times New Roman" w:cs="Times New Roman"/>
        </w:rPr>
        <w:t> podstatě nejsou žádné jiné věci, každý k tomu nějak přistupuje. Vy jste v době svolávání 5</w:t>
      </w:r>
      <w:r>
        <w:rPr>
          <w:rFonts w:ascii="Times New Roman" w:hAnsi="Times New Roman" w:cs="Times New Roman"/>
        </w:rPr>
        <w:t>.</w:t>
      </w:r>
      <w:r w:rsidR="0042449E">
        <w:rPr>
          <w:rFonts w:ascii="Times New Roman" w:hAnsi="Times New Roman" w:cs="Times New Roman"/>
        </w:rPr>
        <w:t xml:space="preserve"> veřejného zasedání byla jediná, která nepodepsala. Paní </w:t>
      </w:r>
      <w:proofErr w:type="spellStart"/>
      <w:r w:rsidR="00941198" w:rsidRPr="00941198">
        <w:rPr>
          <w:rFonts w:ascii="Times New Roman" w:hAnsi="Times New Roman" w:cs="Times New Roman"/>
          <w:highlight w:val="black"/>
        </w:rPr>
        <w:t>xxxxxx</w:t>
      </w:r>
      <w:proofErr w:type="spellEnd"/>
      <w:r w:rsidR="0042449E">
        <w:rPr>
          <w:rFonts w:ascii="Times New Roman" w:hAnsi="Times New Roman" w:cs="Times New Roman"/>
        </w:rPr>
        <w:t xml:space="preserve"> podala rozpor k umístění vodovodu až </w:t>
      </w:r>
      <w:proofErr w:type="gramStart"/>
      <w:r>
        <w:rPr>
          <w:rFonts w:ascii="Times New Roman" w:hAnsi="Times New Roman" w:cs="Times New Roman"/>
        </w:rPr>
        <w:t>0</w:t>
      </w:r>
      <w:r w:rsidR="0042449E">
        <w:rPr>
          <w:rFonts w:ascii="Times New Roman" w:hAnsi="Times New Roman" w:cs="Times New Roman"/>
        </w:rPr>
        <w:t>9.12 .</w:t>
      </w:r>
      <w:proofErr w:type="gramEnd"/>
      <w:r w:rsidR="0042449E">
        <w:rPr>
          <w:rFonts w:ascii="Times New Roman" w:hAnsi="Times New Roman" w:cs="Times New Roman"/>
        </w:rPr>
        <w:t>202</w:t>
      </w:r>
      <w:r>
        <w:rPr>
          <w:rFonts w:ascii="Times New Roman" w:hAnsi="Times New Roman" w:cs="Times New Roman"/>
        </w:rPr>
        <w:t>0</w:t>
      </w:r>
      <w:r w:rsidR="002239A9">
        <w:rPr>
          <w:rFonts w:ascii="Times New Roman" w:hAnsi="Times New Roman" w:cs="Times New Roman"/>
        </w:rPr>
        <w:t>.</w:t>
      </w:r>
    </w:p>
    <w:p w14:paraId="2D1FBA49" w14:textId="77777777" w:rsidR="0042449E" w:rsidRDefault="0042449E" w:rsidP="0042449E">
      <w:pPr>
        <w:jc w:val="both"/>
        <w:rPr>
          <w:rFonts w:ascii="Times New Roman" w:hAnsi="Times New Roman" w:cs="Times New Roman"/>
        </w:rPr>
      </w:pPr>
    </w:p>
    <w:p w14:paraId="353A59D0" w14:textId="6AC15695" w:rsidR="0042449E" w:rsidRDefault="0042449E" w:rsidP="0042449E">
      <w:pPr>
        <w:jc w:val="both"/>
        <w:rPr>
          <w:rFonts w:ascii="Times New Roman" w:hAnsi="Times New Roman" w:cs="Times New Roman"/>
        </w:rPr>
      </w:pPr>
      <w:r>
        <w:rPr>
          <w:rFonts w:ascii="Times New Roman" w:hAnsi="Times New Roman" w:cs="Times New Roman"/>
        </w:rPr>
        <w:t>pí</w:t>
      </w:r>
      <w:r w:rsidR="00D20597">
        <w:rPr>
          <w:rFonts w:ascii="Times New Roman" w:hAnsi="Times New Roman" w:cs="Times New Roman"/>
        </w:rPr>
        <w:t xml:space="preserve"> </w:t>
      </w:r>
      <w:r>
        <w:rPr>
          <w:rFonts w:ascii="Times New Roman" w:hAnsi="Times New Roman" w:cs="Times New Roman"/>
        </w:rPr>
        <w:t>Linková M</w:t>
      </w:r>
      <w:r w:rsidR="00D20597">
        <w:rPr>
          <w:rFonts w:ascii="Times New Roman" w:hAnsi="Times New Roman" w:cs="Times New Roman"/>
        </w:rPr>
        <w:t>.</w:t>
      </w:r>
      <w:r>
        <w:rPr>
          <w:rFonts w:ascii="Times New Roman" w:hAnsi="Times New Roman" w:cs="Times New Roman"/>
        </w:rPr>
        <w:t xml:space="preserve">: proč, jak byla vyřešena žádost pana </w:t>
      </w:r>
      <w:proofErr w:type="spellStart"/>
      <w:r w:rsidR="00941198" w:rsidRPr="00941198">
        <w:rPr>
          <w:rFonts w:ascii="Times New Roman" w:hAnsi="Times New Roman" w:cs="Times New Roman"/>
          <w:highlight w:val="black"/>
        </w:rPr>
        <w:t>xxxx</w:t>
      </w:r>
      <w:r w:rsidR="00941198">
        <w:rPr>
          <w:rFonts w:ascii="Times New Roman" w:hAnsi="Times New Roman" w:cs="Times New Roman"/>
          <w:highlight w:val="black"/>
        </w:rPr>
        <w:t>x</w:t>
      </w:r>
      <w:r w:rsidR="00941198" w:rsidRPr="00941198">
        <w:rPr>
          <w:rFonts w:ascii="Times New Roman" w:hAnsi="Times New Roman" w:cs="Times New Roman"/>
          <w:highlight w:val="black"/>
        </w:rPr>
        <w:t>xxx</w:t>
      </w:r>
      <w:proofErr w:type="spellEnd"/>
      <w:r>
        <w:rPr>
          <w:rFonts w:ascii="Times New Roman" w:hAnsi="Times New Roman" w:cs="Times New Roman"/>
        </w:rPr>
        <w:t>. Bylo mu odpovězeno nebo to bylo zahrnuto do projek</w:t>
      </w:r>
      <w:r w:rsidR="00EB62B5">
        <w:rPr>
          <w:rFonts w:ascii="Times New Roman" w:hAnsi="Times New Roman" w:cs="Times New Roman"/>
        </w:rPr>
        <w:t xml:space="preserve">tové </w:t>
      </w:r>
      <w:r w:rsidR="00D20597">
        <w:rPr>
          <w:rFonts w:ascii="Times New Roman" w:hAnsi="Times New Roman" w:cs="Times New Roman"/>
        </w:rPr>
        <w:t>d</w:t>
      </w:r>
      <w:r>
        <w:rPr>
          <w:rFonts w:ascii="Times New Roman" w:hAnsi="Times New Roman" w:cs="Times New Roman"/>
        </w:rPr>
        <w:t>okumentace</w:t>
      </w:r>
      <w:r w:rsidR="00D20597">
        <w:rPr>
          <w:rFonts w:ascii="Times New Roman" w:hAnsi="Times New Roman" w:cs="Times New Roman"/>
        </w:rPr>
        <w:t>?</w:t>
      </w:r>
    </w:p>
    <w:p w14:paraId="1A944B7E" w14:textId="77777777" w:rsidR="0042449E" w:rsidRDefault="0042449E" w:rsidP="0042449E">
      <w:pPr>
        <w:jc w:val="both"/>
        <w:rPr>
          <w:rFonts w:ascii="Times New Roman" w:hAnsi="Times New Roman" w:cs="Times New Roman"/>
        </w:rPr>
      </w:pPr>
    </w:p>
    <w:p w14:paraId="4620ECD3" w14:textId="6DB8EF4D" w:rsidR="0042449E" w:rsidRDefault="0042449E" w:rsidP="0042449E">
      <w:pPr>
        <w:jc w:val="both"/>
        <w:rPr>
          <w:rFonts w:ascii="Times New Roman" w:hAnsi="Times New Roman" w:cs="Times New Roman"/>
        </w:rPr>
      </w:pPr>
      <w:r>
        <w:rPr>
          <w:rFonts w:ascii="Times New Roman" w:hAnsi="Times New Roman" w:cs="Times New Roman"/>
        </w:rPr>
        <w:t xml:space="preserve">předsedající: budova pana </w:t>
      </w:r>
      <w:proofErr w:type="spellStart"/>
      <w:r w:rsidR="00941198" w:rsidRPr="00941198">
        <w:rPr>
          <w:rFonts w:ascii="Times New Roman" w:hAnsi="Times New Roman" w:cs="Times New Roman"/>
          <w:highlight w:val="black"/>
        </w:rPr>
        <w:t>xxxxxxxx</w:t>
      </w:r>
      <w:proofErr w:type="spellEnd"/>
      <w:r>
        <w:rPr>
          <w:rFonts w:ascii="Times New Roman" w:hAnsi="Times New Roman" w:cs="Times New Roman"/>
        </w:rPr>
        <w:t xml:space="preserve"> není obytný objekt. Je vedena na katastr</w:t>
      </w:r>
      <w:r w:rsidR="00D20597">
        <w:rPr>
          <w:rFonts w:ascii="Times New Roman" w:hAnsi="Times New Roman" w:cs="Times New Roman"/>
        </w:rPr>
        <w:t>u n</w:t>
      </w:r>
      <w:r>
        <w:rPr>
          <w:rFonts w:ascii="Times New Roman" w:hAnsi="Times New Roman" w:cs="Times New Roman"/>
        </w:rPr>
        <w:t>emovitostí jako garáž s číslem popisným. Nebylo mu zatím odpovězeno.</w:t>
      </w:r>
    </w:p>
    <w:p w14:paraId="782A4280" w14:textId="77777777" w:rsidR="0042449E" w:rsidRDefault="0042449E" w:rsidP="0042449E">
      <w:pPr>
        <w:jc w:val="both"/>
        <w:rPr>
          <w:rFonts w:ascii="Times New Roman" w:hAnsi="Times New Roman" w:cs="Times New Roman"/>
        </w:rPr>
      </w:pPr>
    </w:p>
    <w:p w14:paraId="08461F44" w14:textId="54846823" w:rsidR="0042449E" w:rsidRDefault="00D20597"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í. Linková M.:</w:t>
      </w:r>
      <w:r>
        <w:rPr>
          <w:rFonts w:ascii="Times New Roman" w:hAnsi="Times New Roman" w:cs="Times New Roman"/>
        </w:rPr>
        <w:t xml:space="preserve"> p</w:t>
      </w:r>
      <w:r w:rsidR="0042449E">
        <w:rPr>
          <w:rFonts w:ascii="Times New Roman" w:hAnsi="Times New Roman" w:cs="Times New Roman"/>
        </w:rPr>
        <w:t xml:space="preserve">roč objekt pana </w:t>
      </w:r>
      <w:proofErr w:type="spellStart"/>
      <w:r w:rsidR="00941198" w:rsidRPr="00941198">
        <w:rPr>
          <w:rFonts w:ascii="Times New Roman" w:hAnsi="Times New Roman" w:cs="Times New Roman"/>
          <w:highlight w:val="black"/>
        </w:rPr>
        <w:t>xxxxxxxxx</w:t>
      </w:r>
      <w:proofErr w:type="spellEnd"/>
      <w:r w:rsidR="0042449E">
        <w:rPr>
          <w:rFonts w:ascii="Times New Roman" w:hAnsi="Times New Roman" w:cs="Times New Roman"/>
        </w:rPr>
        <w:t xml:space="preserve"> není řešen připojením na vodovodní přípojkou a proč parcela vedle </w:t>
      </w:r>
      <w:proofErr w:type="spellStart"/>
      <w:r w:rsidR="00941198" w:rsidRPr="00941198">
        <w:rPr>
          <w:rFonts w:ascii="Times New Roman" w:hAnsi="Times New Roman" w:cs="Times New Roman"/>
          <w:highlight w:val="black"/>
        </w:rPr>
        <w:t>xxxxxxxx</w:t>
      </w:r>
      <w:proofErr w:type="spellEnd"/>
      <w:r w:rsidR="00941198">
        <w:rPr>
          <w:rFonts w:ascii="Times New Roman" w:hAnsi="Times New Roman" w:cs="Times New Roman"/>
        </w:rPr>
        <w:t xml:space="preserve"> </w:t>
      </w:r>
      <w:r w:rsidR="0042449E">
        <w:rPr>
          <w:rFonts w:ascii="Times New Roman" w:hAnsi="Times New Roman" w:cs="Times New Roman"/>
        </w:rPr>
        <w:t>je v projektové dokumentaci řešena?</w:t>
      </w:r>
    </w:p>
    <w:p w14:paraId="3C9E27D9" w14:textId="19FF4056" w:rsidR="0042449E" w:rsidRDefault="0042449E" w:rsidP="0042449E">
      <w:pPr>
        <w:jc w:val="both"/>
        <w:rPr>
          <w:rFonts w:ascii="Times New Roman" w:hAnsi="Times New Roman" w:cs="Times New Roman"/>
        </w:rPr>
      </w:pPr>
      <w:r w:rsidRPr="007A63B9">
        <w:rPr>
          <w:rFonts w:ascii="Times New Roman" w:hAnsi="Times New Roman" w:cs="Times New Roman"/>
        </w:rPr>
        <w:t>Proj</w:t>
      </w:r>
      <w:r w:rsidR="00EB62B5" w:rsidRPr="007A63B9">
        <w:rPr>
          <w:rFonts w:ascii="Times New Roman" w:hAnsi="Times New Roman" w:cs="Times New Roman"/>
        </w:rPr>
        <w:t>ektová</w:t>
      </w:r>
      <w:r w:rsidRPr="007A63B9">
        <w:rPr>
          <w:rFonts w:ascii="Times New Roman" w:hAnsi="Times New Roman" w:cs="Times New Roman"/>
        </w:rPr>
        <w:t xml:space="preserve"> </w:t>
      </w:r>
      <w:r w:rsidR="00A21513" w:rsidRPr="007A63B9">
        <w:rPr>
          <w:rFonts w:ascii="Times New Roman" w:hAnsi="Times New Roman" w:cs="Times New Roman"/>
        </w:rPr>
        <w:t>d</w:t>
      </w:r>
      <w:r w:rsidRPr="007A63B9">
        <w:rPr>
          <w:rFonts w:ascii="Times New Roman" w:hAnsi="Times New Roman" w:cs="Times New Roman"/>
        </w:rPr>
        <w:t>okumentace se má</w:t>
      </w:r>
      <w:r>
        <w:rPr>
          <w:rFonts w:ascii="Times New Roman" w:hAnsi="Times New Roman" w:cs="Times New Roman"/>
        </w:rPr>
        <w:t xml:space="preserve"> řešit,</w:t>
      </w:r>
      <w:r w:rsidR="00A21513">
        <w:rPr>
          <w:rFonts w:ascii="Times New Roman" w:hAnsi="Times New Roman" w:cs="Times New Roman"/>
        </w:rPr>
        <w:t xml:space="preserve"> </w:t>
      </w:r>
      <w:r>
        <w:rPr>
          <w:rFonts w:ascii="Times New Roman" w:hAnsi="Times New Roman" w:cs="Times New Roman"/>
        </w:rPr>
        <w:t xml:space="preserve">do dneška projektová dokumentace nebyla schválená. Domnívám se, že je to špatně. Minule </w:t>
      </w:r>
      <w:proofErr w:type="gramStart"/>
      <w:r>
        <w:rPr>
          <w:rFonts w:ascii="Times New Roman" w:hAnsi="Times New Roman" w:cs="Times New Roman"/>
        </w:rPr>
        <w:t>zaznělo -</w:t>
      </w:r>
      <w:r w:rsidR="00A21513">
        <w:rPr>
          <w:rFonts w:ascii="Times New Roman" w:hAnsi="Times New Roman" w:cs="Times New Roman"/>
        </w:rPr>
        <w:t xml:space="preserve"> </w:t>
      </w:r>
      <w:r>
        <w:rPr>
          <w:rFonts w:ascii="Times New Roman" w:hAnsi="Times New Roman" w:cs="Times New Roman"/>
        </w:rPr>
        <w:t>předešlé</w:t>
      </w:r>
      <w:proofErr w:type="gramEnd"/>
      <w:r>
        <w:rPr>
          <w:rFonts w:ascii="Times New Roman" w:hAnsi="Times New Roman" w:cs="Times New Roman"/>
        </w:rPr>
        <w:t xml:space="preserve"> zastupitelstvo zhotovilo vrt, který je nedostačující a nekvalitní. Měl být připojen na stávající vodovodní řád, má 8x vyšší kapacitu. </w:t>
      </w:r>
    </w:p>
    <w:p w14:paraId="1A6B9776" w14:textId="77777777" w:rsidR="0042449E" w:rsidRDefault="0042449E" w:rsidP="0042449E">
      <w:pPr>
        <w:jc w:val="both"/>
        <w:rPr>
          <w:rFonts w:ascii="Times New Roman" w:hAnsi="Times New Roman" w:cs="Times New Roman"/>
        </w:rPr>
      </w:pPr>
    </w:p>
    <w:p w14:paraId="2C9E455D" w14:textId="299D3703" w:rsidR="0042449E" w:rsidRDefault="0042449E" w:rsidP="0042449E">
      <w:pPr>
        <w:jc w:val="both"/>
        <w:rPr>
          <w:rFonts w:ascii="Times New Roman" w:hAnsi="Times New Roman" w:cs="Times New Roman"/>
        </w:rPr>
      </w:pPr>
      <w:r>
        <w:rPr>
          <w:rFonts w:ascii="Times New Roman" w:hAnsi="Times New Roman" w:cs="Times New Roman"/>
        </w:rPr>
        <w:t>p. Toman: neřeklo se, že je nekvalitní, pan Novotný pouze řekl, že je nedostačující na vydatnost pokrytí primárního vedení obecního řádu. Pro celou obec by byl nedostačující.</w:t>
      </w:r>
    </w:p>
    <w:p w14:paraId="4ED7BCCD" w14:textId="77777777" w:rsidR="0042449E" w:rsidRDefault="0042449E" w:rsidP="0042449E">
      <w:pPr>
        <w:jc w:val="both"/>
        <w:rPr>
          <w:rFonts w:ascii="Times New Roman" w:hAnsi="Times New Roman" w:cs="Times New Roman"/>
        </w:rPr>
      </w:pPr>
    </w:p>
    <w:p w14:paraId="4572F145" w14:textId="32578DE2"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ředsedající: obec by ráda zásobovala pitnou vodou celou obec</w:t>
      </w:r>
      <w:r>
        <w:rPr>
          <w:rFonts w:ascii="Times New Roman" w:hAnsi="Times New Roman" w:cs="Times New Roman"/>
        </w:rPr>
        <w:t>.</w:t>
      </w:r>
    </w:p>
    <w:p w14:paraId="659EB403" w14:textId="77777777" w:rsidR="0042449E" w:rsidRDefault="0042449E" w:rsidP="0042449E">
      <w:pPr>
        <w:jc w:val="both"/>
        <w:rPr>
          <w:rFonts w:ascii="Times New Roman" w:hAnsi="Times New Roman" w:cs="Times New Roman"/>
        </w:rPr>
      </w:pPr>
    </w:p>
    <w:p w14:paraId="146CD007" w14:textId="041BE759" w:rsidR="0042449E" w:rsidRDefault="0042449E" w:rsidP="0042449E">
      <w:pPr>
        <w:jc w:val="both"/>
        <w:rPr>
          <w:rFonts w:ascii="Times New Roman" w:hAnsi="Times New Roman" w:cs="Times New Roman"/>
        </w:rPr>
      </w:pPr>
      <w:r>
        <w:rPr>
          <w:rFonts w:ascii="Times New Roman" w:hAnsi="Times New Roman" w:cs="Times New Roman"/>
        </w:rPr>
        <w:t>p.</w:t>
      </w:r>
      <w:r w:rsidR="00A21513">
        <w:rPr>
          <w:rFonts w:ascii="Times New Roman" w:hAnsi="Times New Roman" w:cs="Times New Roman"/>
        </w:rPr>
        <w:t xml:space="preserve"> </w:t>
      </w:r>
      <w:r>
        <w:rPr>
          <w:rFonts w:ascii="Times New Roman" w:hAnsi="Times New Roman" w:cs="Times New Roman"/>
        </w:rPr>
        <w:t>Toman: přesný rozpočet není, protože není finální projekt.</w:t>
      </w:r>
      <w:r w:rsidR="00A21513">
        <w:rPr>
          <w:rFonts w:ascii="Times New Roman" w:hAnsi="Times New Roman" w:cs="Times New Roman"/>
        </w:rPr>
        <w:t xml:space="preserve"> </w:t>
      </w:r>
      <w:r>
        <w:rPr>
          <w:rFonts w:ascii="Times New Roman" w:hAnsi="Times New Roman" w:cs="Times New Roman"/>
        </w:rPr>
        <w:t>Pokud projektant neví kudy přesně povedou trasy, nelze přesně určit rozpočet.</w:t>
      </w:r>
    </w:p>
    <w:p w14:paraId="2D755677" w14:textId="77777777" w:rsidR="0042449E" w:rsidRDefault="0042449E" w:rsidP="0042449E">
      <w:pPr>
        <w:jc w:val="both"/>
        <w:rPr>
          <w:rFonts w:ascii="Times New Roman" w:hAnsi="Times New Roman" w:cs="Times New Roman"/>
        </w:rPr>
      </w:pPr>
    </w:p>
    <w:p w14:paraId="0982D65F" w14:textId="2B95EB96"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ředsedající: předpoklad výstavby vodovodu je ze studie zhruba řádově 40</w:t>
      </w:r>
      <w:r>
        <w:rPr>
          <w:rFonts w:ascii="Times New Roman" w:hAnsi="Times New Roman" w:cs="Times New Roman"/>
        </w:rPr>
        <w:t xml:space="preserve"> </w:t>
      </w:r>
      <w:r w:rsidR="0042449E">
        <w:rPr>
          <w:rFonts w:ascii="Times New Roman" w:hAnsi="Times New Roman" w:cs="Times New Roman"/>
        </w:rPr>
        <w:t>000 000 Kč.</w:t>
      </w:r>
    </w:p>
    <w:p w14:paraId="7B66A465" w14:textId="77777777" w:rsidR="0042449E" w:rsidRDefault="0042449E" w:rsidP="0042449E">
      <w:pPr>
        <w:jc w:val="both"/>
        <w:rPr>
          <w:rFonts w:ascii="Times New Roman" w:hAnsi="Times New Roman" w:cs="Times New Roman"/>
        </w:rPr>
      </w:pPr>
    </w:p>
    <w:p w14:paraId="2BBDA523" w14:textId="5058370F" w:rsidR="0042449E" w:rsidRDefault="00A21513" w:rsidP="0042449E">
      <w:pPr>
        <w:jc w:val="both"/>
        <w:rPr>
          <w:rFonts w:ascii="Times New Roman" w:hAnsi="Times New Roman" w:cs="Times New Roman"/>
        </w:rPr>
      </w:pPr>
      <w:r>
        <w:rPr>
          <w:rFonts w:ascii="Times New Roman" w:hAnsi="Times New Roman" w:cs="Times New Roman"/>
        </w:rPr>
        <w:t xml:space="preserve">p. </w:t>
      </w:r>
      <w:r w:rsidR="0042449E">
        <w:rPr>
          <w:rFonts w:ascii="Times New Roman" w:hAnsi="Times New Roman" w:cs="Times New Roman"/>
        </w:rPr>
        <w:t>Toma</w:t>
      </w:r>
      <w:r>
        <w:rPr>
          <w:rFonts w:ascii="Times New Roman" w:hAnsi="Times New Roman" w:cs="Times New Roman"/>
        </w:rPr>
        <w:t>n</w:t>
      </w:r>
      <w:r w:rsidR="0042449E">
        <w:rPr>
          <w:rFonts w:ascii="Times New Roman" w:hAnsi="Times New Roman" w:cs="Times New Roman"/>
        </w:rPr>
        <w:t xml:space="preserve">: případ paní </w:t>
      </w:r>
      <w:proofErr w:type="spellStart"/>
      <w:r w:rsidR="00941198" w:rsidRPr="00941198">
        <w:rPr>
          <w:rFonts w:ascii="Times New Roman" w:hAnsi="Times New Roman" w:cs="Times New Roman"/>
          <w:highlight w:val="black"/>
        </w:rPr>
        <w:t>xxxxxx</w:t>
      </w:r>
      <w:proofErr w:type="spellEnd"/>
      <w:r w:rsidR="0042449E">
        <w:rPr>
          <w:rFonts w:ascii="Times New Roman" w:hAnsi="Times New Roman" w:cs="Times New Roman"/>
        </w:rPr>
        <w:t xml:space="preserve">, tam jsme měli asi řešit odkup pozemku. V době prvního řešení byli oba manželé </w:t>
      </w:r>
      <w:proofErr w:type="spellStart"/>
      <w:r w:rsidR="00941198" w:rsidRPr="00941198">
        <w:rPr>
          <w:rFonts w:ascii="Times New Roman" w:hAnsi="Times New Roman" w:cs="Times New Roman"/>
          <w:highlight w:val="black"/>
        </w:rPr>
        <w:t>xxxxxx</w:t>
      </w:r>
      <w:proofErr w:type="spellEnd"/>
      <w:r w:rsidR="0042449E">
        <w:rPr>
          <w:rFonts w:ascii="Times New Roman" w:hAnsi="Times New Roman" w:cs="Times New Roman"/>
        </w:rPr>
        <w:t xml:space="preserve"> velmi vstřícní a se vším souhlasili (březen 2020).</w:t>
      </w:r>
    </w:p>
    <w:p w14:paraId="2574FFAA" w14:textId="77777777" w:rsidR="0042449E" w:rsidRDefault="0042449E" w:rsidP="0042449E">
      <w:pPr>
        <w:jc w:val="both"/>
        <w:rPr>
          <w:rFonts w:ascii="Times New Roman" w:hAnsi="Times New Roman" w:cs="Times New Roman"/>
        </w:rPr>
      </w:pPr>
    </w:p>
    <w:p w14:paraId="1480EF55" w14:textId="7894E07A" w:rsidR="0042449E" w:rsidRDefault="0042449E" w:rsidP="0042449E">
      <w:pPr>
        <w:jc w:val="both"/>
        <w:rPr>
          <w:rFonts w:ascii="Times New Roman" w:hAnsi="Times New Roman" w:cs="Times New Roman"/>
        </w:rPr>
      </w:pPr>
      <w:r>
        <w:rPr>
          <w:rFonts w:ascii="Times New Roman" w:hAnsi="Times New Roman" w:cs="Times New Roman"/>
        </w:rPr>
        <w:t>pí</w:t>
      </w:r>
      <w:r w:rsidR="00A21513">
        <w:rPr>
          <w:rFonts w:ascii="Times New Roman" w:hAnsi="Times New Roman" w:cs="Times New Roman"/>
        </w:rPr>
        <w:t xml:space="preserve"> </w:t>
      </w:r>
      <w:r>
        <w:rPr>
          <w:rFonts w:ascii="Times New Roman" w:hAnsi="Times New Roman" w:cs="Times New Roman"/>
        </w:rPr>
        <w:t>Linková M</w:t>
      </w:r>
      <w:r w:rsidR="00A21513">
        <w:rPr>
          <w:rFonts w:ascii="Times New Roman" w:hAnsi="Times New Roman" w:cs="Times New Roman"/>
        </w:rPr>
        <w:t>.</w:t>
      </w:r>
      <w:r>
        <w:rPr>
          <w:rFonts w:ascii="Times New Roman" w:hAnsi="Times New Roman" w:cs="Times New Roman"/>
        </w:rPr>
        <w:t>:</w:t>
      </w:r>
      <w:r w:rsidR="00A21513">
        <w:rPr>
          <w:rFonts w:ascii="Times New Roman" w:hAnsi="Times New Roman" w:cs="Times New Roman"/>
        </w:rPr>
        <w:t xml:space="preserve"> k</w:t>
      </w:r>
      <w:r>
        <w:rPr>
          <w:rFonts w:ascii="Times New Roman" w:hAnsi="Times New Roman" w:cs="Times New Roman"/>
        </w:rPr>
        <w:t>dy se tato schůzka konala?</w:t>
      </w:r>
    </w:p>
    <w:p w14:paraId="316A49CD" w14:textId="77777777" w:rsidR="0042449E" w:rsidRDefault="0042449E" w:rsidP="0042449E">
      <w:pPr>
        <w:jc w:val="both"/>
        <w:rPr>
          <w:rFonts w:ascii="Times New Roman" w:hAnsi="Times New Roman" w:cs="Times New Roman"/>
        </w:rPr>
      </w:pPr>
    </w:p>
    <w:p w14:paraId="559E009B" w14:textId="27153591"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í</w:t>
      </w:r>
      <w:r>
        <w:rPr>
          <w:rFonts w:ascii="Times New Roman" w:hAnsi="Times New Roman" w:cs="Times New Roman"/>
        </w:rPr>
        <w:t xml:space="preserve"> </w:t>
      </w:r>
      <w:proofErr w:type="spellStart"/>
      <w:r w:rsidR="0042449E">
        <w:rPr>
          <w:rFonts w:ascii="Times New Roman" w:hAnsi="Times New Roman" w:cs="Times New Roman"/>
        </w:rPr>
        <w:t>Gažiková</w:t>
      </w:r>
      <w:proofErr w:type="spellEnd"/>
      <w:r w:rsidR="0042449E">
        <w:rPr>
          <w:rFonts w:ascii="Times New Roman" w:hAnsi="Times New Roman" w:cs="Times New Roman"/>
        </w:rPr>
        <w:t>: schůzka byla, přítomni:</w:t>
      </w:r>
      <w:r>
        <w:rPr>
          <w:rFonts w:ascii="Times New Roman" w:hAnsi="Times New Roman" w:cs="Times New Roman"/>
        </w:rPr>
        <w:t xml:space="preserve"> </w:t>
      </w:r>
      <w:r w:rsidR="0042449E">
        <w:rPr>
          <w:rFonts w:ascii="Times New Roman" w:hAnsi="Times New Roman" w:cs="Times New Roman"/>
        </w:rPr>
        <w:t>zastupitelstvo</w:t>
      </w:r>
      <w:r>
        <w:rPr>
          <w:rFonts w:ascii="Times New Roman" w:hAnsi="Times New Roman" w:cs="Times New Roman"/>
        </w:rPr>
        <w:t xml:space="preserve"> obce</w:t>
      </w:r>
      <w:r w:rsidR="0042449E">
        <w:rPr>
          <w:rFonts w:ascii="Times New Roman" w:hAnsi="Times New Roman" w:cs="Times New Roman"/>
        </w:rPr>
        <w:t xml:space="preserve"> + pan Novotný + manželé </w:t>
      </w:r>
      <w:proofErr w:type="spellStart"/>
      <w:r w:rsidR="00941198" w:rsidRPr="00941198">
        <w:rPr>
          <w:rFonts w:ascii="Times New Roman" w:hAnsi="Times New Roman" w:cs="Times New Roman"/>
          <w:highlight w:val="black"/>
        </w:rPr>
        <w:t>xxxxxx</w:t>
      </w:r>
      <w:proofErr w:type="spellEnd"/>
      <w:r w:rsidR="0042449E">
        <w:rPr>
          <w:rFonts w:ascii="Times New Roman" w:hAnsi="Times New Roman" w:cs="Times New Roman"/>
        </w:rPr>
        <w:t xml:space="preserve"> a pan </w:t>
      </w:r>
      <w:proofErr w:type="spellStart"/>
      <w:r w:rsidR="00941198" w:rsidRPr="00941198">
        <w:rPr>
          <w:rFonts w:ascii="Times New Roman" w:hAnsi="Times New Roman" w:cs="Times New Roman"/>
          <w:highlight w:val="black"/>
        </w:rPr>
        <w:t>xxxxxx</w:t>
      </w:r>
      <w:proofErr w:type="spellEnd"/>
      <w:r w:rsidR="0042449E">
        <w:rPr>
          <w:rFonts w:ascii="Times New Roman" w:hAnsi="Times New Roman" w:cs="Times New Roman"/>
        </w:rPr>
        <w:t xml:space="preserve"> ml., schůze byla ještě před jednáním v</w:t>
      </w:r>
      <w:r w:rsidR="002239A9">
        <w:rPr>
          <w:rFonts w:ascii="Times New Roman" w:hAnsi="Times New Roman" w:cs="Times New Roman"/>
        </w:rPr>
        <w:t> </w:t>
      </w:r>
      <w:r w:rsidR="0042449E">
        <w:rPr>
          <w:rFonts w:ascii="Times New Roman" w:hAnsi="Times New Roman" w:cs="Times New Roman"/>
        </w:rPr>
        <w:t>motorestu</w:t>
      </w:r>
      <w:r w:rsidR="002239A9">
        <w:rPr>
          <w:rFonts w:ascii="Times New Roman" w:hAnsi="Times New Roman" w:cs="Times New Roman"/>
        </w:rPr>
        <w:t>.</w:t>
      </w:r>
    </w:p>
    <w:p w14:paraId="298A30EC" w14:textId="77777777" w:rsidR="0042449E" w:rsidRDefault="0042449E" w:rsidP="0042449E">
      <w:pPr>
        <w:jc w:val="both"/>
        <w:rPr>
          <w:rFonts w:ascii="Times New Roman" w:hAnsi="Times New Roman" w:cs="Times New Roman"/>
        </w:rPr>
      </w:pPr>
    </w:p>
    <w:p w14:paraId="358395D1" w14:textId="56D10A91" w:rsidR="0042449E" w:rsidRDefault="0042449E" w:rsidP="0042449E">
      <w:pPr>
        <w:jc w:val="both"/>
        <w:rPr>
          <w:rFonts w:ascii="Times New Roman" w:hAnsi="Times New Roman" w:cs="Times New Roman"/>
        </w:rPr>
      </w:pPr>
      <w:r>
        <w:rPr>
          <w:rFonts w:ascii="Times New Roman" w:hAnsi="Times New Roman" w:cs="Times New Roman"/>
        </w:rPr>
        <w:t>předsedající: jednalo se s nimi od prvopočátku, pan Novotný vysvětloval man</w:t>
      </w:r>
      <w:r w:rsidR="00A21513">
        <w:rPr>
          <w:rFonts w:ascii="Times New Roman" w:hAnsi="Times New Roman" w:cs="Times New Roman"/>
        </w:rPr>
        <w:t>želům</w:t>
      </w:r>
      <w:r>
        <w:rPr>
          <w:rFonts w:ascii="Times New Roman" w:hAnsi="Times New Roman" w:cs="Times New Roman"/>
        </w:rPr>
        <w:t xml:space="preserve"> </w:t>
      </w:r>
      <w:proofErr w:type="spellStart"/>
      <w:r w:rsidR="00941198" w:rsidRPr="00941198">
        <w:rPr>
          <w:rFonts w:ascii="Times New Roman" w:hAnsi="Times New Roman" w:cs="Times New Roman"/>
          <w:highlight w:val="black"/>
        </w:rPr>
        <w:t>xxxxxxxxx</w:t>
      </w:r>
      <w:proofErr w:type="spellEnd"/>
      <w:r>
        <w:rPr>
          <w:rFonts w:ascii="Times New Roman" w:hAnsi="Times New Roman" w:cs="Times New Roman"/>
        </w:rPr>
        <w:t xml:space="preserve"> + p. </w:t>
      </w:r>
      <w:proofErr w:type="spellStart"/>
      <w:r w:rsidR="00941198" w:rsidRPr="00941198">
        <w:rPr>
          <w:rFonts w:ascii="Times New Roman" w:hAnsi="Times New Roman" w:cs="Times New Roman"/>
          <w:highlight w:val="black"/>
        </w:rPr>
        <w:t>xxxxxxxxx</w:t>
      </w:r>
      <w:proofErr w:type="spellEnd"/>
      <w:r>
        <w:rPr>
          <w:rFonts w:ascii="Times New Roman" w:hAnsi="Times New Roman" w:cs="Times New Roman"/>
        </w:rPr>
        <w:t xml:space="preserve"> ml. umístění vodojemu i vodovodu. </w:t>
      </w:r>
    </w:p>
    <w:p w14:paraId="141742BA" w14:textId="77777777" w:rsidR="0042449E" w:rsidRDefault="0042449E" w:rsidP="0042449E">
      <w:pPr>
        <w:jc w:val="both"/>
        <w:rPr>
          <w:rFonts w:ascii="Times New Roman" w:hAnsi="Times New Roman" w:cs="Times New Roman"/>
        </w:rPr>
      </w:pPr>
    </w:p>
    <w:p w14:paraId="5B679E34" w14:textId="3DB47626" w:rsidR="0042449E" w:rsidRDefault="0042449E" w:rsidP="0042449E">
      <w:pPr>
        <w:jc w:val="both"/>
        <w:rPr>
          <w:rFonts w:ascii="Times New Roman" w:hAnsi="Times New Roman" w:cs="Times New Roman"/>
        </w:rPr>
      </w:pPr>
      <w:r>
        <w:rPr>
          <w:rFonts w:ascii="Times New Roman" w:hAnsi="Times New Roman" w:cs="Times New Roman"/>
        </w:rPr>
        <w:t>pí Linková M</w:t>
      </w:r>
      <w:r w:rsidR="00A21513">
        <w:rPr>
          <w:rFonts w:ascii="Times New Roman" w:hAnsi="Times New Roman" w:cs="Times New Roman"/>
        </w:rPr>
        <w:t>.</w:t>
      </w:r>
      <w:r>
        <w:rPr>
          <w:rFonts w:ascii="Times New Roman" w:hAnsi="Times New Roman" w:cs="Times New Roman"/>
        </w:rPr>
        <w:t xml:space="preserve">: </w:t>
      </w:r>
      <w:r w:rsidR="00A21513">
        <w:rPr>
          <w:rFonts w:ascii="Times New Roman" w:hAnsi="Times New Roman" w:cs="Times New Roman"/>
        </w:rPr>
        <w:t>k</w:t>
      </w:r>
      <w:r>
        <w:rPr>
          <w:rFonts w:ascii="Times New Roman" w:hAnsi="Times New Roman" w:cs="Times New Roman"/>
        </w:rPr>
        <w:t xml:space="preserve">dyž se žádalo o vrty v plánu byly 3 vrty. V případě, když jsem žádala o přemístění z ochranného pásma z důvodu uložení </w:t>
      </w:r>
      <w:proofErr w:type="spellStart"/>
      <w:r>
        <w:rPr>
          <w:rFonts w:ascii="Times New Roman" w:hAnsi="Times New Roman" w:cs="Times New Roman"/>
        </w:rPr>
        <w:t>telekom</w:t>
      </w:r>
      <w:proofErr w:type="spellEnd"/>
      <w:r>
        <w:rPr>
          <w:rFonts w:ascii="Times New Roman" w:hAnsi="Times New Roman" w:cs="Times New Roman"/>
        </w:rPr>
        <w:t>.</w:t>
      </w:r>
      <w:r w:rsidR="007A63B9">
        <w:rPr>
          <w:rFonts w:ascii="Times New Roman" w:hAnsi="Times New Roman" w:cs="Times New Roman"/>
        </w:rPr>
        <w:t xml:space="preserve"> </w:t>
      </w:r>
      <w:r w:rsidR="00A21513">
        <w:rPr>
          <w:rFonts w:ascii="Times New Roman" w:hAnsi="Times New Roman" w:cs="Times New Roman"/>
        </w:rPr>
        <w:t>v</w:t>
      </w:r>
      <w:r>
        <w:rPr>
          <w:rFonts w:ascii="Times New Roman" w:hAnsi="Times New Roman" w:cs="Times New Roman"/>
        </w:rPr>
        <w:t>edení</w:t>
      </w:r>
      <w:r w:rsidR="00A21513">
        <w:rPr>
          <w:rFonts w:ascii="Times New Roman" w:hAnsi="Times New Roman" w:cs="Times New Roman"/>
        </w:rPr>
        <w:t xml:space="preserve"> </w:t>
      </w:r>
      <w:r>
        <w:rPr>
          <w:rFonts w:ascii="Times New Roman" w:hAnsi="Times New Roman" w:cs="Times New Roman"/>
        </w:rPr>
        <w:t>+ mokřad + vodovod, upozornila jsem, že tento pozemek bude znehodnocen.  V zápise to nebylo. Možná by bylo lepší koupit diktafon.</w:t>
      </w:r>
    </w:p>
    <w:p w14:paraId="312D196B" w14:textId="77777777" w:rsidR="0042449E" w:rsidRDefault="0042449E" w:rsidP="0042449E">
      <w:pPr>
        <w:jc w:val="both"/>
        <w:rPr>
          <w:rFonts w:ascii="Times New Roman" w:hAnsi="Times New Roman" w:cs="Times New Roman"/>
        </w:rPr>
      </w:pPr>
    </w:p>
    <w:p w14:paraId="2A34E042" w14:textId="3AAEE3AC" w:rsidR="0042449E" w:rsidRDefault="0042449E" w:rsidP="0042449E">
      <w:pPr>
        <w:jc w:val="both"/>
        <w:rPr>
          <w:rFonts w:ascii="Times New Roman" w:hAnsi="Times New Roman" w:cs="Times New Roman"/>
        </w:rPr>
      </w:pPr>
      <w:r>
        <w:rPr>
          <w:rFonts w:ascii="Times New Roman" w:hAnsi="Times New Roman" w:cs="Times New Roman"/>
        </w:rPr>
        <w:t>předsedající: že by se tímto pozemek znehodnotil, si nemyslím. Obráceně bych řekl, v případě uložení vodovodu do země, bude cena pozemku lépe zhodnocena. Jakékoliv zasí</w:t>
      </w:r>
      <w:r w:rsidR="00A21513">
        <w:rPr>
          <w:rFonts w:ascii="Times New Roman" w:hAnsi="Times New Roman" w:cs="Times New Roman"/>
        </w:rPr>
        <w:t>ť</w:t>
      </w:r>
      <w:r>
        <w:rPr>
          <w:rFonts w:ascii="Times New Roman" w:hAnsi="Times New Roman" w:cs="Times New Roman"/>
        </w:rPr>
        <w:t>ovaní pozemku</w:t>
      </w:r>
      <w:r w:rsidR="00A21513">
        <w:rPr>
          <w:rFonts w:ascii="Times New Roman" w:hAnsi="Times New Roman" w:cs="Times New Roman"/>
        </w:rPr>
        <w:t xml:space="preserve">, </w:t>
      </w:r>
      <w:r>
        <w:rPr>
          <w:rFonts w:ascii="Times New Roman" w:hAnsi="Times New Roman" w:cs="Times New Roman"/>
        </w:rPr>
        <w:t>činní pozemek cenově výhodnějším.</w:t>
      </w:r>
    </w:p>
    <w:p w14:paraId="498C1B45" w14:textId="77777777" w:rsidR="0042449E" w:rsidRDefault="0042449E" w:rsidP="0042449E">
      <w:pPr>
        <w:jc w:val="both"/>
        <w:rPr>
          <w:rFonts w:ascii="Times New Roman" w:hAnsi="Times New Roman" w:cs="Times New Roman"/>
        </w:rPr>
      </w:pPr>
    </w:p>
    <w:p w14:paraId="1EFEF0FF" w14:textId="35004D8D" w:rsidR="0042449E" w:rsidRDefault="00A21513" w:rsidP="0042449E">
      <w:pPr>
        <w:jc w:val="both"/>
        <w:rPr>
          <w:rFonts w:ascii="Times New Roman" w:hAnsi="Times New Roman" w:cs="Times New Roman"/>
        </w:rPr>
      </w:pPr>
      <w:r>
        <w:rPr>
          <w:rFonts w:ascii="Times New Roman" w:hAnsi="Times New Roman" w:cs="Times New Roman"/>
        </w:rPr>
        <w:t xml:space="preserve">p. </w:t>
      </w:r>
      <w:r w:rsidR="0042449E">
        <w:rPr>
          <w:rFonts w:ascii="Times New Roman" w:hAnsi="Times New Roman" w:cs="Times New Roman"/>
        </w:rPr>
        <w:t>Link V.</w:t>
      </w:r>
      <w:r>
        <w:rPr>
          <w:rFonts w:ascii="Times New Roman" w:hAnsi="Times New Roman" w:cs="Times New Roman"/>
        </w:rPr>
        <w:t>:</w:t>
      </w:r>
      <w:r w:rsidR="0042449E">
        <w:rPr>
          <w:rFonts w:ascii="Times New Roman" w:hAnsi="Times New Roman" w:cs="Times New Roman"/>
        </w:rPr>
        <w:t xml:space="preserve"> pan </w:t>
      </w:r>
      <w:proofErr w:type="spellStart"/>
      <w:r w:rsidR="00941198" w:rsidRPr="00941198">
        <w:rPr>
          <w:rFonts w:ascii="Times New Roman" w:hAnsi="Times New Roman" w:cs="Times New Roman"/>
          <w:highlight w:val="black"/>
        </w:rPr>
        <w:t>xxxxxxxx</w:t>
      </w:r>
      <w:proofErr w:type="spellEnd"/>
      <w:r w:rsidR="0042449E">
        <w:rPr>
          <w:rFonts w:ascii="Times New Roman" w:hAnsi="Times New Roman" w:cs="Times New Roman"/>
        </w:rPr>
        <w:t xml:space="preserve"> je trvale hlášen v obci?</w:t>
      </w:r>
    </w:p>
    <w:p w14:paraId="357032B1" w14:textId="77777777" w:rsidR="0042449E" w:rsidRDefault="0042449E" w:rsidP="0042449E">
      <w:pPr>
        <w:jc w:val="both"/>
        <w:rPr>
          <w:rFonts w:ascii="Times New Roman" w:hAnsi="Times New Roman" w:cs="Times New Roman"/>
        </w:rPr>
      </w:pPr>
    </w:p>
    <w:p w14:paraId="2C5571CA" w14:textId="0ADC71B0" w:rsidR="0042449E" w:rsidRDefault="0042449E" w:rsidP="0042449E">
      <w:pPr>
        <w:jc w:val="both"/>
        <w:rPr>
          <w:rFonts w:ascii="Times New Roman" w:hAnsi="Times New Roman" w:cs="Times New Roman"/>
        </w:rPr>
      </w:pPr>
      <w:r>
        <w:rPr>
          <w:rFonts w:ascii="Times New Roman" w:hAnsi="Times New Roman" w:cs="Times New Roman"/>
        </w:rPr>
        <w:t>předsedající: já to nevím</w:t>
      </w:r>
      <w:r w:rsidR="002239A9">
        <w:rPr>
          <w:rFonts w:ascii="Times New Roman" w:hAnsi="Times New Roman" w:cs="Times New Roman"/>
        </w:rPr>
        <w:t>.</w:t>
      </w:r>
    </w:p>
    <w:p w14:paraId="21BBE18B" w14:textId="77777777" w:rsidR="00A21513" w:rsidRDefault="00A21513" w:rsidP="0042449E">
      <w:pPr>
        <w:jc w:val="both"/>
        <w:rPr>
          <w:rFonts w:ascii="Times New Roman" w:hAnsi="Times New Roman" w:cs="Times New Roman"/>
        </w:rPr>
      </w:pPr>
    </w:p>
    <w:p w14:paraId="64FB22C7" w14:textId="7E444629" w:rsidR="0042449E" w:rsidRDefault="0042449E" w:rsidP="0042449E">
      <w:pPr>
        <w:jc w:val="both"/>
        <w:rPr>
          <w:rFonts w:ascii="Times New Roman" w:hAnsi="Times New Roman" w:cs="Times New Roman"/>
        </w:rPr>
      </w:pPr>
      <w:r>
        <w:rPr>
          <w:rFonts w:ascii="Times New Roman" w:hAnsi="Times New Roman" w:cs="Times New Roman"/>
        </w:rPr>
        <w:t>pí</w:t>
      </w:r>
      <w:r w:rsidR="00A21513">
        <w:rPr>
          <w:rFonts w:ascii="Times New Roman" w:hAnsi="Times New Roman" w:cs="Times New Roman"/>
        </w:rPr>
        <w:t xml:space="preserve"> </w:t>
      </w:r>
      <w:r>
        <w:rPr>
          <w:rFonts w:ascii="Times New Roman" w:hAnsi="Times New Roman" w:cs="Times New Roman"/>
        </w:rPr>
        <w:t>Linková M</w:t>
      </w:r>
      <w:r w:rsidR="00A21513">
        <w:rPr>
          <w:rFonts w:ascii="Times New Roman" w:hAnsi="Times New Roman" w:cs="Times New Roman"/>
        </w:rPr>
        <w:t>.</w:t>
      </w:r>
      <w:r>
        <w:rPr>
          <w:rFonts w:ascii="Times New Roman" w:hAnsi="Times New Roman" w:cs="Times New Roman"/>
        </w:rPr>
        <w:t>: ty to nevíš?</w:t>
      </w:r>
    </w:p>
    <w:p w14:paraId="039A38A6" w14:textId="77777777" w:rsidR="00A21513" w:rsidRDefault="00A21513" w:rsidP="0042449E">
      <w:pPr>
        <w:jc w:val="both"/>
        <w:rPr>
          <w:rFonts w:ascii="Times New Roman" w:hAnsi="Times New Roman" w:cs="Times New Roman"/>
        </w:rPr>
      </w:pPr>
    </w:p>
    <w:p w14:paraId="117228AD" w14:textId="460212B4"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ředsedající: nevím, já ho tu nevídám</w:t>
      </w:r>
      <w:r w:rsidR="002239A9">
        <w:rPr>
          <w:rFonts w:ascii="Times New Roman" w:hAnsi="Times New Roman" w:cs="Times New Roman"/>
        </w:rPr>
        <w:t>.</w:t>
      </w:r>
    </w:p>
    <w:p w14:paraId="7474BC36" w14:textId="77777777" w:rsidR="00A21513" w:rsidRDefault="00A21513" w:rsidP="0042449E">
      <w:pPr>
        <w:jc w:val="both"/>
        <w:rPr>
          <w:rFonts w:ascii="Times New Roman" w:hAnsi="Times New Roman" w:cs="Times New Roman"/>
        </w:rPr>
      </w:pPr>
    </w:p>
    <w:p w14:paraId="638F3C67" w14:textId="14365B26" w:rsidR="0042449E" w:rsidRDefault="00A21513" w:rsidP="0042449E">
      <w:pPr>
        <w:jc w:val="both"/>
        <w:rPr>
          <w:rFonts w:ascii="Times New Roman" w:hAnsi="Times New Roman" w:cs="Times New Roman"/>
        </w:rPr>
      </w:pPr>
      <w:r>
        <w:rPr>
          <w:rFonts w:ascii="Times New Roman" w:hAnsi="Times New Roman" w:cs="Times New Roman"/>
        </w:rPr>
        <w:t xml:space="preserve">pí </w:t>
      </w:r>
      <w:r w:rsidR="0042449E">
        <w:rPr>
          <w:rFonts w:ascii="Times New Roman" w:hAnsi="Times New Roman" w:cs="Times New Roman"/>
        </w:rPr>
        <w:t>Linková V</w:t>
      </w:r>
      <w:r>
        <w:rPr>
          <w:rFonts w:ascii="Times New Roman" w:hAnsi="Times New Roman" w:cs="Times New Roman"/>
        </w:rPr>
        <w:t>.</w:t>
      </w:r>
      <w:r w:rsidR="0042449E">
        <w:rPr>
          <w:rFonts w:ascii="Times New Roman" w:hAnsi="Times New Roman" w:cs="Times New Roman"/>
        </w:rPr>
        <w:t>: když si dá žádost osoba, která má zájem tu bydlet, proč nemá přípojku? A proč pak osoba, která není občanem, má přípojku.</w:t>
      </w:r>
    </w:p>
    <w:p w14:paraId="090D272B" w14:textId="77777777" w:rsidR="0042449E" w:rsidRDefault="0042449E" w:rsidP="0042449E">
      <w:pPr>
        <w:jc w:val="both"/>
        <w:rPr>
          <w:rFonts w:ascii="Times New Roman" w:hAnsi="Times New Roman" w:cs="Times New Roman"/>
        </w:rPr>
      </w:pPr>
      <w:r>
        <w:rPr>
          <w:rFonts w:ascii="Times New Roman" w:hAnsi="Times New Roman" w:cs="Times New Roman"/>
        </w:rPr>
        <w:t xml:space="preserve"> </w:t>
      </w:r>
    </w:p>
    <w:p w14:paraId="58A457BD" w14:textId="472EFE79" w:rsidR="0042449E" w:rsidRDefault="0042449E" w:rsidP="0042449E">
      <w:pPr>
        <w:jc w:val="both"/>
        <w:rPr>
          <w:rFonts w:ascii="Times New Roman" w:hAnsi="Times New Roman" w:cs="Times New Roman"/>
        </w:rPr>
      </w:pPr>
      <w:r>
        <w:rPr>
          <w:rFonts w:ascii="Times New Roman" w:hAnsi="Times New Roman" w:cs="Times New Roman"/>
        </w:rPr>
        <w:t xml:space="preserve">předsedající: nevím, myslím, že pan </w:t>
      </w:r>
      <w:proofErr w:type="spellStart"/>
      <w:r w:rsidR="00941198" w:rsidRPr="00941198">
        <w:rPr>
          <w:rFonts w:ascii="Times New Roman" w:hAnsi="Times New Roman" w:cs="Times New Roman"/>
          <w:highlight w:val="black"/>
        </w:rPr>
        <w:t>xxxxxxx</w:t>
      </w:r>
      <w:proofErr w:type="spellEnd"/>
      <w:r>
        <w:rPr>
          <w:rFonts w:ascii="Times New Roman" w:hAnsi="Times New Roman" w:cs="Times New Roman"/>
        </w:rPr>
        <w:t xml:space="preserve"> je svéprávný, že za svoji osobu může vystupovat sám. Doposud se veřej</w:t>
      </w:r>
      <w:r w:rsidR="00C85F44">
        <w:rPr>
          <w:rFonts w:ascii="Times New Roman" w:hAnsi="Times New Roman" w:cs="Times New Roman"/>
        </w:rPr>
        <w:t>ného</w:t>
      </w:r>
      <w:r>
        <w:rPr>
          <w:rFonts w:ascii="Times New Roman" w:hAnsi="Times New Roman" w:cs="Times New Roman"/>
        </w:rPr>
        <w:t xml:space="preserve"> zasedání nez</w:t>
      </w:r>
      <w:r w:rsidR="00A21513">
        <w:rPr>
          <w:rFonts w:ascii="Times New Roman" w:hAnsi="Times New Roman" w:cs="Times New Roman"/>
        </w:rPr>
        <w:t>ú</w:t>
      </w:r>
      <w:r>
        <w:rPr>
          <w:rFonts w:ascii="Times New Roman" w:hAnsi="Times New Roman" w:cs="Times New Roman"/>
        </w:rPr>
        <w:t>častnil.</w:t>
      </w:r>
    </w:p>
    <w:p w14:paraId="33C6D390" w14:textId="77777777" w:rsidR="0042449E" w:rsidRDefault="0042449E" w:rsidP="0042449E">
      <w:pPr>
        <w:jc w:val="both"/>
        <w:rPr>
          <w:rFonts w:ascii="Times New Roman" w:hAnsi="Times New Roman" w:cs="Times New Roman"/>
        </w:rPr>
      </w:pPr>
    </w:p>
    <w:p w14:paraId="6DAF1659" w14:textId="7F5CDAB6" w:rsidR="0042449E" w:rsidRDefault="00A21513" w:rsidP="0042449E">
      <w:pPr>
        <w:jc w:val="both"/>
        <w:rPr>
          <w:rFonts w:ascii="Times New Roman" w:hAnsi="Times New Roman" w:cs="Times New Roman"/>
        </w:rPr>
      </w:pPr>
      <w:r>
        <w:rPr>
          <w:rFonts w:ascii="Times New Roman" w:hAnsi="Times New Roman" w:cs="Times New Roman"/>
        </w:rPr>
        <w:t xml:space="preserve">pí </w:t>
      </w:r>
      <w:r w:rsidR="0042449E">
        <w:rPr>
          <w:rFonts w:ascii="Times New Roman" w:hAnsi="Times New Roman" w:cs="Times New Roman"/>
        </w:rPr>
        <w:t>Linková</w:t>
      </w:r>
      <w:r>
        <w:rPr>
          <w:rFonts w:ascii="Times New Roman" w:hAnsi="Times New Roman" w:cs="Times New Roman"/>
        </w:rPr>
        <w:t xml:space="preserve"> </w:t>
      </w:r>
      <w:r w:rsidR="0042449E">
        <w:rPr>
          <w:rFonts w:ascii="Times New Roman" w:hAnsi="Times New Roman" w:cs="Times New Roman"/>
        </w:rPr>
        <w:t>V.:</w:t>
      </w:r>
      <w:r>
        <w:rPr>
          <w:rFonts w:ascii="Times New Roman" w:hAnsi="Times New Roman" w:cs="Times New Roman"/>
        </w:rPr>
        <w:t xml:space="preserve"> k</w:t>
      </w:r>
      <w:r w:rsidR="0042449E">
        <w:rPr>
          <w:rFonts w:ascii="Times New Roman" w:hAnsi="Times New Roman" w:cs="Times New Roman"/>
        </w:rPr>
        <w:t>do zažádal o přípojku na konci obce?</w:t>
      </w:r>
    </w:p>
    <w:p w14:paraId="70F948C5" w14:textId="77777777" w:rsidR="0042449E" w:rsidRDefault="0042449E" w:rsidP="0042449E">
      <w:pPr>
        <w:jc w:val="both"/>
        <w:rPr>
          <w:rFonts w:ascii="Times New Roman" w:hAnsi="Times New Roman" w:cs="Times New Roman"/>
        </w:rPr>
      </w:pPr>
    </w:p>
    <w:p w14:paraId="266991E6" w14:textId="6E8DC835"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 xml:space="preserve">ředsedající: možná sami kontaktovali pana </w:t>
      </w:r>
      <w:r>
        <w:rPr>
          <w:rFonts w:ascii="Times New Roman" w:hAnsi="Times New Roman" w:cs="Times New Roman"/>
        </w:rPr>
        <w:t>I</w:t>
      </w:r>
      <w:r w:rsidR="0042449E">
        <w:rPr>
          <w:rFonts w:ascii="Times New Roman" w:hAnsi="Times New Roman" w:cs="Times New Roman"/>
        </w:rPr>
        <w:t>ng. Novotného</w:t>
      </w:r>
      <w:r>
        <w:rPr>
          <w:rFonts w:ascii="Times New Roman" w:hAnsi="Times New Roman" w:cs="Times New Roman"/>
        </w:rPr>
        <w:t>.</w:t>
      </w:r>
    </w:p>
    <w:p w14:paraId="3B0EE06C" w14:textId="77777777" w:rsidR="0042449E" w:rsidRDefault="0042449E" w:rsidP="0042449E">
      <w:pPr>
        <w:jc w:val="both"/>
        <w:rPr>
          <w:rFonts w:ascii="Times New Roman" w:hAnsi="Times New Roman" w:cs="Times New Roman"/>
        </w:rPr>
      </w:pPr>
    </w:p>
    <w:p w14:paraId="44C46E18" w14:textId="46F8E83F" w:rsidR="0042449E" w:rsidRDefault="0042449E" w:rsidP="0042449E">
      <w:pPr>
        <w:jc w:val="both"/>
        <w:rPr>
          <w:rFonts w:ascii="Times New Roman" w:hAnsi="Times New Roman" w:cs="Times New Roman"/>
        </w:rPr>
      </w:pPr>
      <w:r>
        <w:rPr>
          <w:rFonts w:ascii="Times New Roman" w:hAnsi="Times New Roman" w:cs="Times New Roman"/>
        </w:rPr>
        <w:t xml:space="preserve">p. Toman: </w:t>
      </w:r>
      <w:r w:rsidR="00A21513">
        <w:rPr>
          <w:rFonts w:ascii="Times New Roman" w:hAnsi="Times New Roman" w:cs="Times New Roman"/>
        </w:rPr>
        <w:t>p</w:t>
      </w:r>
      <w:r>
        <w:rPr>
          <w:rFonts w:ascii="Times New Roman" w:hAnsi="Times New Roman" w:cs="Times New Roman"/>
        </w:rPr>
        <w:t xml:space="preserve">okud se projektuje vodovod, projektuje se pro obytné domy, což budova pana </w:t>
      </w:r>
      <w:proofErr w:type="spellStart"/>
      <w:r w:rsidR="00941198" w:rsidRPr="00941198">
        <w:rPr>
          <w:rFonts w:ascii="Times New Roman" w:hAnsi="Times New Roman" w:cs="Times New Roman"/>
          <w:highlight w:val="black"/>
        </w:rPr>
        <w:t>xxxxxxxx</w:t>
      </w:r>
      <w:proofErr w:type="spellEnd"/>
      <w:r>
        <w:rPr>
          <w:rFonts w:ascii="Times New Roman" w:hAnsi="Times New Roman" w:cs="Times New Roman"/>
        </w:rPr>
        <w:t xml:space="preserve"> předpokládám není.</w:t>
      </w:r>
    </w:p>
    <w:p w14:paraId="17215623" w14:textId="77777777" w:rsidR="00A21513" w:rsidRDefault="00A21513" w:rsidP="0042449E">
      <w:pPr>
        <w:jc w:val="both"/>
        <w:rPr>
          <w:rFonts w:ascii="Times New Roman" w:hAnsi="Times New Roman" w:cs="Times New Roman"/>
        </w:rPr>
      </w:pPr>
    </w:p>
    <w:p w14:paraId="3EC066E9" w14:textId="55F285E9"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í</w:t>
      </w:r>
      <w:r>
        <w:rPr>
          <w:rFonts w:ascii="Times New Roman" w:hAnsi="Times New Roman" w:cs="Times New Roman"/>
        </w:rPr>
        <w:t xml:space="preserve"> </w:t>
      </w:r>
      <w:r w:rsidR="0042449E">
        <w:rPr>
          <w:rFonts w:ascii="Times New Roman" w:hAnsi="Times New Roman" w:cs="Times New Roman"/>
        </w:rPr>
        <w:t>Linková M</w:t>
      </w:r>
      <w:r>
        <w:rPr>
          <w:rFonts w:ascii="Times New Roman" w:hAnsi="Times New Roman" w:cs="Times New Roman"/>
        </w:rPr>
        <w:t>.</w:t>
      </w:r>
      <w:r w:rsidR="0042449E">
        <w:rPr>
          <w:rFonts w:ascii="Times New Roman" w:hAnsi="Times New Roman" w:cs="Times New Roman"/>
        </w:rPr>
        <w:t xml:space="preserve">: pan </w:t>
      </w:r>
      <w:proofErr w:type="spellStart"/>
      <w:r w:rsidR="00941198" w:rsidRPr="00941198">
        <w:rPr>
          <w:rFonts w:ascii="Times New Roman" w:hAnsi="Times New Roman" w:cs="Times New Roman"/>
          <w:highlight w:val="black"/>
        </w:rPr>
        <w:t>xxxxxxxx</w:t>
      </w:r>
      <w:proofErr w:type="spellEnd"/>
      <w:r w:rsidR="0042449E">
        <w:rPr>
          <w:rFonts w:ascii="Times New Roman" w:hAnsi="Times New Roman" w:cs="Times New Roman"/>
        </w:rPr>
        <w:t xml:space="preserve"> je svéprávný, já jsem dopis hodila do schránky, byl zaznamenán a zaevidován. Smutné je, že pan </w:t>
      </w:r>
      <w:proofErr w:type="spellStart"/>
      <w:r w:rsidR="00941198" w:rsidRPr="00941198">
        <w:rPr>
          <w:rFonts w:ascii="Times New Roman" w:hAnsi="Times New Roman" w:cs="Times New Roman"/>
          <w:highlight w:val="black"/>
        </w:rPr>
        <w:t>xxxxxxxx</w:t>
      </w:r>
      <w:proofErr w:type="spellEnd"/>
      <w:r w:rsidR="00941198">
        <w:rPr>
          <w:rFonts w:ascii="Times New Roman" w:hAnsi="Times New Roman" w:cs="Times New Roman"/>
        </w:rPr>
        <w:t xml:space="preserve"> </w:t>
      </w:r>
      <w:r w:rsidR="0042449E">
        <w:rPr>
          <w:rFonts w:ascii="Times New Roman" w:hAnsi="Times New Roman" w:cs="Times New Roman"/>
        </w:rPr>
        <w:t>nedostal odpově</w:t>
      </w:r>
      <w:r>
        <w:rPr>
          <w:rFonts w:ascii="Times New Roman" w:hAnsi="Times New Roman" w:cs="Times New Roman"/>
        </w:rPr>
        <w:t>ď.</w:t>
      </w:r>
    </w:p>
    <w:p w14:paraId="7638CA77" w14:textId="77777777" w:rsidR="0042449E" w:rsidRDefault="0042449E" w:rsidP="0042449E">
      <w:pPr>
        <w:jc w:val="both"/>
        <w:rPr>
          <w:rFonts w:ascii="Times New Roman" w:hAnsi="Times New Roman" w:cs="Times New Roman"/>
        </w:rPr>
      </w:pPr>
    </w:p>
    <w:p w14:paraId="7BBC1E8E" w14:textId="09150BC3" w:rsidR="0042449E" w:rsidRDefault="0042449E" w:rsidP="0042449E">
      <w:pPr>
        <w:jc w:val="both"/>
        <w:rPr>
          <w:rFonts w:ascii="Times New Roman" w:hAnsi="Times New Roman" w:cs="Times New Roman"/>
        </w:rPr>
      </w:pPr>
      <w:r>
        <w:rPr>
          <w:rFonts w:ascii="Times New Roman" w:hAnsi="Times New Roman" w:cs="Times New Roman"/>
        </w:rPr>
        <w:t>p.</w:t>
      </w:r>
      <w:r w:rsidR="00A21513">
        <w:rPr>
          <w:rFonts w:ascii="Times New Roman" w:hAnsi="Times New Roman" w:cs="Times New Roman"/>
        </w:rPr>
        <w:t xml:space="preserve"> </w:t>
      </w:r>
      <w:r>
        <w:rPr>
          <w:rFonts w:ascii="Times New Roman" w:hAnsi="Times New Roman" w:cs="Times New Roman"/>
        </w:rPr>
        <w:t xml:space="preserve">Toman: kde bydlí trvale pan </w:t>
      </w:r>
      <w:proofErr w:type="spellStart"/>
      <w:r w:rsidR="00941198" w:rsidRPr="00941198">
        <w:rPr>
          <w:rFonts w:ascii="Times New Roman" w:hAnsi="Times New Roman" w:cs="Times New Roman"/>
          <w:highlight w:val="black"/>
        </w:rPr>
        <w:t>xxxxxxxx</w:t>
      </w:r>
      <w:proofErr w:type="spellEnd"/>
      <w:r>
        <w:rPr>
          <w:rFonts w:ascii="Times New Roman" w:hAnsi="Times New Roman" w:cs="Times New Roman"/>
        </w:rPr>
        <w:t>?</w:t>
      </w:r>
    </w:p>
    <w:p w14:paraId="7AED1A01" w14:textId="77777777" w:rsidR="0042449E" w:rsidRDefault="0042449E" w:rsidP="0042449E">
      <w:pPr>
        <w:jc w:val="both"/>
        <w:rPr>
          <w:rFonts w:ascii="Times New Roman" w:hAnsi="Times New Roman" w:cs="Times New Roman"/>
        </w:rPr>
      </w:pPr>
    </w:p>
    <w:p w14:paraId="750B9245" w14:textId="3D86E2FA"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í</w:t>
      </w:r>
      <w:r>
        <w:rPr>
          <w:rFonts w:ascii="Times New Roman" w:hAnsi="Times New Roman" w:cs="Times New Roman"/>
        </w:rPr>
        <w:t xml:space="preserve"> </w:t>
      </w:r>
      <w:r w:rsidR="0042449E">
        <w:rPr>
          <w:rFonts w:ascii="Times New Roman" w:hAnsi="Times New Roman" w:cs="Times New Roman"/>
        </w:rPr>
        <w:t>Linková M.: čp. 10</w:t>
      </w:r>
      <w:r>
        <w:rPr>
          <w:rFonts w:ascii="Times New Roman" w:hAnsi="Times New Roman" w:cs="Times New Roman"/>
        </w:rPr>
        <w:t xml:space="preserve"> HO</w:t>
      </w:r>
      <w:r w:rsidR="0042449E">
        <w:rPr>
          <w:rFonts w:ascii="Times New Roman" w:hAnsi="Times New Roman" w:cs="Times New Roman"/>
        </w:rPr>
        <w:t>, běžte se tam podívat o víkendu</w:t>
      </w:r>
      <w:r>
        <w:rPr>
          <w:rFonts w:ascii="Times New Roman" w:hAnsi="Times New Roman" w:cs="Times New Roman"/>
        </w:rPr>
        <w:t>.</w:t>
      </w:r>
    </w:p>
    <w:p w14:paraId="57F74F49" w14:textId="77777777" w:rsidR="0042449E" w:rsidRDefault="0042449E" w:rsidP="0042449E">
      <w:pPr>
        <w:jc w:val="both"/>
        <w:rPr>
          <w:rFonts w:ascii="Times New Roman" w:hAnsi="Times New Roman" w:cs="Times New Roman"/>
        </w:rPr>
      </w:pPr>
    </w:p>
    <w:p w14:paraId="45A984DA" w14:textId="3A02FE17" w:rsidR="0042449E" w:rsidRDefault="00A21513"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 xml:space="preserve">ředsedající: </w:t>
      </w:r>
      <w:r>
        <w:rPr>
          <w:rFonts w:ascii="Times New Roman" w:hAnsi="Times New Roman" w:cs="Times New Roman"/>
        </w:rPr>
        <w:t>p</w:t>
      </w:r>
      <w:r w:rsidR="0042449E">
        <w:rPr>
          <w:rFonts w:ascii="Times New Roman" w:hAnsi="Times New Roman" w:cs="Times New Roman"/>
        </w:rPr>
        <w:t xml:space="preserve">ana </w:t>
      </w:r>
      <w:proofErr w:type="spellStart"/>
      <w:r w:rsidR="00941198" w:rsidRPr="00941198">
        <w:rPr>
          <w:rFonts w:ascii="Times New Roman" w:hAnsi="Times New Roman" w:cs="Times New Roman"/>
          <w:highlight w:val="black"/>
        </w:rPr>
        <w:t>xxxxxxxx</w:t>
      </w:r>
      <w:proofErr w:type="spellEnd"/>
      <w:r w:rsidR="0042449E">
        <w:rPr>
          <w:rFonts w:ascii="Times New Roman" w:hAnsi="Times New Roman" w:cs="Times New Roman"/>
        </w:rPr>
        <w:t xml:space="preserve"> jsem viděl po 2 letech, v době řešení odečtu vodoměru. Pan </w:t>
      </w:r>
      <w:proofErr w:type="spellStart"/>
      <w:r w:rsidR="00941198" w:rsidRPr="00941198">
        <w:rPr>
          <w:rFonts w:ascii="Times New Roman" w:hAnsi="Times New Roman" w:cs="Times New Roman"/>
          <w:highlight w:val="black"/>
        </w:rPr>
        <w:t>xxxxxxx</w:t>
      </w:r>
      <w:proofErr w:type="spellEnd"/>
      <w:r w:rsidR="0042449E">
        <w:rPr>
          <w:rFonts w:ascii="Times New Roman" w:hAnsi="Times New Roman" w:cs="Times New Roman"/>
        </w:rPr>
        <w:t xml:space="preserve"> uvedl údaje, které byly z uvedených čísel milné a obec ho upozornila na chybný odečet. Již v minulosti byl pan </w:t>
      </w:r>
      <w:proofErr w:type="spellStart"/>
      <w:r w:rsidR="00941198" w:rsidRPr="00941198">
        <w:rPr>
          <w:rFonts w:ascii="Times New Roman" w:hAnsi="Times New Roman" w:cs="Times New Roman"/>
          <w:highlight w:val="black"/>
        </w:rPr>
        <w:t>xxxxxxx</w:t>
      </w:r>
      <w:proofErr w:type="spellEnd"/>
      <w:r w:rsidR="0042449E">
        <w:rPr>
          <w:rFonts w:ascii="Times New Roman" w:hAnsi="Times New Roman" w:cs="Times New Roman"/>
        </w:rPr>
        <w:t xml:space="preserve"> upozorněn, aby proved fotodokumentaci vodoměru, která nebyla provedena.</w:t>
      </w:r>
    </w:p>
    <w:p w14:paraId="135A772A" w14:textId="77777777" w:rsidR="0042449E" w:rsidRDefault="0042449E" w:rsidP="0042449E">
      <w:pPr>
        <w:jc w:val="both"/>
        <w:rPr>
          <w:rFonts w:ascii="Times New Roman" w:hAnsi="Times New Roman" w:cs="Times New Roman"/>
        </w:rPr>
      </w:pPr>
    </w:p>
    <w:p w14:paraId="090FE2AD" w14:textId="055F4849" w:rsidR="0042449E" w:rsidRDefault="00A21513" w:rsidP="0042449E">
      <w:pPr>
        <w:jc w:val="both"/>
        <w:rPr>
          <w:rFonts w:ascii="Times New Roman" w:hAnsi="Times New Roman" w:cs="Times New Roman"/>
        </w:rPr>
      </w:pPr>
      <w:r>
        <w:rPr>
          <w:rFonts w:ascii="Times New Roman" w:hAnsi="Times New Roman" w:cs="Times New Roman"/>
        </w:rPr>
        <w:t xml:space="preserve">pí </w:t>
      </w:r>
      <w:r w:rsidR="0042449E">
        <w:rPr>
          <w:rFonts w:ascii="Times New Roman" w:hAnsi="Times New Roman" w:cs="Times New Roman"/>
        </w:rPr>
        <w:t>Linková</w:t>
      </w:r>
      <w:r>
        <w:rPr>
          <w:rFonts w:ascii="Times New Roman" w:hAnsi="Times New Roman" w:cs="Times New Roman"/>
        </w:rPr>
        <w:t xml:space="preserve"> </w:t>
      </w:r>
      <w:r w:rsidR="0042449E">
        <w:rPr>
          <w:rFonts w:ascii="Times New Roman" w:hAnsi="Times New Roman" w:cs="Times New Roman"/>
        </w:rPr>
        <w:t>M</w:t>
      </w:r>
      <w:r>
        <w:rPr>
          <w:rFonts w:ascii="Times New Roman" w:hAnsi="Times New Roman" w:cs="Times New Roman"/>
        </w:rPr>
        <w:t>.</w:t>
      </w:r>
      <w:r w:rsidR="0042449E">
        <w:rPr>
          <w:rFonts w:ascii="Times New Roman" w:hAnsi="Times New Roman" w:cs="Times New Roman"/>
        </w:rPr>
        <w:t xml:space="preserve">:  </w:t>
      </w:r>
      <w:r>
        <w:rPr>
          <w:rFonts w:ascii="Times New Roman" w:hAnsi="Times New Roman" w:cs="Times New Roman"/>
        </w:rPr>
        <w:t>n</w:t>
      </w:r>
      <w:r w:rsidR="0042449E">
        <w:rPr>
          <w:rFonts w:ascii="Times New Roman" w:hAnsi="Times New Roman" w:cs="Times New Roman"/>
        </w:rPr>
        <w:t>ic na tom nemění, že obec má povinnost odečítat.</w:t>
      </w:r>
    </w:p>
    <w:p w14:paraId="4177CBB5" w14:textId="77777777" w:rsidR="0042449E" w:rsidRDefault="0042449E" w:rsidP="0042449E">
      <w:pPr>
        <w:jc w:val="both"/>
        <w:rPr>
          <w:rFonts w:ascii="Times New Roman" w:hAnsi="Times New Roman" w:cs="Times New Roman"/>
        </w:rPr>
      </w:pPr>
    </w:p>
    <w:p w14:paraId="2BCEB5D2" w14:textId="7574E378" w:rsidR="0042449E" w:rsidRDefault="0042449E" w:rsidP="0042449E">
      <w:pPr>
        <w:jc w:val="both"/>
        <w:rPr>
          <w:rFonts w:ascii="Times New Roman" w:hAnsi="Times New Roman" w:cs="Times New Roman"/>
        </w:rPr>
      </w:pPr>
      <w:r>
        <w:rPr>
          <w:rFonts w:ascii="Times New Roman" w:hAnsi="Times New Roman" w:cs="Times New Roman"/>
        </w:rPr>
        <w:t>p.</w:t>
      </w:r>
      <w:r w:rsidR="00A21513">
        <w:rPr>
          <w:rFonts w:ascii="Times New Roman" w:hAnsi="Times New Roman" w:cs="Times New Roman"/>
        </w:rPr>
        <w:t xml:space="preserve"> </w:t>
      </w:r>
      <w:r>
        <w:rPr>
          <w:rFonts w:ascii="Times New Roman" w:hAnsi="Times New Roman" w:cs="Times New Roman"/>
        </w:rPr>
        <w:t>Toman: majitel by si měl zkontrolovat a případně upozornit na chybu v</w:t>
      </w:r>
      <w:r w:rsidR="00A21513">
        <w:rPr>
          <w:rFonts w:ascii="Times New Roman" w:hAnsi="Times New Roman" w:cs="Times New Roman"/>
        </w:rPr>
        <w:t> </w:t>
      </w:r>
      <w:r>
        <w:rPr>
          <w:rFonts w:ascii="Times New Roman" w:hAnsi="Times New Roman" w:cs="Times New Roman"/>
        </w:rPr>
        <w:t>odečtu</w:t>
      </w:r>
      <w:r w:rsidR="00A21513">
        <w:rPr>
          <w:rFonts w:ascii="Times New Roman" w:hAnsi="Times New Roman" w:cs="Times New Roman"/>
        </w:rPr>
        <w:t>.</w:t>
      </w:r>
    </w:p>
    <w:p w14:paraId="342215AD" w14:textId="77777777" w:rsidR="0042449E" w:rsidRDefault="0042449E" w:rsidP="0042449E">
      <w:pPr>
        <w:jc w:val="both"/>
        <w:rPr>
          <w:rFonts w:ascii="Times New Roman" w:hAnsi="Times New Roman" w:cs="Times New Roman"/>
        </w:rPr>
      </w:pPr>
    </w:p>
    <w:p w14:paraId="1AA66644" w14:textId="6484F423" w:rsidR="0042449E" w:rsidRDefault="0042449E" w:rsidP="0042449E">
      <w:pPr>
        <w:jc w:val="both"/>
        <w:rPr>
          <w:rFonts w:ascii="Times New Roman" w:hAnsi="Times New Roman" w:cs="Times New Roman"/>
        </w:rPr>
      </w:pPr>
      <w:r>
        <w:rPr>
          <w:rFonts w:ascii="Times New Roman" w:hAnsi="Times New Roman" w:cs="Times New Roman"/>
        </w:rPr>
        <w:t>předsedající: m</w:t>
      </w:r>
      <w:r w:rsidR="00C85F44">
        <w:rPr>
          <w:rFonts w:ascii="Times New Roman" w:hAnsi="Times New Roman" w:cs="Times New Roman"/>
        </w:rPr>
        <w:t>ně</w:t>
      </w:r>
      <w:r>
        <w:rPr>
          <w:rFonts w:ascii="Times New Roman" w:hAnsi="Times New Roman" w:cs="Times New Roman"/>
        </w:rPr>
        <w:t xml:space="preserve"> to připadá paní Linková, že </w:t>
      </w:r>
      <w:r w:rsidR="00A21513">
        <w:rPr>
          <w:rFonts w:ascii="Times New Roman" w:hAnsi="Times New Roman" w:cs="Times New Roman"/>
        </w:rPr>
        <w:t>V</w:t>
      </w:r>
      <w:r>
        <w:rPr>
          <w:rFonts w:ascii="Times New Roman" w:hAnsi="Times New Roman" w:cs="Times New Roman"/>
        </w:rPr>
        <w:t>y jen hledáte, kde obec udělala chybu</w:t>
      </w:r>
      <w:r w:rsidR="00A21513">
        <w:rPr>
          <w:rFonts w:ascii="Times New Roman" w:hAnsi="Times New Roman" w:cs="Times New Roman"/>
        </w:rPr>
        <w:t>.</w:t>
      </w:r>
    </w:p>
    <w:p w14:paraId="7CADFF10" w14:textId="77777777" w:rsidR="0042449E" w:rsidRDefault="0042449E" w:rsidP="0042449E">
      <w:pPr>
        <w:jc w:val="both"/>
        <w:rPr>
          <w:rFonts w:ascii="Times New Roman" w:hAnsi="Times New Roman" w:cs="Times New Roman"/>
        </w:rPr>
      </w:pPr>
    </w:p>
    <w:p w14:paraId="3A1F0A24" w14:textId="5B96D86D" w:rsidR="0042449E" w:rsidRDefault="00A21513" w:rsidP="0042449E">
      <w:pPr>
        <w:jc w:val="both"/>
        <w:rPr>
          <w:rFonts w:ascii="Times New Roman" w:hAnsi="Times New Roman" w:cs="Times New Roman"/>
        </w:rPr>
      </w:pPr>
      <w:r>
        <w:rPr>
          <w:rFonts w:ascii="Times New Roman" w:hAnsi="Times New Roman" w:cs="Times New Roman"/>
        </w:rPr>
        <w:t xml:space="preserve">p. </w:t>
      </w:r>
      <w:proofErr w:type="spellStart"/>
      <w:r w:rsidR="0042449E">
        <w:rPr>
          <w:rFonts w:ascii="Times New Roman" w:hAnsi="Times New Roman" w:cs="Times New Roman"/>
        </w:rPr>
        <w:t>Link.V</w:t>
      </w:r>
      <w:proofErr w:type="spellEnd"/>
      <w:r w:rsidR="0042449E">
        <w:rPr>
          <w:rFonts w:ascii="Times New Roman" w:hAnsi="Times New Roman" w:cs="Times New Roman"/>
        </w:rPr>
        <w:t>.:</w:t>
      </w:r>
      <w:r>
        <w:rPr>
          <w:rFonts w:ascii="Times New Roman" w:hAnsi="Times New Roman" w:cs="Times New Roman"/>
        </w:rPr>
        <w:t xml:space="preserve"> n</w:t>
      </w:r>
      <w:r w:rsidR="0042449E">
        <w:rPr>
          <w:rFonts w:ascii="Times New Roman" w:hAnsi="Times New Roman" w:cs="Times New Roman"/>
        </w:rPr>
        <w:t>epřemýšlela obec na zapojení se do projektu tříděného odpadu, tím by se obci ulevilo a přineslo i nějakou koruna navíc.</w:t>
      </w:r>
    </w:p>
    <w:p w14:paraId="53D4CE56" w14:textId="77777777" w:rsidR="0042449E" w:rsidRDefault="0042449E" w:rsidP="0042449E">
      <w:pPr>
        <w:jc w:val="both"/>
        <w:rPr>
          <w:rFonts w:ascii="Times New Roman" w:hAnsi="Times New Roman" w:cs="Times New Roman"/>
        </w:rPr>
      </w:pPr>
    </w:p>
    <w:p w14:paraId="25FC891E" w14:textId="563003CF" w:rsidR="0042449E" w:rsidRDefault="00EB62B5" w:rsidP="0042449E">
      <w:pPr>
        <w:jc w:val="both"/>
        <w:rPr>
          <w:rFonts w:ascii="Times New Roman" w:hAnsi="Times New Roman" w:cs="Times New Roman"/>
        </w:rPr>
      </w:pPr>
      <w:r>
        <w:rPr>
          <w:rFonts w:ascii="Times New Roman" w:hAnsi="Times New Roman" w:cs="Times New Roman"/>
        </w:rPr>
        <w:t>p</w:t>
      </w:r>
      <w:r w:rsidR="0042449E">
        <w:rPr>
          <w:rFonts w:ascii="Times New Roman" w:hAnsi="Times New Roman" w:cs="Times New Roman"/>
        </w:rPr>
        <w:t xml:space="preserve">ředsedající: </w:t>
      </w:r>
      <w:r>
        <w:rPr>
          <w:rFonts w:ascii="Times New Roman" w:hAnsi="Times New Roman" w:cs="Times New Roman"/>
        </w:rPr>
        <w:t xml:space="preserve">obec </w:t>
      </w:r>
      <w:r w:rsidR="0042449E">
        <w:rPr>
          <w:rFonts w:ascii="Times New Roman" w:hAnsi="Times New Roman" w:cs="Times New Roman"/>
        </w:rPr>
        <w:t>Prosečn</w:t>
      </w:r>
      <w:r>
        <w:rPr>
          <w:rFonts w:ascii="Times New Roman" w:hAnsi="Times New Roman" w:cs="Times New Roman"/>
        </w:rPr>
        <w:t>é</w:t>
      </w:r>
      <w:r w:rsidR="0042449E">
        <w:rPr>
          <w:rFonts w:ascii="Times New Roman" w:hAnsi="Times New Roman" w:cs="Times New Roman"/>
        </w:rPr>
        <w:t xml:space="preserve"> a Kunčice n</w:t>
      </w:r>
      <w:r>
        <w:rPr>
          <w:rFonts w:ascii="Times New Roman" w:hAnsi="Times New Roman" w:cs="Times New Roman"/>
        </w:rPr>
        <w:t xml:space="preserve">. </w:t>
      </w:r>
      <w:r w:rsidR="0042449E">
        <w:rPr>
          <w:rFonts w:ascii="Times New Roman" w:hAnsi="Times New Roman" w:cs="Times New Roman"/>
        </w:rPr>
        <w:t>L</w:t>
      </w:r>
      <w:r>
        <w:rPr>
          <w:rFonts w:ascii="Times New Roman" w:hAnsi="Times New Roman" w:cs="Times New Roman"/>
        </w:rPr>
        <w:t>.</w:t>
      </w:r>
      <w:r w:rsidR="0042449E">
        <w:rPr>
          <w:rFonts w:ascii="Times New Roman" w:hAnsi="Times New Roman" w:cs="Times New Roman"/>
        </w:rPr>
        <w:t xml:space="preserve"> mají tento projekt od letošního roku</w:t>
      </w:r>
      <w:r>
        <w:rPr>
          <w:rFonts w:ascii="Times New Roman" w:hAnsi="Times New Roman" w:cs="Times New Roman"/>
        </w:rPr>
        <w:t xml:space="preserve">. </w:t>
      </w:r>
      <w:r w:rsidR="0042449E">
        <w:rPr>
          <w:rFonts w:ascii="Times New Roman" w:hAnsi="Times New Roman" w:cs="Times New Roman"/>
        </w:rPr>
        <w:t>U svého domu má každý občan popelnice na tříděný odpad. Zatím nemají obce vysledováno, zda a jak to bude přínosem pro obec.</w:t>
      </w:r>
    </w:p>
    <w:p w14:paraId="64250F80" w14:textId="77777777" w:rsidR="0042449E" w:rsidRDefault="0042449E" w:rsidP="0042449E">
      <w:pPr>
        <w:jc w:val="both"/>
        <w:rPr>
          <w:rFonts w:ascii="Times New Roman" w:hAnsi="Times New Roman" w:cs="Times New Roman"/>
        </w:rPr>
      </w:pPr>
    </w:p>
    <w:p w14:paraId="7CD085E7" w14:textId="56B9EFE5" w:rsidR="0042449E" w:rsidRDefault="00EB62B5" w:rsidP="0042449E">
      <w:pPr>
        <w:jc w:val="both"/>
        <w:rPr>
          <w:rFonts w:ascii="Times New Roman" w:hAnsi="Times New Roman" w:cs="Times New Roman"/>
        </w:rPr>
      </w:pPr>
      <w:r>
        <w:rPr>
          <w:rFonts w:ascii="Times New Roman" w:hAnsi="Times New Roman" w:cs="Times New Roman"/>
        </w:rPr>
        <w:t xml:space="preserve">pí </w:t>
      </w:r>
      <w:r w:rsidR="0042449E">
        <w:rPr>
          <w:rFonts w:ascii="Times New Roman" w:hAnsi="Times New Roman" w:cs="Times New Roman"/>
        </w:rPr>
        <w:t>Linková V.:</w:t>
      </w:r>
      <w:r>
        <w:rPr>
          <w:rFonts w:ascii="Times New Roman" w:hAnsi="Times New Roman" w:cs="Times New Roman"/>
        </w:rPr>
        <w:t xml:space="preserve"> o</w:t>
      </w:r>
      <w:r w:rsidR="0042449E">
        <w:rPr>
          <w:rFonts w:ascii="Times New Roman" w:hAnsi="Times New Roman" w:cs="Times New Roman"/>
        </w:rPr>
        <w:t>bci by se vrátily nějaké finance, pro obec by to mělo být jen přínosem</w:t>
      </w:r>
      <w:r>
        <w:rPr>
          <w:rFonts w:ascii="Times New Roman" w:hAnsi="Times New Roman" w:cs="Times New Roman"/>
        </w:rPr>
        <w:t>.</w:t>
      </w:r>
    </w:p>
    <w:p w14:paraId="66ADD80A" w14:textId="77777777" w:rsidR="0042449E" w:rsidRDefault="0042449E" w:rsidP="0042449E">
      <w:pPr>
        <w:jc w:val="both"/>
        <w:rPr>
          <w:rFonts w:ascii="Times New Roman" w:hAnsi="Times New Roman" w:cs="Times New Roman"/>
        </w:rPr>
      </w:pPr>
    </w:p>
    <w:p w14:paraId="3645F1D7" w14:textId="2D15E725" w:rsidR="0042449E" w:rsidRDefault="0042449E" w:rsidP="0042449E">
      <w:pPr>
        <w:jc w:val="both"/>
        <w:rPr>
          <w:rFonts w:ascii="Times New Roman" w:hAnsi="Times New Roman" w:cs="Times New Roman"/>
        </w:rPr>
      </w:pPr>
      <w:r>
        <w:rPr>
          <w:rFonts w:ascii="Times New Roman" w:hAnsi="Times New Roman" w:cs="Times New Roman"/>
        </w:rPr>
        <w:t>p.</w:t>
      </w:r>
      <w:r w:rsidR="00EB62B5">
        <w:rPr>
          <w:rFonts w:ascii="Times New Roman" w:hAnsi="Times New Roman" w:cs="Times New Roman"/>
        </w:rPr>
        <w:t xml:space="preserve"> </w:t>
      </w:r>
      <w:r>
        <w:rPr>
          <w:rFonts w:ascii="Times New Roman" w:hAnsi="Times New Roman" w:cs="Times New Roman"/>
        </w:rPr>
        <w:t xml:space="preserve">Toman: já sám jsem ten, kdo nepreferuje toto třídění, ale samozřejmě odpad třídím. Spalovna nespaluje veškerý odpad, v následujících letech stát chce zakázat skládkování. </w:t>
      </w:r>
      <w:proofErr w:type="gramStart"/>
      <w:r>
        <w:rPr>
          <w:rFonts w:ascii="Times New Roman" w:hAnsi="Times New Roman" w:cs="Times New Roman"/>
        </w:rPr>
        <w:t>Zákon - povinnost</w:t>
      </w:r>
      <w:proofErr w:type="gramEnd"/>
      <w:r>
        <w:rPr>
          <w:rFonts w:ascii="Times New Roman" w:hAnsi="Times New Roman" w:cs="Times New Roman"/>
        </w:rPr>
        <w:t xml:space="preserve"> třídit odpad. Popelnice na tříděný odpad budou, ale třídící/likvidační firma nebude vědět, kam to vozit.</w:t>
      </w:r>
    </w:p>
    <w:p w14:paraId="345BA8C3" w14:textId="77777777" w:rsidR="0042449E" w:rsidRDefault="0042449E" w:rsidP="0042449E">
      <w:pPr>
        <w:jc w:val="both"/>
        <w:rPr>
          <w:rFonts w:ascii="Times New Roman" w:hAnsi="Times New Roman" w:cs="Times New Roman"/>
        </w:rPr>
      </w:pPr>
    </w:p>
    <w:p w14:paraId="3B660AA5" w14:textId="13F24951" w:rsidR="0042449E" w:rsidRDefault="0042449E" w:rsidP="0042449E">
      <w:pPr>
        <w:jc w:val="both"/>
        <w:rPr>
          <w:rFonts w:ascii="Times New Roman" w:hAnsi="Times New Roman" w:cs="Times New Roman"/>
        </w:rPr>
      </w:pPr>
      <w:r>
        <w:rPr>
          <w:rFonts w:ascii="Times New Roman" w:hAnsi="Times New Roman" w:cs="Times New Roman"/>
        </w:rPr>
        <w:t>předsedající: loni jsem byl na třídírně Rychnovek. Sama majitelka m</w:t>
      </w:r>
      <w:r w:rsidR="00EB62B5">
        <w:rPr>
          <w:rFonts w:ascii="Times New Roman" w:hAnsi="Times New Roman" w:cs="Times New Roman"/>
        </w:rPr>
        <w:t>i</w:t>
      </w:r>
      <w:r>
        <w:rPr>
          <w:rFonts w:ascii="Times New Roman" w:hAnsi="Times New Roman" w:cs="Times New Roman"/>
        </w:rPr>
        <w:t xml:space="preserve"> řekla, že se u nás umí třídit jen bílý odpad. Ostatní odpad se vozí mimo republiku, něco do Polska atd. </w:t>
      </w:r>
    </w:p>
    <w:p w14:paraId="54B3328F" w14:textId="77777777" w:rsidR="0042449E" w:rsidRDefault="0042449E" w:rsidP="0042449E">
      <w:pPr>
        <w:jc w:val="both"/>
        <w:rPr>
          <w:rFonts w:ascii="Times New Roman" w:hAnsi="Times New Roman" w:cs="Times New Roman"/>
        </w:rPr>
      </w:pPr>
      <w:r>
        <w:rPr>
          <w:rFonts w:ascii="Times New Roman" w:hAnsi="Times New Roman" w:cs="Times New Roman"/>
        </w:rPr>
        <w:t>Nastane velký problém v blízké době, co s tříděným odpadem.</w:t>
      </w:r>
    </w:p>
    <w:p w14:paraId="79A770E3" w14:textId="77777777" w:rsidR="0042449E" w:rsidRDefault="0042449E" w:rsidP="0042449E">
      <w:pPr>
        <w:jc w:val="both"/>
        <w:rPr>
          <w:rFonts w:ascii="Times New Roman" w:hAnsi="Times New Roman" w:cs="Times New Roman"/>
        </w:rPr>
      </w:pPr>
    </w:p>
    <w:p w14:paraId="27A2A59C" w14:textId="2AD32B71" w:rsidR="0042449E" w:rsidRDefault="00EB62B5" w:rsidP="0042449E">
      <w:pPr>
        <w:jc w:val="both"/>
        <w:rPr>
          <w:rFonts w:ascii="Times New Roman" w:hAnsi="Times New Roman" w:cs="Times New Roman"/>
        </w:rPr>
      </w:pPr>
      <w:r>
        <w:rPr>
          <w:rFonts w:ascii="Times New Roman" w:hAnsi="Times New Roman" w:cs="Times New Roman"/>
        </w:rPr>
        <w:t xml:space="preserve">pí </w:t>
      </w:r>
      <w:r w:rsidR="0042449E">
        <w:rPr>
          <w:rFonts w:ascii="Times New Roman" w:hAnsi="Times New Roman" w:cs="Times New Roman"/>
        </w:rPr>
        <w:t>Linková M</w:t>
      </w:r>
      <w:r>
        <w:rPr>
          <w:rFonts w:ascii="Times New Roman" w:hAnsi="Times New Roman" w:cs="Times New Roman"/>
        </w:rPr>
        <w:t>.</w:t>
      </w:r>
      <w:r w:rsidR="0042449E">
        <w:rPr>
          <w:rFonts w:ascii="Times New Roman" w:hAnsi="Times New Roman" w:cs="Times New Roman"/>
        </w:rPr>
        <w:t xml:space="preserve">: </w:t>
      </w:r>
      <w:proofErr w:type="spellStart"/>
      <w:r w:rsidR="0042449E">
        <w:rPr>
          <w:rFonts w:ascii="Times New Roman" w:hAnsi="Times New Roman" w:cs="Times New Roman"/>
        </w:rPr>
        <w:t>štěpkuje</w:t>
      </w:r>
      <w:proofErr w:type="spellEnd"/>
      <w:r w:rsidR="0042449E">
        <w:rPr>
          <w:rFonts w:ascii="Times New Roman" w:hAnsi="Times New Roman" w:cs="Times New Roman"/>
        </w:rPr>
        <w:t xml:space="preserve"> se nyní?</w:t>
      </w:r>
    </w:p>
    <w:p w14:paraId="25B80FF0" w14:textId="77777777" w:rsidR="0042449E" w:rsidRDefault="0042449E" w:rsidP="0042449E">
      <w:pPr>
        <w:jc w:val="both"/>
        <w:rPr>
          <w:rFonts w:ascii="Times New Roman" w:hAnsi="Times New Roman" w:cs="Times New Roman"/>
        </w:rPr>
      </w:pPr>
    </w:p>
    <w:p w14:paraId="214841DB" w14:textId="77777777" w:rsidR="0042449E" w:rsidRDefault="0042449E" w:rsidP="0042449E">
      <w:pPr>
        <w:jc w:val="both"/>
        <w:rPr>
          <w:rFonts w:ascii="Times New Roman" w:hAnsi="Times New Roman" w:cs="Times New Roman"/>
        </w:rPr>
      </w:pPr>
      <w:r>
        <w:rPr>
          <w:rFonts w:ascii="Times New Roman" w:hAnsi="Times New Roman" w:cs="Times New Roman"/>
        </w:rPr>
        <w:t xml:space="preserve">předsedající: momentálně se </w:t>
      </w:r>
      <w:proofErr w:type="spellStart"/>
      <w:r>
        <w:rPr>
          <w:rFonts w:ascii="Times New Roman" w:hAnsi="Times New Roman" w:cs="Times New Roman"/>
        </w:rPr>
        <w:t>neštěpkuje</w:t>
      </w:r>
      <w:proofErr w:type="spellEnd"/>
      <w:r>
        <w:rPr>
          <w:rFonts w:ascii="Times New Roman" w:hAnsi="Times New Roman" w:cs="Times New Roman"/>
        </w:rPr>
        <w:t>, není osoba, která by to nyní prováděla.</w:t>
      </w:r>
    </w:p>
    <w:p w14:paraId="754F3BB5" w14:textId="77777777" w:rsidR="00EB62B5" w:rsidRDefault="00EB62B5" w:rsidP="0042449E">
      <w:pPr>
        <w:jc w:val="both"/>
        <w:rPr>
          <w:rFonts w:ascii="Times New Roman" w:hAnsi="Times New Roman" w:cs="Times New Roman"/>
        </w:rPr>
      </w:pPr>
    </w:p>
    <w:p w14:paraId="380A228B" w14:textId="7F622200" w:rsidR="0042449E" w:rsidRDefault="00EB62B5" w:rsidP="0042449E">
      <w:pPr>
        <w:jc w:val="both"/>
        <w:rPr>
          <w:rFonts w:ascii="Times New Roman" w:hAnsi="Times New Roman" w:cs="Times New Roman"/>
        </w:rPr>
      </w:pPr>
      <w:r>
        <w:rPr>
          <w:rFonts w:ascii="Times New Roman" w:hAnsi="Times New Roman" w:cs="Times New Roman"/>
        </w:rPr>
        <w:t xml:space="preserve">pí </w:t>
      </w:r>
      <w:r w:rsidR="0042449E">
        <w:rPr>
          <w:rFonts w:ascii="Times New Roman" w:hAnsi="Times New Roman" w:cs="Times New Roman"/>
        </w:rPr>
        <w:t>Linková M.: jela jsem okolo uložiště a všimla si, že jsou tráva a větve na jedné hromadě. Ve smlouvě je zaneseno, pouze odvoz bio odpadu. Požaduje zvláš</w:t>
      </w:r>
      <w:r>
        <w:rPr>
          <w:rFonts w:ascii="Times New Roman" w:hAnsi="Times New Roman" w:cs="Times New Roman"/>
        </w:rPr>
        <w:t>ť</w:t>
      </w:r>
      <w:r w:rsidR="0042449E">
        <w:rPr>
          <w:rFonts w:ascii="Times New Roman" w:hAnsi="Times New Roman" w:cs="Times New Roman"/>
        </w:rPr>
        <w:t xml:space="preserve"> trávu a zvlá</w:t>
      </w:r>
      <w:r>
        <w:rPr>
          <w:rFonts w:ascii="Times New Roman" w:hAnsi="Times New Roman" w:cs="Times New Roman"/>
        </w:rPr>
        <w:t>šť</w:t>
      </w:r>
      <w:r w:rsidR="0042449E">
        <w:rPr>
          <w:rFonts w:ascii="Times New Roman" w:hAnsi="Times New Roman" w:cs="Times New Roman"/>
        </w:rPr>
        <w:t xml:space="preserve"> větve, pak to máme zadarmo. Pokud se to míchá, bude se to odvážet za úplatu.</w:t>
      </w:r>
    </w:p>
    <w:p w14:paraId="77DBF1DB" w14:textId="77777777" w:rsidR="0042449E" w:rsidRDefault="0042449E" w:rsidP="0042449E">
      <w:pPr>
        <w:jc w:val="both"/>
        <w:rPr>
          <w:rFonts w:ascii="Times New Roman" w:hAnsi="Times New Roman" w:cs="Times New Roman"/>
        </w:rPr>
      </w:pPr>
    </w:p>
    <w:p w14:paraId="4BDA43B6" w14:textId="56BA55E5" w:rsidR="0042449E" w:rsidRDefault="0042449E" w:rsidP="0042449E">
      <w:pPr>
        <w:jc w:val="both"/>
        <w:rPr>
          <w:rFonts w:ascii="Times New Roman" w:hAnsi="Times New Roman" w:cs="Times New Roman"/>
        </w:rPr>
      </w:pPr>
      <w:r>
        <w:rPr>
          <w:rFonts w:ascii="Times New Roman" w:hAnsi="Times New Roman" w:cs="Times New Roman"/>
        </w:rPr>
        <w:t>předsedající: domluveno je to stále stejně. Jelikož pozemek, kam se s</w:t>
      </w:r>
      <w:r w:rsidR="00C85F44">
        <w:rPr>
          <w:rFonts w:ascii="Times New Roman" w:hAnsi="Times New Roman" w:cs="Times New Roman"/>
        </w:rPr>
        <w:t>y</w:t>
      </w:r>
      <w:r>
        <w:rPr>
          <w:rFonts w:ascii="Times New Roman" w:hAnsi="Times New Roman" w:cs="Times New Roman"/>
        </w:rPr>
        <w:t xml:space="preserve">pe bio odpad je otevřený, může si tam </w:t>
      </w:r>
      <w:proofErr w:type="gramStart"/>
      <w:r>
        <w:rPr>
          <w:rFonts w:ascii="Times New Roman" w:hAnsi="Times New Roman" w:cs="Times New Roman"/>
        </w:rPr>
        <w:t>kde</w:t>
      </w:r>
      <w:proofErr w:type="gramEnd"/>
      <w:r>
        <w:rPr>
          <w:rFonts w:ascii="Times New Roman" w:hAnsi="Times New Roman" w:cs="Times New Roman"/>
        </w:rPr>
        <w:t xml:space="preserve"> kdo sypat, co se mu zachce. Tak to bohužel je, když tam během víkendu někdo vysype jakýkoliv bio odpad, je to nekontrolovatelné. Bio odpad se odváží do obce Fořt na hromadné uložiště. S panem správcem ve Fořt</w:t>
      </w:r>
      <w:r w:rsidR="00EB62B5">
        <w:rPr>
          <w:rFonts w:ascii="Times New Roman" w:hAnsi="Times New Roman" w:cs="Times New Roman"/>
        </w:rPr>
        <w:t>u</w:t>
      </w:r>
      <w:r>
        <w:rPr>
          <w:rFonts w:ascii="Times New Roman" w:hAnsi="Times New Roman" w:cs="Times New Roman"/>
        </w:rPr>
        <w:t xml:space="preserve">, jsem hovořil, doposud s dovezeným bio odpadem nebyl žádný problém.  Pouze si nepřejí mít v bio odpadu větve, které tam nejsou. </w:t>
      </w:r>
    </w:p>
    <w:p w14:paraId="0F647F5A" w14:textId="77777777" w:rsidR="0042449E" w:rsidRDefault="0042449E" w:rsidP="0042449E">
      <w:pPr>
        <w:jc w:val="both"/>
        <w:rPr>
          <w:rFonts w:ascii="Times New Roman" w:hAnsi="Times New Roman" w:cs="Times New Roman"/>
        </w:rPr>
      </w:pPr>
    </w:p>
    <w:p w14:paraId="1D765832" w14:textId="6DD4A918" w:rsidR="0042449E" w:rsidRDefault="00EB62B5" w:rsidP="0042449E">
      <w:pPr>
        <w:jc w:val="both"/>
        <w:rPr>
          <w:rFonts w:ascii="Times New Roman" w:hAnsi="Times New Roman" w:cs="Times New Roman"/>
        </w:rPr>
      </w:pPr>
      <w:r>
        <w:rPr>
          <w:rFonts w:ascii="Times New Roman" w:hAnsi="Times New Roman" w:cs="Times New Roman"/>
        </w:rPr>
        <w:t xml:space="preserve">pí </w:t>
      </w:r>
      <w:r w:rsidR="0042449E">
        <w:rPr>
          <w:rFonts w:ascii="Times New Roman" w:hAnsi="Times New Roman" w:cs="Times New Roman"/>
        </w:rPr>
        <w:t>Linková M</w:t>
      </w:r>
      <w:r>
        <w:rPr>
          <w:rFonts w:ascii="Times New Roman" w:hAnsi="Times New Roman" w:cs="Times New Roman"/>
        </w:rPr>
        <w:t>.</w:t>
      </w:r>
      <w:r w:rsidR="0042449E">
        <w:rPr>
          <w:rFonts w:ascii="Times New Roman" w:hAnsi="Times New Roman" w:cs="Times New Roman"/>
        </w:rPr>
        <w:t>: to ale není pravda, co říkáš</w:t>
      </w:r>
      <w:r>
        <w:rPr>
          <w:rFonts w:ascii="Times New Roman" w:hAnsi="Times New Roman" w:cs="Times New Roman"/>
        </w:rPr>
        <w:t>.</w:t>
      </w:r>
    </w:p>
    <w:p w14:paraId="602227FD" w14:textId="77777777" w:rsidR="0042449E" w:rsidRDefault="0042449E" w:rsidP="0042449E">
      <w:pPr>
        <w:jc w:val="both"/>
        <w:rPr>
          <w:rFonts w:ascii="Times New Roman" w:hAnsi="Times New Roman" w:cs="Times New Roman"/>
        </w:rPr>
      </w:pPr>
    </w:p>
    <w:p w14:paraId="19650D19" w14:textId="77777777" w:rsidR="0042449E" w:rsidRDefault="0042449E" w:rsidP="0042449E">
      <w:pPr>
        <w:jc w:val="both"/>
        <w:rPr>
          <w:rFonts w:ascii="Times New Roman" w:hAnsi="Times New Roman" w:cs="Times New Roman"/>
        </w:rPr>
      </w:pPr>
      <w:r>
        <w:rPr>
          <w:rFonts w:ascii="Times New Roman" w:hAnsi="Times New Roman" w:cs="Times New Roman"/>
        </w:rPr>
        <w:t>předsedající: spíš se bude muset pozemek oplotit, či jinak zabezpečit, to bylo i v případě odpadu suti z motorestu. V předešlém zastupitelstvu byl tento pozemek používán k uložení stavební suti, kde nekontrolovatelně bylo přiváženo obrovské množství sutě, které na své náklady likvidovala obec s pomocí Agropodnik Humburky.</w:t>
      </w:r>
    </w:p>
    <w:p w14:paraId="18394FBB" w14:textId="77777777" w:rsidR="0042449E" w:rsidRPr="00870689" w:rsidRDefault="0042449E" w:rsidP="00817723">
      <w:pPr>
        <w:rPr>
          <w:rFonts w:ascii="Times New Roman" w:hAnsi="Times New Roman" w:cs="Times New Roman"/>
          <w:iCs/>
        </w:rPr>
      </w:pPr>
    </w:p>
    <w:p w14:paraId="370440D5" w14:textId="77777777" w:rsidR="00EB62B5" w:rsidRDefault="00EB62B5">
      <w:pPr>
        <w:jc w:val="both"/>
        <w:rPr>
          <w:rFonts w:ascii="Times New Roman" w:hAnsi="Times New Roman" w:cs="Times New Roman"/>
          <w:bCs/>
          <w:iCs/>
        </w:rPr>
      </w:pPr>
    </w:p>
    <w:p w14:paraId="788FDF2D" w14:textId="1267E68C" w:rsidR="00902A12" w:rsidRPr="00566359" w:rsidRDefault="00566359">
      <w:pPr>
        <w:jc w:val="both"/>
        <w:rPr>
          <w:rFonts w:ascii="Times New Roman" w:hAnsi="Times New Roman" w:cs="Times New Roman"/>
          <w:bCs/>
          <w:iCs/>
        </w:rPr>
      </w:pPr>
      <w:r w:rsidRPr="00566359">
        <w:rPr>
          <w:rFonts w:ascii="Times New Roman" w:hAnsi="Times New Roman" w:cs="Times New Roman"/>
          <w:bCs/>
          <w:iCs/>
        </w:rPr>
        <w:t>Uzavření obecního úřadu z důvodu čerpání řádné dovolené od 21.12.2020 – 31.12.2020.</w:t>
      </w:r>
    </w:p>
    <w:p w14:paraId="084B6EC6" w14:textId="77777777" w:rsidR="00566359" w:rsidRPr="00870689" w:rsidRDefault="00566359">
      <w:pPr>
        <w:jc w:val="both"/>
        <w:rPr>
          <w:rFonts w:ascii="Times New Roman" w:hAnsi="Times New Roman" w:cs="Times New Roman"/>
          <w:b/>
          <w:iCs/>
        </w:rPr>
      </w:pPr>
    </w:p>
    <w:p w14:paraId="6DC52319" w14:textId="39EC2B74" w:rsidR="00870689" w:rsidRPr="00870689" w:rsidRDefault="00870689" w:rsidP="00870689">
      <w:pPr>
        <w:rPr>
          <w:rFonts w:ascii="Times New Roman" w:hAnsi="Times New Roman" w:cs="Times New Roman"/>
          <w:b/>
          <w:iCs/>
          <w:u w:val="single"/>
        </w:rPr>
      </w:pPr>
      <w:r w:rsidRPr="00870689">
        <w:rPr>
          <w:rFonts w:ascii="Times New Roman" w:hAnsi="Times New Roman" w:cs="Times New Roman"/>
          <w:b/>
          <w:iCs/>
          <w:u w:val="single"/>
        </w:rPr>
        <w:t xml:space="preserve">Přeji Všem krásné prožití Vánočních svátků, klid, pohodu, zdraví a mnoho úspěchů v roce 2021. </w:t>
      </w:r>
    </w:p>
    <w:p w14:paraId="7941D63F" w14:textId="77777777" w:rsidR="00870689" w:rsidRPr="00870689" w:rsidRDefault="00870689">
      <w:pPr>
        <w:jc w:val="both"/>
        <w:rPr>
          <w:rFonts w:ascii="Times New Roman" w:hAnsi="Times New Roman" w:cs="Times New Roman"/>
          <w:b/>
          <w:iCs/>
        </w:rPr>
      </w:pPr>
    </w:p>
    <w:p w14:paraId="4271CB24" w14:textId="4A43BE62" w:rsidR="00902A12" w:rsidRPr="00870689" w:rsidRDefault="002973CC">
      <w:pPr>
        <w:jc w:val="both"/>
        <w:rPr>
          <w:rFonts w:ascii="Times New Roman" w:hAnsi="Times New Roman" w:cs="Times New Roman"/>
        </w:rPr>
      </w:pPr>
      <w:r w:rsidRPr="00870689">
        <w:rPr>
          <w:rFonts w:ascii="Times New Roman" w:hAnsi="Times New Roman" w:cs="Times New Roman"/>
          <w:iCs/>
        </w:rPr>
        <w:t>Předsedající ukončil za</w:t>
      </w:r>
      <w:r w:rsidR="00877F73" w:rsidRPr="00870689">
        <w:rPr>
          <w:rFonts w:ascii="Times New Roman" w:hAnsi="Times New Roman" w:cs="Times New Roman"/>
          <w:iCs/>
        </w:rPr>
        <w:t>sedání zastupitelstva v</w:t>
      </w:r>
      <w:r w:rsidR="00EA3E1A">
        <w:rPr>
          <w:rFonts w:ascii="Times New Roman" w:hAnsi="Times New Roman" w:cs="Times New Roman"/>
          <w:iCs/>
        </w:rPr>
        <w:t xml:space="preserve"> 18:29 </w:t>
      </w:r>
      <w:r w:rsidRPr="00870689">
        <w:rPr>
          <w:rFonts w:ascii="Times New Roman" w:hAnsi="Times New Roman" w:cs="Times New Roman"/>
          <w:iCs/>
        </w:rPr>
        <w:t>hodin.</w:t>
      </w:r>
    </w:p>
    <w:p w14:paraId="228AFF6B" w14:textId="77777777" w:rsidR="00902A12" w:rsidRPr="00870689" w:rsidRDefault="00902A12">
      <w:pPr>
        <w:jc w:val="both"/>
        <w:rPr>
          <w:rFonts w:ascii="Times New Roman" w:hAnsi="Times New Roman" w:cs="Times New Roman"/>
          <w:b/>
          <w:iCs/>
        </w:rPr>
      </w:pPr>
    </w:p>
    <w:p w14:paraId="49756F75" w14:textId="344BD1C4" w:rsidR="00902A12" w:rsidRPr="00870689" w:rsidRDefault="002973CC">
      <w:pPr>
        <w:jc w:val="both"/>
        <w:rPr>
          <w:rFonts w:ascii="Times New Roman" w:hAnsi="Times New Roman" w:cs="Times New Roman"/>
          <w:b/>
          <w:iCs/>
          <w:u w:val="single"/>
        </w:rPr>
      </w:pPr>
      <w:r w:rsidRPr="00870689">
        <w:rPr>
          <w:rFonts w:ascii="Times New Roman" w:hAnsi="Times New Roman" w:cs="Times New Roman"/>
          <w:b/>
          <w:iCs/>
          <w:u w:val="single"/>
        </w:rPr>
        <w:t>Přílohy zápisu:</w:t>
      </w:r>
    </w:p>
    <w:p w14:paraId="3941AF33" w14:textId="77777777" w:rsidR="00902A12" w:rsidRPr="00870689" w:rsidRDefault="00902A12">
      <w:pPr>
        <w:jc w:val="both"/>
        <w:rPr>
          <w:rFonts w:ascii="Times New Roman" w:hAnsi="Times New Roman" w:cs="Times New Roman"/>
          <w:b/>
          <w:iCs/>
          <w:u w:val="single"/>
        </w:rPr>
      </w:pPr>
    </w:p>
    <w:p w14:paraId="27EB0D3F" w14:textId="77777777" w:rsidR="00902A12" w:rsidRPr="00870689" w:rsidRDefault="002973CC">
      <w:pPr>
        <w:pStyle w:val="Odstavecseseznamem"/>
        <w:numPr>
          <w:ilvl w:val="0"/>
          <w:numId w:val="5"/>
        </w:numPr>
        <w:jc w:val="both"/>
        <w:rPr>
          <w:rFonts w:ascii="Times New Roman" w:hAnsi="Times New Roman" w:cs="Times New Roman"/>
          <w:sz w:val="24"/>
          <w:szCs w:val="24"/>
        </w:rPr>
      </w:pPr>
      <w:r w:rsidRPr="00870689">
        <w:rPr>
          <w:rFonts w:ascii="Times New Roman" w:hAnsi="Times New Roman" w:cs="Times New Roman"/>
          <w:sz w:val="24"/>
          <w:szCs w:val="24"/>
        </w:rPr>
        <w:t>Zveřejněná informace o konání zasedání podle § 93 odst. 1 zákona o obcích</w:t>
      </w:r>
    </w:p>
    <w:p w14:paraId="7F67FBEE" w14:textId="77777777" w:rsidR="00902A12" w:rsidRPr="00870689" w:rsidRDefault="002973CC">
      <w:pPr>
        <w:pStyle w:val="Odstavecseseznamem"/>
        <w:numPr>
          <w:ilvl w:val="0"/>
          <w:numId w:val="5"/>
        </w:numPr>
        <w:jc w:val="both"/>
        <w:rPr>
          <w:rFonts w:ascii="Times New Roman" w:hAnsi="Times New Roman" w:cs="Times New Roman"/>
          <w:sz w:val="24"/>
          <w:szCs w:val="24"/>
        </w:rPr>
      </w:pPr>
      <w:r w:rsidRPr="00870689">
        <w:rPr>
          <w:rFonts w:ascii="Times New Roman" w:hAnsi="Times New Roman" w:cs="Times New Roman"/>
          <w:iCs/>
          <w:sz w:val="24"/>
          <w:szCs w:val="24"/>
        </w:rPr>
        <w:t xml:space="preserve">Prezenční listina </w:t>
      </w:r>
    </w:p>
    <w:p w14:paraId="5338D5B1" w14:textId="77777777" w:rsidR="00705E64" w:rsidRPr="00870689" w:rsidRDefault="00705E64">
      <w:pPr>
        <w:pStyle w:val="Odstavecseseznamem"/>
        <w:numPr>
          <w:ilvl w:val="0"/>
          <w:numId w:val="5"/>
        </w:numPr>
        <w:jc w:val="both"/>
        <w:rPr>
          <w:rFonts w:ascii="Times New Roman" w:hAnsi="Times New Roman" w:cs="Times New Roman"/>
          <w:sz w:val="24"/>
          <w:szCs w:val="24"/>
        </w:rPr>
      </w:pPr>
      <w:r w:rsidRPr="00870689">
        <w:rPr>
          <w:rFonts w:ascii="Times New Roman" w:hAnsi="Times New Roman" w:cs="Times New Roman"/>
          <w:iCs/>
          <w:sz w:val="24"/>
          <w:szCs w:val="24"/>
        </w:rPr>
        <w:t xml:space="preserve">Žádost o uzavření smlouvy o smlouvě budoucí o zřízení věcného břemene a dohody o umístění </w:t>
      </w:r>
      <w:proofErr w:type="gramStart"/>
      <w:r w:rsidRPr="00870689">
        <w:rPr>
          <w:rFonts w:ascii="Times New Roman" w:hAnsi="Times New Roman" w:cs="Times New Roman"/>
          <w:iCs/>
          <w:sz w:val="24"/>
          <w:szCs w:val="24"/>
        </w:rPr>
        <w:t>stavby ,,Horní</w:t>
      </w:r>
      <w:proofErr w:type="gramEnd"/>
      <w:r w:rsidRPr="00870689">
        <w:rPr>
          <w:rFonts w:ascii="Times New Roman" w:hAnsi="Times New Roman" w:cs="Times New Roman"/>
          <w:iCs/>
          <w:sz w:val="24"/>
          <w:szCs w:val="24"/>
        </w:rPr>
        <w:t xml:space="preserve"> Olešnice </w:t>
      </w:r>
      <w:proofErr w:type="spellStart"/>
      <w:r w:rsidRPr="00870689">
        <w:rPr>
          <w:rFonts w:ascii="Times New Roman" w:hAnsi="Times New Roman" w:cs="Times New Roman"/>
          <w:iCs/>
          <w:sz w:val="24"/>
          <w:szCs w:val="24"/>
        </w:rPr>
        <w:t>knn</w:t>
      </w:r>
      <w:proofErr w:type="spellEnd"/>
      <w:r w:rsidR="0024081F" w:rsidRPr="00870689">
        <w:rPr>
          <w:rFonts w:ascii="Times New Roman" w:hAnsi="Times New Roman" w:cs="Times New Roman"/>
          <w:iCs/>
          <w:sz w:val="24"/>
          <w:szCs w:val="24"/>
        </w:rPr>
        <w:t xml:space="preserve"> </w:t>
      </w:r>
      <w:r w:rsidRPr="00870689">
        <w:rPr>
          <w:rFonts w:ascii="Times New Roman" w:hAnsi="Times New Roman" w:cs="Times New Roman"/>
          <w:iCs/>
          <w:sz w:val="24"/>
          <w:szCs w:val="24"/>
        </w:rPr>
        <w:t>pro</w:t>
      </w:r>
      <w:r w:rsidR="0024081F" w:rsidRPr="00870689">
        <w:rPr>
          <w:rFonts w:ascii="Times New Roman" w:hAnsi="Times New Roman" w:cs="Times New Roman"/>
          <w:iCs/>
          <w:sz w:val="24"/>
          <w:szCs w:val="24"/>
        </w:rPr>
        <w:t xml:space="preserve"> </w:t>
      </w:r>
      <w:r w:rsidRPr="00870689">
        <w:rPr>
          <w:rFonts w:ascii="Times New Roman" w:hAnsi="Times New Roman" w:cs="Times New Roman"/>
          <w:iCs/>
          <w:sz w:val="24"/>
          <w:szCs w:val="24"/>
        </w:rPr>
        <w:t>p.č.227/15“</w:t>
      </w:r>
    </w:p>
    <w:p w14:paraId="466AC76F" w14:textId="592E435F" w:rsidR="00902A12" w:rsidRPr="00870689" w:rsidRDefault="00705E64" w:rsidP="00870689">
      <w:pPr>
        <w:pStyle w:val="Odstavecseseznamem"/>
        <w:numPr>
          <w:ilvl w:val="0"/>
          <w:numId w:val="5"/>
        </w:numPr>
        <w:spacing w:after="0"/>
        <w:jc w:val="both"/>
        <w:rPr>
          <w:rFonts w:ascii="Times New Roman" w:hAnsi="Times New Roman" w:cs="Times New Roman"/>
          <w:sz w:val="24"/>
          <w:szCs w:val="24"/>
        </w:rPr>
      </w:pPr>
      <w:r w:rsidRPr="00870689">
        <w:rPr>
          <w:rFonts w:ascii="Times New Roman" w:hAnsi="Times New Roman" w:cs="Times New Roman"/>
          <w:iCs/>
          <w:sz w:val="24"/>
          <w:szCs w:val="24"/>
        </w:rPr>
        <w:t xml:space="preserve">Žádost o příspěvek na krytí provozních nákladů terénní pečovatelské </w:t>
      </w:r>
      <w:r w:rsidR="00870689" w:rsidRPr="00870689">
        <w:rPr>
          <w:rFonts w:ascii="Times New Roman" w:hAnsi="Times New Roman" w:cs="Times New Roman"/>
          <w:iCs/>
          <w:sz w:val="24"/>
          <w:szCs w:val="24"/>
        </w:rPr>
        <w:t>S</w:t>
      </w:r>
      <w:r w:rsidRPr="00870689">
        <w:rPr>
          <w:rFonts w:ascii="Times New Roman" w:hAnsi="Times New Roman" w:cs="Times New Roman"/>
          <w:iCs/>
          <w:sz w:val="24"/>
          <w:szCs w:val="24"/>
        </w:rPr>
        <w:t xml:space="preserve">lužby Dolní Kalná v roce 2021 </w:t>
      </w:r>
    </w:p>
    <w:p w14:paraId="281906A8" w14:textId="0A83515F" w:rsidR="00870689" w:rsidRPr="00870689" w:rsidRDefault="0024081F" w:rsidP="0024081F">
      <w:pPr>
        <w:pStyle w:val="Zkladntext22"/>
        <w:numPr>
          <w:ilvl w:val="0"/>
          <w:numId w:val="5"/>
        </w:numPr>
        <w:spacing w:after="0" w:line="240" w:lineRule="auto"/>
        <w:ind w:right="40"/>
        <w:jc w:val="both"/>
        <w:rPr>
          <w:rFonts w:ascii="Times New Roman" w:hAnsi="Times New Roman" w:cs="Times New Roman"/>
          <w:iCs/>
        </w:rPr>
      </w:pPr>
      <w:r w:rsidRPr="00870689">
        <w:rPr>
          <w:rFonts w:ascii="Times New Roman" w:hAnsi="Times New Roman" w:cs="Times New Roman"/>
          <w:iCs/>
        </w:rPr>
        <w:t xml:space="preserve">Návrh rozpočtu na rok 2021 </w:t>
      </w:r>
      <w:r w:rsidR="00870689" w:rsidRPr="00870689">
        <w:rPr>
          <w:rFonts w:ascii="Times New Roman" w:hAnsi="Times New Roman" w:cs="Times New Roman"/>
          <w:iCs/>
        </w:rPr>
        <w:t>Svazek obcí Horní Labe</w:t>
      </w:r>
    </w:p>
    <w:p w14:paraId="11E081D3" w14:textId="4CBA6AB3" w:rsidR="00870689" w:rsidRPr="00870689" w:rsidRDefault="0024081F" w:rsidP="0024081F">
      <w:pPr>
        <w:pStyle w:val="Zkladntext22"/>
        <w:numPr>
          <w:ilvl w:val="0"/>
          <w:numId w:val="5"/>
        </w:numPr>
        <w:spacing w:after="0" w:line="240" w:lineRule="auto"/>
        <w:ind w:right="40"/>
        <w:jc w:val="both"/>
        <w:rPr>
          <w:rFonts w:ascii="Times New Roman" w:hAnsi="Times New Roman" w:cs="Times New Roman"/>
          <w:iCs/>
        </w:rPr>
      </w:pPr>
      <w:r w:rsidRPr="00870689">
        <w:rPr>
          <w:rFonts w:ascii="Times New Roman" w:hAnsi="Times New Roman" w:cs="Times New Roman"/>
          <w:iCs/>
        </w:rPr>
        <w:t xml:space="preserve">Návrh střednědobého výhledu rozpočtu na roky 2022-2025 Svazek obcí Horní Labe </w:t>
      </w:r>
    </w:p>
    <w:p w14:paraId="53634751" w14:textId="681F76B4" w:rsidR="00870689" w:rsidRPr="00870689" w:rsidRDefault="0024081F" w:rsidP="0024081F">
      <w:pPr>
        <w:pStyle w:val="Zkladntext22"/>
        <w:numPr>
          <w:ilvl w:val="0"/>
          <w:numId w:val="5"/>
        </w:numPr>
        <w:spacing w:after="0" w:line="240" w:lineRule="auto"/>
        <w:ind w:right="40"/>
        <w:jc w:val="both"/>
        <w:rPr>
          <w:rFonts w:ascii="Times New Roman" w:hAnsi="Times New Roman" w:cs="Times New Roman"/>
          <w:iCs/>
        </w:rPr>
      </w:pPr>
      <w:r w:rsidRPr="00870689">
        <w:rPr>
          <w:rFonts w:ascii="Times New Roman" w:hAnsi="Times New Roman" w:cs="Times New Roman"/>
          <w:iCs/>
        </w:rPr>
        <w:t>Návrh rozpočtu na rok</w:t>
      </w:r>
      <w:r w:rsidR="00870689" w:rsidRPr="00870689">
        <w:rPr>
          <w:rFonts w:ascii="Times New Roman" w:hAnsi="Times New Roman" w:cs="Times New Roman"/>
          <w:iCs/>
        </w:rPr>
        <w:t xml:space="preserve"> </w:t>
      </w:r>
      <w:r w:rsidRPr="00870689">
        <w:rPr>
          <w:rFonts w:ascii="Times New Roman" w:hAnsi="Times New Roman" w:cs="Times New Roman"/>
          <w:iCs/>
        </w:rPr>
        <w:t>2021</w:t>
      </w:r>
      <w:r w:rsidR="00870689" w:rsidRPr="00870689">
        <w:rPr>
          <w:rFonts w:ascii="Times New Roman" w:hAnsi="Times New Roman" w:cs="Times New Roman"/>
          <w:iCs/>
        </w:rPr>
        <w:t xml:space="preserve"> Společenství obcí Podkrkonoší</w:t>
      </w:r>
    </w:p>
    <w:p w14:paraId="0971C8E4" w14:textId="0F0ADCAB" w:rsidR="0024081F" w:rsidRDefault="0024081F" w:rsidP="0024081F">
      <w:pPr>
        <w:pStyle w:val="Zkladntext22"/>
        <w:numPr>
          <w:ilvl w:val="0"/>
          <w:numId w:val="5"/>
        </w:numPr>
        <w:spacing w:after="0" w:line="240" w:lineRule="auto"/>
        <w:ind w:right="40"/>
        <w:jc w:val="both"/>
        <w:rPr>
          <w:rFonts w:ascii="Times New Roman" w:hAnsi="Times New Roman" w:cs="Times New Roman"/>
          <w:iCs/>
        </w:rPr>
      </w:pPr>
      <w:r w:rsidRPr="00870689">
        <w:rPr>
          <w:rFonts w:ascii="Times New Roman" w:hAnsi="Times New Roman" w:cs="Times New Roman"/>
          <w:iCs/>
        </w:rPr>
        <w:t xml:space="preserve">Návrh střednědobého výhledu rozpočtu na období 2022-2024 </w:t>
      </w:r>
      <w:r w:rsidR="00870689" w:rsidRPr="00870689">
        <w:rPr>
          <w:rFonts w:ascii="Times New Roman" w:hAnsi="Times New Roman" w:cs="Times New Roman"/>
          <w:iCs/>
        </w:rPr>
        <w:t>Spo</w:t>
      </w:r>
      <w:r w:rsidRPr="00870689">
        <w:rPr>
          <w:rFonts w:ascii="Times New Roman" w:hAnsi="Times New Roman" w:cs="Times New Roman"/>
          <w:iCs/>
        </w:rPr>
        <w:t>lečenství obcí Podkrkonoší</w:t>
      </w:r>
    </w:p>
    <w:p w14:paraId="200CC57D" w14:textId="7C4DB8E0" w:rsidR="00532E2F" w:rsidRPr="00870689" w:rsidRDefault="00532E2F" w:rsidP="00532E2F">
      <w:pPr>
        <w:pStyle w:val="Zkladntext22"/>
        <w:numPr>
          <w:ilvl w:val="0"/>
          <w:numId w:val="5"/>
        </w:numPr>
        <w:spacing w:after="0" w:line="240" w:lineRule="auto"/>
        <w:ind w:right="40"/>
        <w:jc w:val="both"/>
        <w:rPr>
          <w:rFonts w:ascii="Times New Roman" w:hAnsi="Times New Roman" w:cs="Times New Roman"/>
          <w:iCs/>
        </w:rPr>
      </w:pPr>
      <w:r>
        <w:rPr>
          <w:rFonts w:ascii="Times New Roman" w:hAnsi="Times New Roman" w:cs="Times New Roman"/>
          <w:iCs/>
        </w:rPr>
        <w:t>R</w:t>
      </w:r>
      <w:r w:rsidRPr="00870689">
        <w:rPr>
          <w:rFonts w:ascii="Times New Roman" w:hAnsi="Times New Roman" w:cs="Times New Roman"/>
          <w:iCs/>
        </w:rPr>
        <w:t>ozpoč</w:t>
      </w:r>
      <w:r>
        <w:rPr>
          <w:rFonts w:ascii="Times New Roman" w:hAnsi="Times New Roman" w:cs="Times New Roman"/>
          <w:iCs/>
        </w:rPr>
        <w:t>et</w:t>
      </w:r>
      <w:r w:rsidRPr="00870689">
        <w:rPr>
          <w:rFonts w:ascii="Times New Roman" w:hAnsi="Times New Roman" w:cs="Times New Roman"/>
          <w:iCs/>
        </w:rPr>
        <w:t xml:space="preserve"> na rok 2021 Svazek obcí Horní Labe</w:t>
      </w:r>
    </w:p>
    <w:p w14:paraId="2EC03DBA" w14:textId="48409502" w:rsidR="00532E2F" w:rsidRDefault="00532E2F" w:rsidP="0024081F">
      <w:pPr>
        <w:pStyle w:val="Zkladntext22"/>
        <w:numPr>
          <w:ilvl w:val="0"/>
          <w:numId w:val="5"/>
        </w:numPr>
        <w:spacing w:after="0" w:line="240" w:lineRule="auto"/>
        <w:ind w:right="40"/>
        <w:jc w:val="both"/>
        <w:rPr>
          <w:rFonts w:ascii="Times New Roman" w:hAnsi="Times New Roman" w:cs="Times New Roman"/>
          <w:iCs/>
        </w:rPr>
      </w:pPr>
      <w:r>
        <w:rPr>
          <w:rFonts w:ascii="Times New Roman" w:hAnsi="Times New Roman" w:cs="Times New Roman"/>
          <w:iCs/>
        </w:rPr>
        <w:t>S</w:t>
      </w:r>
      <w:r w:rsidRPr="00870689">
        <w:rPr>
          <w:rFonts w:ascii="Times New Roman" w:hAnsi="Times New Roman" w:cs="Times New Roman"/>
          <w:iCs/>
        </w:rPr>
        <w:t>třednědob</w:t>
      </w:r>
      <w:r>
        <w:rPr>
          <w:rFonts w:ascii="Times New Roman" w:hAnsi="Times New Roman" w:cs="Times New Roman"/>
          <w:iCs/>
        </w:rPr>
        <w:t>ý</w:t>
      </w:r>
      <w:r w:rsidRPr="00870689">
        <w:rPr>
          <w:rFonts w:ascii="Times New Roman" w:hAnsi="Times New Roman" w:cs="Times New Roman"/>
          <w:iCs/>
        </w:rPr>
        <w:t xml:space="preserve"> výhled rozpočtu na roky 2022-2025 Svazek obcí Horní Labe</w:t>
      </w:r>
    </w:p>
    <w:p w14:paraId="70A14CF5" w14:textId="4D0AC945" w:rsidR="00532E2F" w:rsidRDefault="00532E2F" w:rsidP="0024081F">
      <w:pPr>
        <w:pStyle w:val="Zkladntext22"/>
        <w:numPr>
          <w:ilvl w:val="0"/>
          <w:numId w:val="5"/>
        </w:numPr>
        <w:spacing w:after="0" w:line="240" w:lineRule="auto"/>
        <w:ind w:right="40"/>
        <w:jc w:val="both"/>
        <w:rPr>
          <w:rFonts w:ascii="Times New Roman" w:hAnsi="Times New Roman" w:cs="Times New Roman"/>
          <w:iCs/>
        </w:rPr>
      </w:pPr>
      <w:r>
        <w:rPr>
          <w:rFonts w:ascii="Times New Roman" w:hAnsi="Times New Roman" w:cs="Times New Roman"/>
          <w:iCs/>
        </w:rPr>
        <w:t>R</w:t>
      </w:r>
      <w:r w:rsidRPr="00870689">
        <w:rPr>
          <w:rFonts w:ascii="Times New Roman" w:hAnsi="Times New Roman" w:cs="Times New Roman"/>
          <w:iCs/>
        </w:rPr>
        <w:t>ozpoč</w:t>
      </w:r>
      <w:r>
        <w:rPr>
          <w:rFonts w:ascii="Times New Roman" w:hAnsi="Times New Roman" w:cs="Times New Roman"/>
          <w:iCs/>
        </w:rPr>
        <w:t>et</w:t>
      </w:r>
      <w:r w:rsidRPr="00870689">
        <w:rPr>
          <w:rFonts w:ascii="Times New Roman" w:hAnsi="Times New Roman" w:cs="Times New Roman"/>
          <w:iCs/>
        </w:rPr>
        <w:t xml:space="preserve"> na rok 2021 Společenství obcí Podkrkonoší</w:t>
      </w:r>
    </w:p>
    <w:p w14:paraId="31D83BE7" w14:textId="27331B08" w:rsidR="00532E2F" w:rsidRPr="00870689" w:rsidRDefault="00532E2F" w:rsidP="0024081F">
      <w:pPr>
        <w:pStyle w:val="Zkladntext22"/>
        <w:numPr>
          <w:ilvl w:val="0"/>
          <w:numId w:val="5"/>
        </w:numPr>
        <w:spacing w:after="0" w:line="240" w:lineRule="auto"/>
        <w:ind w:right="40"/>
        <w:jc w:val="both"/>
        <w:rPr>
          <w:rFonts w:ascii="Times New Roman" w:hAnsi="Times New Roman" w:cs="Times New Roman"/>
          <w:iCs/>
        </w:rPr>
      </w:pPr>
      <w:r>
        <w:rPr>
          <w:rFonts w:ascii="Times New Roman" w:hAnsi="Times New Roman" w:cs="Times New Roman"/>
          <w:iCs/>
        </w:rPr>
        <w:t>S</w:t>
      </w:r>
      <w:r w:rsidRPr="00870689">
        <w:rPr>
          <w:rFonts w:ascii="Times New Roman" w:hAnsi="Times New Roman" w:cs="Times New Roman"/>
          <w:iCs/>
        </w:rPr>
        <w:t>třednědob</w:t>
      </w:r>
      <w:r>
        <w:rPr>
          <w:rFonts w:ascii="Times New Roman" w:hAnsi="Times New Roman" w:cs="Times New Roman"/>
          <w:iCs/>
        </w:rPr>
        <w:t>ý</w:t>
      </w:r>
      <w:r w:rsidRPr="00870689">
        <w:rPr>
          <w:rFonts w:ascii="Times New Roman" w:hAnsi="Times New Roman" w:cs="Times New Roman"/>
          <w:iCs/>
        </w:rPr>
        <w:t xml:space="preserve"> výhled rozpočtu na období 2022-2024 Společenství obcí Podkrkonoší</w:t>
      </w:r>
    </w:p>
    <w:p w14:paraId="6D3484F4" w14:textId="7C95868D" w:rsidR="0024081F" w:rsidRDefault="00870689" w:rsidP="0024081F">
      <w:pPr>
        <w:pStyle w:val="Zkladntext22"/>
        <w:numPr>
          <w:ilvl w:val="0"/>
          <w:numId w:val="5"/>
        </w:numPr>
        <w:spacing w:after="0" w:line="240" w:lineRule="auto"/>
        <w:ind w:right="40"/>
        <w:jc w:val="both"/>
        <w:rPr>
          <w:rFonts w:ascii="Times New Roman" w:hAnsi="Times New Roman" w:cs="Times New Roman"/>
        </w:rPr>
      </w:pPr>
      <w:r w:rsidRPr="00870689">
        <w:rPr>
          <w:rFonts w:ascii="Times New Roman" w:hAnsi="Times New Roman" w:cs="Times New Roman"/>
        </w:rPr>
        <w:t>Plán inventur za rok 2020</w:t>
      </w:r>
    </w:p>
    <w:p w14:paraId="0F57BD8F" w14:textId="1D2AF619" w:rsidR="00F05186" w:rsidRPr="00F05186" w:rsidRDefault="00F05186" w:rsidP="00F05186">
      <w:pPr>
        <w:pStyle w:val="Zkladntext22"/>
        <w:numPr>
          <w:ilvl w:val="0"/>
          <w:numId w:val="5"/>
        </w:numPr>
        <w:spacing w:after="0" w:line="240" w:lineRule="auto"/>
        <w:ind w:right="40"/>
        <w:jc w:val="both"/>
        <w:rPr>
          <w:rFonts w:ascii="Times New Roman" w:hAnsi="Times New Roman"/>
        </w:rPr>
      </w:pPr>
      <w:r>
        <w:rPr>
          <w:rFonts w:ascii="Times New Roman" w:hAnsi="Times New Roman"/>
        </w:rPr>
        <w:t>Zápis o školení členů inventarizační komise obce Horní Olešnice</w:t>
      </w:r>
    </w:p>
    <w:p w14:paraId="77BEF10D" w14:textId="77777777" w:rsidR="00941198" w:rsidRDefault="00F05186" w:rsidP="00941198">
      <w:pPr>
        <w:pStyle w:val="Odstavecseseznamem"/>
        <w:numPr>
          <w:ilvl w:val="0"/>
          <w:numId w:val="5"/>
        </w:numPr>
        <w:suppressAutoHyphens w:val="0"/>
        <w:spacing w:after="0"/>
        <w:jc w:val="both"/>
        <w:rPr>
          <w:rFonts w:ascii="Times New Roman" w:hAnsi="Times New Roman" w:cs="Times New Roman"/>
          <w:bCs/>
          <w:sz w:val="24"/>
          <w:szCs w:val="24"/>
        </w:rPr>
      </w:pPr>
      <w:r w:rsidRPr="00F05186">
        <w:rPr>
          <w:rFonts w:ascii="Times New Roman" w:hAnsi="Times New Roman" w:cs="Times New Roman"/>
          <w:bCs/>
          <w:sz w:val="24"/>
          <w:szCs w:val="24"/>
        </w:rPr>
        <w:t>Návrh rozpočtu obce Horní Olešnice na rok 2021</w:t>
      </w:r>
    </w:p>
    <w:p w14:paraId="57705440" w14:textId="1BAA850C" w:rsidR="00F05186" w:rsidRPr="00941198" w:rsidRDefault="00F05186" w:rsidP="00941198">
      <w:pPr>
        <w:pStyle w:val="Odstavecseseznamem"/>
        <w:numPr>
          <w:ilvl w:val="0"/>
          <w:numId w:val="5"/>
        </w:numPr>
        <w:suppressAutoHyphens w:val="0"/>
        <w:spacing w:after="0"/>
        <w:jc w:val="both"/>
        <w:rPr>
          <w:rFonts w:ascii="Times New Roman" w:hAnsi="Times New Roman" w:cs="Times New Roman"/>
          <w:bCs/>
          <w:sz w:val="24"/>
          <w:szCs w:val="24"/>
        </w:rPr>
      </w:pPr>
      <w:r w:rsidRPr="00941198">
        <w:rPr>
          <w:rFonts w:ascii="Times New Roman" w:hAnsi="Times New Roman" w:cs="Times New Roman"/>
          <w:bCs/>
          <w:sz w:val="24"/>
          <w:szCs w:val="24"/>
        </w:rPr>
        <w:t>Návrh na doplnění rozpočtu obce Horní Olešnice na rok 2021</w:t>
      </w:r>
    </w:p>
    <w:p w14:paraId="54782415" w14:textId="0F64E383" w:rsidR="00902A12" w:rsidRPr="00870689" w:rsidRDefault="0024081F">
      <w:pPr>
        <w:pStyle w:val="Odstavecseseznamem"/>
        <w:numPr>
          <w:ilvl w:val="0"/>
          <w:numId w:val="5"/>
        </w:numPr>
        <w:suppressAutoHyphens w:val="0"/>
        <w:spacing w:after="0"/>
        <w:jc w:val="both"/>
        <w:rPr>
          <w:rFonts w:ascii="Times New Roman" w:hAnsi="Times New Roman" w:cs="Times New Roman"/>
          <w:b/>
          <w:sz w:val="24"/>
          <w:szCs w:val="24"/>
        </w:rPr>
      </w:pPr>
      <w:r w:rsidRPr="00870689">
        <w:rPr>
          <w:rFonts w:ascii="Times New Roman" w:hAnsi="Times New Roman" w:cs="Times New Roman"/>
          <w:sz w:val="24"/>
          <w:szCs w:val="24"/>
        </w:rPr>
        <w:t xml:space="preserve">Rozpočet obce </w:t>
      </w:r>
      <w:r w:rsidR="00F05186">
        <w:rPr>
          <w:rFonts w:ascii="Times New Roman" w:hAnsi="Times New Roman" w:cs="Times New Roman"/>
          <w:sz w:val="24"/>
          <w:szCs w:val="24"/>
        </w:rPr>
        <w:t xml:space="preserve">Horní Olešnice </w:t>
      </w:r>
      <w:r w:rsidRPr="00870689">
        <w:rPr>
          <w:rFonts w:ascii="Times New Roman" w:hAnsi="Times New Roman" w:cs="Times New Roman"/>
          <w:sz w:val="24"/>
          <w:szCs w:val="24"/>
        </w:rPr>
        <w:t xml:space="preserve">na rok 2021 </w:t>
      </w:r>
    </w:p>
    <w:p w14:paraId="200D277A" w14:textId="5D094406" w:rsidR="0024081F" w:rsidRPr="00870689" w:rsidRDefault="0024081F" w:rsidP="005D0C05">
      <w:pPr>
        <w:pStyle w:val="Odstavecseseznamem"/>
        <w:numPr>
          <w:ilvl w:val="0"/>
          <w:numId w:val="5"/>
        </w:numPr>
        <w:suppressAutoHyphens w:val="0"/>
        <w:spacing w:after="0"/>
        <w:jc w:val="both"/>
        <w:rPr>
          <w:rFonts w:ascii="Times New Roman" w:hAnsi="Times New Roman" w:cs="Times New Roman"/>
          <w:b/>
          <w:sz w:val="24"/>
          <w:szCs w:val="24"/>
        </w:rPr>
      </w:pPr>
      <w:r w:rsidRPr="00870689">
        <w:rPr>
          <w:rFonts w:ascii="Times New Roman" w:hAnsi="Times New Roman" w:cs="Times New Roman"/>
          <w:sz w:val="24"/>
          <w:szCs w:val="24"/>
        </w:rPr>
        <w:t>Rozpočtové opatření č. 12/2020</w:t>
      </w:r>
    </w:p>
    <w:p w14:paraId="33B031BD" w14:textId="1FFAB342" w:rsidR="0024081F" w:rsidRDefault="0024081F">
      <w:pPr>
        <w:pStyle w:val="Odstavecseseznamem"/>
        <w:numPr>
          <w:ilvl w:val="0"/>
          <w:numId w:val="5"/>
        </w:numPr>
        <w:suppressAutoHyphens w:val="0"/>
        <w:spacing w:after="0"/>
        <w:jc w:val="both"/>
        <w:rPr>
          <w:rFonts w:ascii="Times New Roman" w:hAnsi="Times New Roman" w:cs="Times New Roman"/>
          <w:sz w:val="24"/>
          <w:szCs w:val="24"/>
        </w:rPr>
      </w:pPr>
      <w:r w:rsidRPr="00F05186">
        <w:rPr>
          <w:rFonts w:ascii="Times New Roman" w:hAnsi="Times New Roman" w:cs="Times New Roman"/>
          <w:sz w:val="24"/>
          <w:szCs w:val="24"/>
        </w:rPr>
        <w:t>Dodatek ke smlouvě č. 950985 o</w:t>
      </w:r>
      <w:r w:rsidR="00F05186">
        <w:rPr>
          <w:rFonts w:ascii="Times New Roman" w:hAnsi="Times New Roman" w:cs="Times New Roman"/>
          <w:sz w:val="24"/>
          <w:szCs w:val="24"/>
        </w:rPr>
        <w:t xml:space="preserve"> odvozu odpadu ze dne 1.10.2004 s Marius </w:t>
      </w:r>
      <w:proofErr w:type="spellStart"/>
      <w:r w:rsidR="00F05186">
        <w:rPr>
          <w:rFonts w:ascii="Times New Roman" w:hAnsi="Times New Roman" w:cs="Times New Roman"/>
          <w:sz w:val="24"/>
          <w:szCs w:val="24"/>
        </w:rPr>
        <w:t>Pedersen</w:t>
      </w:r>
      <w:proofErr w:type="spellEnd"/>
      <w:r w:rsidR="00F05186">
        <w:rPr>
          <w:rFonts w:ascii="Times New Roman" w:hAnsi="Times New Roman" w:cs="Times New Roman"/>
          <w:sz w:val="24"/>
          <w:szCs w:val="24"/>
        </w:rPr>
        <w:t xml:space="preserve"> a.s. platný od 1.1.2021</w:t>
      </w:r>
    </w:p>
    <w:p w14:paraId="6FBBA6B1" w14:textId="42424A0C" w:rsidR="00F05186" w:rsidRPr="00F05186" w:rsidRDefault="00F05186" w:rsidP="00F05186">
      <w:pPr>
        <w:pStyle w:val="Odstavecseseznamem"/>
        <w:numPr>
          <w:ilvl w:val="0"/>
          <w:numId w:val="5"/>
        </w:numPr>
        <w:suppressAutoHyphens w:val="0"/>
        <w:spacing w:after="0"/>
        <w:jc w:val="both"/>
        <w:rPr>
          <w:rFonts w:ascii="Times New Roman" w:hAnsi="Times New Roman" w:cs="Times New Roman"/>
          <w:sz w:val="24"/>
          <w:szCs w:val="24"/>
        </w:rPr>
      </w:pPr>
      <w:r w:rsidRPr="00F05186">
        <w:rPr>
          <w:rFonts w:ascii="Times New Roman" w:hAnsi="Times New Roman" w:cs="Times New Roman"/>
          <w:sz w:val="24"/>
          <w:szCs w:val="24"/>
        </w:rPr>
        <w:t>Dodatek ke smlouvě č. 950985 o</w:t>
      </w:r>
      <w:r>
        <w:rPr>
          <w:rFonts w:ascii="Times New Roman" w:hAnsi="Times New Roman" w:cs="Times New Roman"/>
          <w:sz w:val="24"/>
          <w:szCs w:val="24"/>
        </w:rPr>
        <w:t xml:space="preserve"> odvozu odpadu ze dne 1.10.2004 s Marius </w:t>
      </w:r>
      <w:proofErr w:type="spellStart"/>
      <w:r>
        <w:rPr>
          <w:rFonts w:ascii="Times New Roman" w:hAnsi="Times New Roman" w:cs="Times New Roman"/>
          <w:sz w:val="24"/>
          <w:szCs w:val="24"/>
        </w:rPr>
        <w:t>Pedersen</w:t>
      </w:r>
      <w:proofErr w:type="spellEnd"/>
      <w:r>
        <w:rPr>
          <w:rFonts w:ascii="Times New Roman" w:hAnsi="Times New Roman" w:cs="Times New Roman"/>
          <w:sz w:val="24"/>
          <w:szCs w:val="24"/>
        </w:rPr>
        <w:t xml:space="preserve"> a.s., rok 2020</w:t>
      </w:r>
    </w:p>
    <w:p w14:paraId="4668F001" w14:textId="77777777" w:rsidR="00484783" w:rsidRDefault="0024081F">
      <w:pPr>
        <w:pStyle w:val="Odstavecseseznamem"/>
        <w:numPr>
          <w:ilvl w:val="0"/>
          <w:numId w:val="5"/>
        </w:numPr>
        <w:suppressAutoHyphens w:val="0"/>
        <w:spacing w:after="0"/>
        <w:jc w:val="both"/>
        <w:rPr>
          <w:rFonts w:ascii="Times New Roman" w:hAnsi="Times New Roman" w:cs="Times New Roman"/>
          <w:sz w:val="24"/>
          <w:szCs w:val="24"/>
        </w:rPr>
      </w:pPr>
      <w:r w:rsidRPr="00F05186">
        <w:rPr>
          <w:rFonts w:ascii="Times New Roman" w:hAnsi="Times New Roman" w:cs="Times New Roman"/>
          <w:sz w:val="24"/>
          <w:szCs w:val="24"/>
        </w:rPr>
        <w:lastRenderedPageBreak/>
        <w:t>Cenová nabídka firmy LESUM</w:t>
      </w:r>
      <w:r w:rsidR="00F05186">
        <w:rPr>
          <w:rFonts w:ascii="Times New Roman" w:hAnsi="Times New Roman" w:cs="Times New Roman"/>
          <w:sz w:val="24"/>
          <w:szCs w:val="24"/>
        </w:rPr>
        <w:t>,</w:t>
      </w:r>
      <w:r w:rsidRPr="00F05186">
        <w:rPr>
          <w:rFonts w:ascii="Times New Roman" w:hAnsi="Times New Roman" w:cs="Times New Roman"/>
          <w:sz w:val="24"/>
          <w:szCs w:val="24"/>
        </w:rPr>
        <w:t xml:space="preserve"> s.r.o.</w:t>
      </w:r>
    </w:p>
    <w:p w14:paraId="0970DEE7" w14:textId="6BF0F240" w:rsidR="00902A12" w:rsidRDefault="00484783">
      <w:pPr>
        <w:pStyle w:val="Odstavecseseznamem"/>
        <w:numPr>
          <w:ilvl w:val="0"/>
          <w:numId w:val="5"/>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 xml:space="preserve">Kalkulace </w:t>
      </w:r>
      <w:r w:rsidR="00A0533B">
        <w:rPr>
          <w:rFonts w:ascii="Times New Roman" w:hAnsi="Times New Roman" w:cs="Times New Roman"/>
          <w:sz w:val="24"/>
          <w:szCs w:val="24"/>
        </w:rPr>
        <w:t>komunálního odpadu</w:t>
      </w:r>
      <w:r>
        <w:rPr>
          <w:rFonts w:ascii="Times New Roman" w:hAnsi="Times New Roman" w:cs="Times New Roman"/>
          <w:sz w:val="24"/>
          <w:szCs w:val="24"/>
        </w:rPr>
        <w:t xml:space="preserve"> pro rok 2021</w:t>
      </w:r>
      <w:r w:rsidR="0024081F" w:rsidRPr="00F05186">
        <w:rPr>
          <w:rFonts w:ascii="Times New Roman" w:hAnsi="Times New Roman" w:cs="Times New Roman"/>
          <w:sz w:val="24"/>
          <w:szCs w:val="24"/>
        </w:rPr>
        <w:t xml:space="preserve"> </w:t>
      </w:r>
    </w:p>
    <w:p w14:paraId="2676B47A" w14:textId="7CE5B8D9" w:rsidR="00484783" w:rsidRDefault="00484783">
      <w:pPr>
        <w:pStyle w:val="Odstavecseseznamem"/>
        <w:numPr>
          <w:ilvl w:val="0"/>
          <w:numId w:val="5"/>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Kalkulace vodné</w:t>
      </w:r>
      <w:r w:rsidR="00A0533B">
        <w:rPr>
          <w:rFonts w:ascii="Times New Roman" w:hAnsi="Times New Roman" w:cs="Times New Roman"/>
          <w:sz w:val="24"/>
          <w:szCs w:val="24"/>
        </w:rPr>
        <w:t>ho</w:t>
      </w:r>
      <w:r>
        <w:rPr>
          <w:rFonts w:ascii="Times New Roman" w:hAnsi="Times New Roman" w:cs="Times New Roman"/>
          <w:sz w:val="24"/>
          <w:szCs w:val="24"/>
        </w:rPr>
        <w:t xml:space="preserve"> pro rok 2021</w:t>
      </w:r>
    </w:p>
    <w:p w14:paraId="2BE6DC08" w14:textId="0EAB8255" w:rsidR="00A0533B" w:rsidRDefault="00A0533B">
      <w:pPr>
        <w:pStyle w:val="Odstavecseseznamem"/>
        <w:numPr>
          <w:ilvl w:val="0"/>
          <w:numId w:val="5"/>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Kalkulace stočného pro rok 2021</w:t>
      </w:r>
    </w:p>
    <w:p w14:paraId="64B3BCA3" w14:textId="19D46309" w:rsidR="005A5565" w:rsidRPr="00F05186" w:rsidRDefault="005A5565">
      <w:pPr>
        <w:pStyle w:val="Odstavecseseznamem"/>
        <w:numPr>
          <w:ilvl w:val="0"/>
          <w:numId w:val="5"/>
        </w:numPr>
        <w:suppressAutoHyphens w:val="0"/>
        <w:spacing w:after="0"/>
        <w:jc w:val="both"/>
        <w:rPr>
          <w:rFonts w:ascii="Times New Roman" w:hAnsi="Times New Roman" w:cs="Times New Roman"/>
          <w:sz w:val="24"/>
          <w:szCs w:val="24"/>
        </w:rPr>
      </w:pPr>
      <w:r>
        <w:rPr>
          <w:rFonts w:ascii="Times New Roman" w:hAnsi="Times New Roman" w:cs="Times New Roman"/>
          <w:sz w:val="24"/>
          <w:szCs w:val="24"/>
        </w:rPr>
        <w:t>Usnesení Okresního soudu v Trutnově o odvolání obce Horní Olešnice z funkce opatrovníka</w:t>
      </w:r>
    </w:p>
    <w:p w14:paraId="4A240315" w14:textId="77777777" w:rsidR="00902A12" w:rsidRPr="00870689" w:rsidRDefault="00902A12">
      <w:pPr>
        <w:jc w:val="both"/>
        <w:rPr>
          <w:rFonts w:ascii="Times New Roman" w:hAnsi="Times New Roman" w:cs="Times New Roman"/>
        </w:rPr>
      </w:pPr>
    </w:p>
    <w:p w14:paraId="62971B30" w14:textId="77777777" w:rsidR="00902A12" w:rsidRPr="00870689" w:rsidRDefault="00902A12">
      <w:pPr>
        <w:jc w:val="both"/>
        <w:rPr>
          <w:rFonts w:ascii="Times New Roman" w:hAnsi="Times New Roman" w:cs="Times New Roman"/>
        </w:rPr>
      </w:pPr>
    </w:p>
    <w:p w14:paraId="59FAE31E" w14:textId="77777777" w:rsidR="00902A12" w:rsidRPr="00870689" w:rsidRDefault="00610A45">
      <w:pPr>
        <w:jc w:val="both"/>
        <w:rPr>
          <w:rFonts w:ascii="Times New Roman" w:hAnsi="Times New Roman" w:cs="Times New Roman"/>
        </w:rPr>
      </w:pPr>
      <w:r w:rsidRPr="00870689">
        <w:rPr>
          <w:rFonts w:ascii="Times New Roman" w:hAnsi="Times New Roman" w:cs="Times New Roman"/>
        </w:rPr>
        <w:t xml:space="preserve">Zápis by vyhotoven dne </w:t>
      </w:r>
      <w:r w:rsidR="0024081F" w:rsidRPr="00870689">
        <w:rPr>
          <w:rFonts w:ascii="Times New Roman" w:hAnsi="Times New Roman" w:cs="Times New Roman"/>
        </w:rPr>
        <w:t>16</w:t>
      </w:r>
      <w:r w:rsidRPr="00870689">
        <w:rPr>
          <w:rFonts w:ascii="Times New Roman" w:hAnsi="Times New Roman" w:cs="Times New Roman"/>
        </w:rPr>
        <w:t>.1</w:t>
      </w:r>
      <w:r w:rsidR="0024081F" w:rsidRPr="00870689">
        <w:rPr>
          <w:rFonts w:ascii="Times New Roman" w:hAnsi="Times New Roman" w:cs="Times New Roman"/>
        </w:rPr>
        <w:t>2</w:t>
      </w:r>
      <w:r w:rsidRPr="00870689">
        <w:rPr>
          <w:rFonts w:ascii="Times New Roman" w:hAnsi="Times New Roman" w:cs="Times New Roman"/>
        </w:rPr>
        <w:t>.20</w:t>
      </w:r>
      <w:r w:rsidR="0024081F" w:rsidRPr="00870689">
        <w:rPr>
          <w:rFonts w:ascii="Times New Roman" w:hAnsi="Times New Roman" w:cs="Times New Roman"/>
        </w:rPr>
        <w:t>20</w:t>
      </w:r>
    </w:p>
    <w:p w14:paraId="08E7D835" w14:textId="77777777" w:rsidR="00902A12" w:rsidRPr="00870689" w:rsidRDefault="00902A12">
      <w:pPr>
        <w:jc w:val="both"/>
        <w:rPr>
          <w:rFonts w:ascii="Times New Roman" w:hAnsi="Times New Roman" w:cs="Times New Roman"/>
        </w:rPr>
      </w:pPr>
    </w:p>
    <w:p w14:paraId="415E28B8" w14:textId="77777777" w:rsidR="00902A12" w:rsidRPr="00870689" w:rsidRDefault="00902A12">
      <w:pPr>
        <w:jc w:val="both"/>
        <w:rPr>
          <w:rFonts w:ascii="Times New Roman" w:hAnsi="Times New Roman" w:cs="Times New Roman"/>
          <w:b/>
        </w:rPr>
      </w:pPr>
    </w:p>
    <w:p w14:paraId="544CEEEA" w14:textId="77777777" w:rsidR="00902A12" w:rsidRPr="00870689" w:rsidRDefault="00902A12">
      <w:pPr>
        <w:jc w:val="both"/>
        <w:rPr>
          <w:rFonts w:ascii="Times New Roman" w:hAnsi="Times New Roman" w:cs="Times New Roman"/>
          <w:b/>
        </w:rPr>
      </w:pPr>
    </w:p>
    <w:p w14:paraId="26765935" w14:textId="77777777" w:rsidR="00902A12" w:rsidRPr="00870689" w:rsidRDefault="002973CC">
      <w:pPr>
        <w:jc w:val="both"/>
        <w:rPr>
          <w:rFonts w:ascii="Times New Roman" w:hAnsi="Times New Roman" w:cs="Times New Roman"/>
          <w:iCs/>
        </w:rPr>
      </w:pPr>
      <w:r w:rsidRPr="00870689">
        <w:rPr>
          <w:rFonts w:ascii="Times New Roman" w:hAnsi="Times New Roman" w:cs="Times New Roman"/>
          <w:iCs/>
        </w:rPr>
        <w:t>Starosta: Petr Řehoř                                                  ………………………</w:t>
      </w:r>
      <w:proofErr w:type="gramStart"/>
      <w:r w:rsidRPr="00870689">
        <w:rPr>
          <w:rFonts w:ascii="Times New Roman" w:hAnsi="Times New Roman" w:cs="Times New Roman"/>
          <w:iCs/>
        </w:rPr>
        <w:t>…….</w:t>
      </w:r>
      <w:proofErr w:type="gramEnd"/>
      <w:r w:rsidRPr="00870689">
        <w:rPr>
          <w:rFonts w:ascii="Times New Roman" w:hAnsi="Times New Roman" w:cs="Times New Roman"/>
          <w:iCs/>
        </w:rPr>
        <w:t>.</w:t>
      </w:r>
    </w:p>
    <w:p w14:paraId="254903B2" w14:textId="77777777" w:rsidR="00902A12" w:rsidRPr="00870689" w:rsidRDefault="00902A12">
      <w:pPr>
        <w:jc w:val="both"/>
        <w:rPr>
          <w:rFonts w:ascii="Times New Roman" w:hAnsi="Times New Roman" w:cs="Times New Roman"/>
          <w:iCs/>
        </w:rPr>
      </w:pPr>
    </w:p>
    <w:p w14:paraId="7D1F9B67" w14:textId="77777777" w:rsidR="00902A12" w:rsidRPr="00870689" w:rsidRDefault="00902A12">
      <w:pPr>
        <w:jc w:val="both"/>
        <w:rPr>
          <w:rFonts w:ascii="Times New Roman" w:hAnsi="Times New Roman" w:cs="Times New Roman"/>
          <w:iCs/>
        </w:rPr>
      </w:pPr>
    </w:p>
    <w:p w14:paraId="4099B328" w14:textId="76CC6C89" w:rsidR="00902A12" w:rsidRPr="00870689" w:rsidRDefault="002973CC">
      <w:pPr>
        <w:jc w:val="both"/>
        <w:rPr>
          <w:rFonts w:ascii="Times New Roman" w:hAnsi="Times New Roman" w:cs="Times New Roman"/>
          <w:iCs/>
        </w:rPr>
      </w:pPr>
      <w:r w:rsidRPr="00870689">
        <w:rPr>
          <w:rFonts w:ascii="Times New Roman" w:hAnsi="Times New Roman" w:cs="Times New Roman"/>
          <w:iCs/>
        </w:rPr>
        <w:t xml:space="preserve">Místostarosta: Jiří Mikulka                                 </w:t>
      </w:r>
      <w:r w:rsidR="00B6153C">
        <w:rPr>
          <w:rFonts w:ascii="Times New Roman" w:hAnsi="Times New Roman" w:cs="Times New Roman"/>
          <w:iCs/>
        </w:rPr>
        <w:t xml:space="preserve">  </w:t>
      </w:r>
      <w:r w:rsidRPr="00870689">
        <w:rPr>
          <w:rFonts w:ascii="Times New Roman" w:hAnsi="Times New Roman" w:cs="Times New Roman"/>
          <w:iCs/>
        </w:rPr>
        <w:t xml:space="preserve">    ………………………</w:t>
      </w:r>
      <w:proofErr w:type="gramStart"/>
      <w:r w:rsidRPr="00870689">
        <w:rPr>
          <w:rFonts w:ascii="Times New Roman" w:hAnsi="Times New Roman" w:cs="Times New Roman"/>
          <w:iCs/>
        </w:rPr>
        <w:t>…….</w:t>
      </w:r>
      <w:proofErr w:type="gramEnd"/>
      <w:r w:rsidRPr="00870689">
        <w:rPr>
          <w:rFonts w:ascii="Times New Roman" w:hAnsi="Times New Roman" w:cs="Times New Roman"/>
          <w:iCs/>
        </w:rPr>
        <w:t>.</w:t>
      </w:r>
    </w:p>
    <w:p w14:paraId="637ADF5E" w14:textId="77777777" w:rsidR="00902A12" w:rsidRPr="00870689" w:rsidRDefault="00902A12">
      <w:pPr>
        <w:jc w:val="both"/>
        <w:rPr>
          <w:rFonts w:ascii="Times New Roman" w:hAnsi="Times New Roman" w:cs="Times New Roman"/>
          <w:iCs/>
        </w:rPr>
      </w:pPr>
    </w:p>
    <w:p w14:paraId="7BD8112E" w14:textId="77777777" w:rsidR="00902A12" w:rsidRPr="00870689" w:rsidRDefault="00902A12">
      <w:pPr>
        <w:jc w:val="both"/>
        <w:rPr>
          <w:rFonts w:ascii="Times New Roman" w:hAnsi="Times New Roman" w:cs="Times New Roman"/>
          <w:iCs/>
        </w:rPr>
      </w:pPr>
    </w:p>
    <w:p w14:paraId="2B181177" w14:textId="45227B15" w:rsidR="00902A12" w:rsidRPr="00870689" w:rsidRDefault="002973CC">
      <w:pPr>
        <w:jc w:val="both"/>
        <w:rPr>
          <w:rFonts w:ascii="Times New Roman" w:hAnsi="Times New Roman" w:cs="Times New Roman"/>
          <w:iCs/>
        </w:rPr>
      </w:pPr>
      <w:r w:rsidRPr="00870689">
        <w:rPr>
          <w:rFonts w:ascii="Times New Roman" w:hAnsi="Times New Roman" w:cs="Times New Roman"/>
          <w:iCs/>
        </w:rPr>
        <w:t>Zapisovatel/</w:t>
      </w:r>
      <w:proofErr w:type="spellStart"/>
      <w:proofErr w:type="gramStart"/>
      <w:r w:rsidRPr="00870689">
        <w:rPr>
          <w:rFonts w:ascii="Times New Roman" w:hAnsi="Times New Roman" w:cs="Times New Roman"/>
          <w:iCs/>
        </w:rPr>
        <w:t>ka</w:t>
      </w:r>
      <w:proofErr w:type="spellEnd"/>
      <w:r w:rsidRPr="00870689">
        <w:rPr>
          <w:rFonts w:ascii="Times New Roman" w:hAnsi="Times New Roman" w:cs="Times New Roman"/>
          <w:iCs/>
        </w:rPr>
        <w:t xml:space="preserve"> :</w:t>
      </w:r>
      <w:proofErr w:type="gramEnd"/>
      <w:r w:rsidRPr="00870689">
        <w:rPr>
          <w:rFonts w:ascii="Times New Roman" w:hAnsi="Times New Roman" w:cs="Times New Roman"/>
          <w:iCs/>
        </w:rPr>
        <w:t xml:space="preserve"> Monika Řehořová                    </w:t>
      </w:r>
      <w:r w:rsidR="00B6153C">
        <w:rPr>
          <w:rFonts w:ascii="Times New Roman" w:hAnsi="Times New Roman" w:cs="Times New Roman"/>
          <w:iCs/>
        </w:rPr>
        <w:t xml:space="preserve">  </w:t>
      </w:r>
      <w:r w:rsidRPr="00870689">
        <w:rPr>
          <w:rFonts w:ascii="Times New Roman" w:hAnsi="Times New Roman" w:cs="Times New Roman"/>
          <w:iCs/>
        </w:rPr>
        <w:t xml:space="preserve">     ……………………………..</w:t>
      </w:r>
    </w:p>
    <w:p w14:paraId="5562D088" w14:textId="1B6CAED8" w:rsidR="00902A12" w:rsidRPr="00870689" w:rsidRDefault="00B6153C">
      <w:pPr>
        <w:jc w:val="both"/>
        <w:rPr>
          <w:rFonts w:ascii="Times New Roman" w:hAnsi="Times New Roman" w:cs="Times New Roman"/>
          <w:iCs/>
        </w:rPr>
      </w:pPr>
      <w:r>
        <w:rPr>
          <w:rFonts w:ascii="Times New Roman" w:hAnsi="Times New Roman" w:cs="Times New Roman"/>
          <w:iCs/>
        </w:rPr>
        <w:t xml:space="preserve"> </w:t>
      </w:r>
    </w:p>
    <w:p w14:paraId="4AE6C420" w14:textId="77777777" w:rsidR="00902A12" w:rsidRPr="00870689" w:rsidRDefault="00902A12">
      <w:pPr>
        <w:jc w:val="both"/>
        <w:rPr>
          <w:rFonts w:ascii="Times New Roman" w:hAnsi="Times New Roman" w:cs="Times New Roman"/>
          <w:iCs/>
        </w:rPr>
      </w:pPr>
    </w:p>
    <w:p w14:paraId="11FEEDD9" w14:textId="50B88E21" w:rsidR="00902A12" w:rsidRPr="00870689" w:rsidRDefault="002973CC">
      <w:pPr>
        <w:jc w:val="both"/>
        <w:rPr>
          <w:rFonts w:ascii="Times New Roman" w:hAnsi="Times New Roman" w:cs="Times New Roman"/>
          <w:iCs/>
        </w:rPr>
      </w:pPr>
      <w:r w:rsidRPr="00870689">
        <w:rPr>
          <w:rFonts w:ascii="Times New Roman" w:hAnsi="Times New Roman" w:cs="Times New Roman"/>
          <w:iCs/>
        </w:rPr>
        <w:t>Ověřovatel/</w:t>
      </w:r>
      <w:proofErr w:type="spellStart"/>
      <w:r w:rsidRPr="00870689">
        <w:rPr>
          <w:rFonts w:ascii="Times New Roman" w:hAnsi="Times New Roman" w:cs="Times New Roman"/>
          <w:iCs/>
        </w:rPr>
        <w:t>ka</w:t>
      </w:r>
      <w:proofErr w:type="spellEnd"/>
      <w:r w:rsidRPr="00870689">
        <w:rPr>
          <w:rFonts w:ascii="Times New Roman" w:hAnsi="Times New Roman" w:cs="Times New Roman"/>
          <w:iCs/>
        </w:rPr>
        <w:t xml:space="preserve">: </w:t>
      </w:r>
      <w:r w:rsidR="00870689" w:rsidRPr="00870689">
        <w:rPr>
          <w:rFonts w:ascii="Times New Roman" w:hAnsi="Times New Roman" w:cs="Times New Roman"/>
          <w:iCs/>
        </w:rPr>
        <w:t>Jiří Mikulka</w:t>
      </w:r>
      <w:r w:rsidRPr="00870689">
        <w:rPr>
          <w:rFonts w:ascii="Times New Roman" w:hAnsi="Times New Roman" w:cs="Times New Roman"/>
          <w:iCs/>
        </w:rPr>
        <w:t xml:space="preserve">                         </w:t>
      </w:r>
      <w:r w:rsidR="00870689" w:rsidRPr="00870689">
        <w:rPr>
          <w:rFonts w:ascii="Times New Roman" w:hAnsi="Times New Roman" w:cs="Times New Roman"/>
          <w:iCs/>
        </w:rPr>
        <w:t xml:space="preserve">    </w:t>
      </w:r>
      <w:r w:rsidRPr="00870689">
        <w:rPr>
          <w:rFonts w:ascii="Times New Roman" w:hAnsi="Times New Roman" w:cs="Times New Roman"/>
          <w:iCs/>
        </w:rPr>
        <w:t xml:space="preserve">      </w:t>
      </w:r>
      <w:r w:rsidR="00B6153C">
        <w:rPr>
          <w:rFonts w:ascii="Times New Roman" w:hAnsi="Times New Roman" w:cs="Times New Roman"/>
          <w:iCs/>
        </w:rPr>
        <w:t xml:space="preserve">  </w:t>
      </w:r>
      <w:r w:rsidRPr="00870689">
        <w:rPr>
          <w:rFonts w:ascii="Times New Roman" w:hAnsi="Times New Roman" w:cs="Times New Roman"/>
          <w:iCs/>
        </w:rPr>
        <w:t xml:space="preserve"> ………………………</w:t>
      </w:r>
      <w:proofErr w:type="gramStart"/>
      <w:r w:rsidRPr="00870689">
        <w:rPr>
          <w:rFonts w:ascii="Times New Roman" w:hAnsi="Times New Roman" w:cs="Times New Roman"/>
          <w:iCs/>
        </w:rPr>
        <w:t>…….</w:t>
      </w:r>
      <w:proofErr w:type="gramEnd"/>
      <w:r w:rsidRPr="00870689">
        <w:rPr>
          <w:rFonts w:ascii="Times New Roman" w:hAnsi="Times New Roman" w:cs="Times New Roman"/>
          <w:iCs/>
        </w:rPr>
        <w:t>.</w:t>
      </w:r>
    </w:p>
    <w:p w14:paraId="7BF758B9" w14:textId="77777777" w:rsidR="00902A12" w:rsidRPr="00870689" w:rsidRDefault="00902A12">
      <w:pPr>
        <w:jc w:val="both"/>
        <w:rPr>
          <w:rFonts w:ascii="Times New Roman" w:hAnsi="Times New Roman" w:cs="Times New Roman"/>
          <w:iCs/>
        </w:rPr>
      </w:pPr>
    </w:p>
    <w:p w14:paraId="5B13A891" w14:textId="77777777" w:rsidR="00902A12" w:rsidRPr="00870689" w:rsidRDefault="00902A12">
      <w:pPr>
        <w:jc w:val="both"/>
        <w:rPr>
          <w:rFonts w:ascii="Times New Roman" w:hAnsi="Times New Roman" w:cs="Times New Roman"/>
          <w:iCs/>
        </w:rPr>
      </w:pPr>
    </w:p>
    <w:p w14:paraId="1C36AA27" w14:textId="2A68C7B6" w:rsidR="00902A12" w:rsidRDefault="002973CC">
      <w:pPr>
        <w:jc w:val="both"/>
        <w:rPr>
          <w:rFonts w:ascii="Times New Roman" w:hAnsi="Times New Roman" w:cs="Times New Roman"/>
          <w:iCs/>
        </w:rPr>
      </w:pPr>
      <w:r w:rsidRPr="00870689">
        <w:rPr>
          <w:rFonts w:ascii="Times New Roman" w:hAnsi="Times New Roman" w:cs="Times New Roman"/>
          <w:iCs/>
        </w:rPr>
        <w:t>Ověřovatel/</w:t>
      </w:r>
      <w:proofErr w:type="spellStart"/>
      <w:r w:rsidRPr="00870689">
        <w:rPr>
          <w:rFonts w:ascii="Times New Roman" w:hAnsi="Times New Roman" w:cs="Times New Roman"/>
          <w:iCs/>
        </w:rPr>
        <w:t>ka</w:t>
      </w:r>
      <w:proofErr w:type="spellEnd"/>
      <w:r w:rsidRPr="00870689">
        <w:rPr>
          <w:rFonts w:ascii="Times New Roman" w:hAnsi="Times New Roman" w:cs="Times New Roman"/>
          <w:iCs/>
        </w:rPr>
        <w:t xml:space="preserve">: </w:t>
      </w:r>
      <w:r w:rsidR="00870689" w:rsidRPr="00870689">
        <w:rPr>
          <w:rFonts w:ascii="Times New Roman" w:hAnsi="Times New Roman" w:cs="Times New Roman"/>
          <w:iCs/>
        </w:rPr>
        <w:t xml:space="preserve">Petr </w:t>
      </w:r>
      <w:proofErr w:type="spellStart"/>
      <w:r w:rsidR="00870689" w:rsidRPr="00870689">
        <w:rPr>
          <w:rFonts w:ascii="Times New Roman" w:hAnsi="Times New Roman" w:cs="Times New Roman"/>
          <w:iCs/>
        </w:rPr>
        <w:t>Klázar</w:t>
      </w:r>
      <w:proofErr w:type="spellEnd"/>
      <w:r w:rsidRPr="00870689">
        <w:rPr>
          <w:rFonts w:ascii="Times New Roman" w:hAnsi="Times New Roman" w:cs="Times New Roman"/>
          <w:iCs/>
        </w:rPr>
        <w:t xml:space="preserve">                            </w:t>
      </w:r>
      <w:r w:rsidR="00870689" w:rsidRPr="00870689">
        <w:rPr>
          <w:rFonts w:ascii="Times New Roman" w:hAnsi="Times New Roman" w:cs="Times New Roman"/>
          <w:iCs/>
        </w:rPr>
        <w:t xml:space="preserve"> </w:t>
      </w:r>
      <w:r w:rsidRPr="00870689">
        <w:rPr>
          <w:rFonts w:ascii="Times New Roman" w:hAnsi="Times New Roman" w:cs="Times New Roman"/>
          <w:iCs/>
        </w:rPr>
        <w:t xml:space="preserve">      </w:t>
      </w:r>
      <w:r w:rsidR="00B6153C">
        <w:rPr>
          <w:rFonts w:ascii="Times New Roman" w:hAnsi="Times New Roman" w:cs="Times New Roman"/>
          <w:iCs/>
        </w:rPr>
        <w:t xml:space="preserve">  </w:t>
      </w:r>
      <w:r w:rsidRPr="00870689">
        <w:rPr>
          <w:rFonts w:ascii="Times New Roman" w:hAnsi="Times New Roman" w:cs="Times New Roman"/>
          <w:iCs/>
        </w:rPr>
        <w:t xml:space="preserve">   ………</w:t>
      </w:r>
      <w:proofErr w:type="gramStart"/>
      <w:r w:rsidRPr="00870689">
        <w:rPr>
          <w:rFonts w:ascii="Times New Roman" w:hAnsi="Times New Roman" w:cs="Times New Roman"/>
          <w:iCs/>
        </w:rPr>
        <w:t>…….</w:t>
      </w:r>
      <w:proofErr w:type="gramEnd"/>
      <w:r w:rsidRPr="00870689">
        <w:rPr>
          <w:rFonts w:ascii="Times New Roman" w:hAnsi="Times New Roman" w:cs="Times New Roman"/>
          <w:iCs/>
        </w:rPr>
        <w:t>……………….</w:t>
      </w:r>
    </w:p>
    <w:p w14:paraId="6F4B341C" w14:textId="77777777" w:rsidR="00CC385B" w:rsidRDefault="00CC385B">
      <w:pPr>
        <w:jc w:val="both"/>
        <w:rPr>
          <w:rFonts w:ascii="Times New Roman" w:hAnsi="Times New Roman" w:cs="Times New Roman"/>
          <w:iCs/>
        </w:rPr>
      </w:pPr>
    </w:p>
    <w:p w14:paraId="331B0D29" w14:textId="77777777" w:rsidR="00CC385B" w:rsidRDefault="00CC385B">
      <w:pPr>
        <w:jc w:val="both"/>
        <w:rPr>
          <w:rFonts w:ascii="Times New Roman" w:hAnsi="Times New Roman" w:cs="Times New Roman"/>
          <w:iCs/>
        </w:rPr>
      </w:pPr>
    </w:p>
    <w:p w14:paraId="2FD4A275" w14:textId="0C2AB8B1" w:rsidR="00CC385B" w:rsidRDefault="00CC385B">
      <w:pPr>
        <w:jc w:val="both"/>
        <w:rPr>
          <w:rFonts w:ascii="Times New Roman" w:hAnsi="Times New Roman" w:cs="Times New Roman"/>
        </w:rPr>
      </w:pPr>
    </w:p>
    <w:p w14:paraId="4C6D7BCA" w14:textId="5B3A41B1" w:rsidR="005B0D0B" w:rsidRPr="00870689" w:rsidRDefault="005B0D0B" w:rsidP="00B6153C">
      <w:pPr>
        <w:rPr>
          <w:rFonts w:ascii="Times New Roman" w:hAnsi="Times New Roman" w:cs="Times New Roman"/>
        </w:rPr>
      </w:pPr>
    </w:p>
    <w:sectPr w:rsidR="005B0D0B" w:rsidRPr="00870689" w:rsidSect="00902A12">
      <w:footerReference w:type="default" r:id="rId9"/>
      <w:pgSz w:w="11906" w:h="16838"/>
      <w:pgMar w:top="1134" w:right="1134" w:bottom="1134" w:left="709" w:header="0" w:footer="0" w:gutter="0"/>
      <w:cols w:space="708"/>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9ACC" w14:textId="77777777" w:rsidR="004879FB" w:rsidRDefault="004879FB" w:rsidP="00902A12">
      <w:pPr>
        <w:rPr>
          <w:rFonts w:hint="eastAsia"/>
        </w:rPr>
      </w:pPr>
      <w:r>
        <w:separator/>
      </w:r>
    </w:p>
  </w:endnote>
  <w:endnote w:type="continuationSeparator" w:id="0">
    <w:p w14:paraId="14FA1CC0" w14:textId="77777777" w:rsidR="004879FB" w:rsidRDefault="004879FB" w:rsidP="00902A1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yriad Pro">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Liberation 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690285"/>
      <w:docPartObj>
        <w:docPartGallery w:val="Page Numbers (Bottom of Page)"/>
        <w:docPartUnique/>
      </w:docPartObj>
    </w:sdtPr>
    <w:sdtEndPr/>
    <w:sdtContent>
      <w:p w14:paraId="40466D88" w14:textId="77777777" w:rsidR="0042449E" w:rsidRDefault="0042449E">
        <w:pPr>
          <w:pStyle w:val="Zpat1"/>
          <w:jc w:val="right"/>
          <w:rPr>
            <w:rFonts w:hint="eastAsia"/>
          </w:rPr>
        </w:pPr>
        <w:r>
          <w:rPr>
            <w:noProof/>
          </w:rPr>
          <w:fldChar w:fldCharType="begin"/>
        </w:r>
        <w:r>
          <w:rPr>
            <w:noProof/>
          </w:rPr>
          <w:instrText>PAGE</w:instrText>
        </w:r>
        <w:r>
          <w:rPr>
            <w:noProof/>
          </w:rPr>
          <w:fldChar w:fldCharType="separate"/>
        </w:r>
        <w:r>
          <w:rPr>
            <w:rFonts w:hint="eastAsia"/>
            <w:noProof/>
          </w:rPr>
          <w:t>13</w:t>
        </w:r>
        <w:r>
          <w:rPr>
            <w:noProof/>
          </w:rPr>
          <w:fldChar w:fldCharType="end"/>
        </w:r>
      </w:p>
    </w:sdtContent>
  </w:sdt>
  <w:p w14:paraId="68E4D0DF" w14:textId="77777777" w:rsidR="0042449E" w:rsidRDefault="0042449E">
    <w:pPr>
      <w:pStyle w:val="Zpat1"/>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8FB71" w14:textId="77777777" w:rsidR="004879FB" w:rsidRDefault="004879FB" w:rsidP="00902A12">
      <w:pPr>
        <w:rPr>
          <w:rFonts w:hint="eastAsia"/>
        </w:rPr>
      </w:pPr>
      <w:r>
        <w:separator/>
      </w:r>
    </w:p>
  </w:footnote>
  <w:footnote w:type="continuationSeparator" w:id="0">
    <w:p w14:paraId="41B01E27" w14:textId="77777777" w:rsidR="004879FB" w:rsidRDefault="004879FB" w:rsidP="00902A1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79F"/>
    <w:multiLevelType w:val="hybridMultilevel"/>
    <w:tmpl w:val="31B674DC"/>
    <w:lvl w:ilvl="0" w:tplc="0405000F">
      <w:start w:val="1"/>
      <w:numFmt w:val="decimal"/>
      <w:lvlText w:val="%1."/>
      <w:lvlJc w:val="left"/>
      <w:pPr>
        <w:ind w:left="1778"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1583559"/>
    <w:multiLevelType w:val="hybridMultilevel"/>
    <w:tmpl w:val="31B674DC"/>
    <w:lvl w:ilvl="0" w:tplc="0405000F">
      <w:start w:val="1"/>
      <w:numFmt w:val="decimal"/>
      <w:lvlText w:val="%1."/>
      <w:lvlJc w:val="left"/>
      <w:pPr>
        <w:ind w:left="1778"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3341BCD"/>
    <w:multiLevelType w:val="multilevel"/>
    <w:tmpl w:val="56CE7766"/>
    <w:lvl w:ilvl="0">
      <w:start w:val="1"/>
      <w:numFmt w:val="decimal"/>
      <w:lvlText w:val="%1."/>
      <w:lvlJc w:val="left"/>
      <w:pPr>
        <w:ind w:left="19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504D1C"/>
    <w:multiLevelType w:val="multilevel"/>
    <w:tmpl w:val="F65E1AA0"/>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276" w:hanging="180"/>
      </w:pPr>
    </w:lvl>
  </w:abstractNum>
  <w:abstractNum w:abstractNumId="4" w15:restartNumberingAfterBreak="0">
    <w:nsid w:val="0DD719FB"/>
    <w:multiLevelType w:val="multilevel"/>
    <w:tmpl w:val="E9DE81E2"/>
    <w:lvl w:ilvl="0">
      <w:start w:val="1"/>
      <w:numFmt w:val="decimal"/>
      <w:lvlText w:val="%1)"/>
      <w:lvlJc w:val="left"/>
      <w:pPr>
        <w:ind w:left="720" w:hanging="360"/>
      </w:pPr>
      <w:rPr>
        <w:b/>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4827CC0"/>
    <w:multiLevelType w:val="multilevel"/>
    <w:tmpl w:val="64B4E9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3047BDC"/>
    <w:multiLevelType w:val="hybridMultilevel"/>
    <w:tmpl w:val="31B674DC"/>
    <w:lvl w:ilvl="0" w:tplc="0405000F">
      <w:start w:val="1"/>
      <w:numFmt w:val="decimal"/>
      <w:lvlText w:val="%1."/>
      <w:lvlJc w:val="left"/>
      <w:pPr>
        <w:ind w:left="1778"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DB11070"/>
    <w:multiLevelType w:val="multilevel"/>
    <w:tmpl w:val="A712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68D0168"/>
    <w:multiLevelType w:val="hybridMultilevel"/>
    <w:tmpl w:val="45761E5C"/>
    <w:lvl w:ilvl="0" w:tplc="2BD6063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3905322E"/>
    <w:multiLevelType w:val="hybridMultilevel"/>
    <w:tmpl w:val="31B674DC"/>
    <w:lvl w:ilvl="0" w:tplc="0405000F">
      <w:start w:val="1"/>
      <w:numFmt w:val="decimal"/>
      <w:lvlText w:val="%1."/>
      <w:lvlJc w:val="left"/>
      <w:pPr>
        <w:ind w:left="1778"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599918A9"/>
    <w:multiLevelType w:val="multilevel"/>
    <w:tmpl w:val="84CAB464"/>
    <w:lvl w:ilvl="0">
      <w:start w:val="1"/>
      <w:numFmt w:val="decimal"/>
      <w:lvlText w:val="%1)"/>
      <w:lvlJc w:val="left"/>
      <w:pPr>
        <w:ind w:left="720" w:hanging="360"/>
      </w:pPr>
      <w:rPr>
        <w:b/>
        <w:szCs w:val="24"/>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5C807412"/>
    <w:multiLevelType w:val="hybridMultilevel"/>
    <w:tmpl w:val="31B674DC"/>
    <w:lvl w:ilvl="0" w:tplc="0405000F">
      <w:start w:val="1"/>
      <w:numFmt w:val="decimal"/>
      <w:lvlText w:val="%1."/>
      <w:lvlJc w:val="left"/>
      <w:pPr>
        <w:ind w:left="1778"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610B3E7A"/>
    <w:multiLevelType w:val="multilevel"/>
    <w:tmpl w:val="2786B060"/>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CE6745C"/>
    <w:multiLevelType w:val="hybridMultilevel"/>
    <w:tmpl w:val="31B674DC"/>
    <w:lvl w:ilvl="0" w:tplc="0405000F">
      <w:start w:val="1"/>
      <w:numFmt w:val="decimal"/>
      <w:lvlText w:val="%1."/>
      <w:lvlJc w:val="left"/>
      <w:pPr>
        <w:ind w:left="1778"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6D676354"/>
    <w:multiLevelType w:val="multilevel"/>
    <w:tmpl w:val="C786D92A"/>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276" w:hanging="180"/>
      </w:pPr>
    </w:lvl>
  </w:abstractNum>
  <w:abstractNum w:abstractNumId="15" w15:restartNumberingAfterBreak="0">
    <w:nsid w:val="7AE44CC9"/>
    <w:multiLevelType w:val="multilevel"/>
    <w:tmpl w:val="E6DE7506"/>
    <w:lvl w:ilvl="0">
      <w:start w:val="1"/>
      <w:numFmt w:val="decimal"/>
      <w:lvlText w:val="%1."/>
      <w:lvlJc w:val="left"/>
      <w:pPr>
        <w:ind w:left="360" w:hanging="360"/>
      </w:pPr>
      <w:rPr>
        <w:rFonts w:ascii="Liberation Serif" w:hAnsi="Liberation Serif"/>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8A1C15"/>
    <w:multiLevelType w:val="multilevel"/>
    <w:tmpl w:val="F93E5E7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FB1787D"/>
    <w:multiLevelType w:val="multilevel"/>
    <w:tmpl w:val="564AE31A"/>
    <w:lvl w:ilvl="0">
      <w:start w:val="1"/>
      <w:numFmt w:val="decimal"/>
      <w:lvlText w:val="%1."/>
      <w:lvlJc w:val="left"/>
      <w:pPr>
        <w:ind w:left="644" w:hanging="360"/>
      </w:pPr>
    </w:lvl>
    <w:lvl w:ilvl="1">
      <w:start w:val="1"/>
      <w:numFmt w:val="decimal"/>
      <w:lvlText w:val="%2."/>
      <w:lvlJc w:val="left"/>
      <w:pPr>
        <w:ind w:left="306" w:hanging="360"/>
      </w:pPr>
    </w:lvl>
    <w:lvl w:ilvl="2">
      <w:start w:val="1"/>
      <w:numFmt w:val="decimal"/>
      <w:lvlText w:val="%3."/>
      <w:lvlJc w:val="left"/>
      <w:pPr>
        <w:ind w:left="1026" w:hanging="360"/>
      </w:pPr>
    </w:lvl>
    <w:lvl w:ilvl="3">
      <w:start w:val="1"/>
      <w:numFmt w:val="decimal"/>
      <w:lvlText w:val="%4."/>
      <w:lvlJc w:val="left"/>
      <w:pPr>
        <w:ind w:left="1746" w:hanging="360"/>
      </w:pPr>
    </w:lvl>
    <w:lvl w:ilvl="4">
      <w:start w:val="1"/>
      <w:numFmt w:val="decimal"/>
      <w:lvlText w:val="%5."/>
      <w:lvlJc w:val="left"/>
      <w:pPr>
        <w:ind w:left="2466" w:hanging="360"/>
      </w:pPr>
    </w:lvl>
    <w:lvl w:ilvl="5">
      <w:start w:val="1"/>
      <w:numFmt w:val="decimal"/>
      <w:lvlText w:val="%6."/>
      <w:lvlJc w:val="left"/>
      <w:pPr>
        <w:ind w:left="3186" w:hanging="360"/>
      </w:pPr>
    </w:lvl>
    <w:lvl w:ilvl="6">
      <w:start w:val="1"/>
      <w:numFmt w:val="decimal"/>
      <w:lvlText w:val="%7."/>
      <w:lvlJc w:val="left"/>
      <w:pPr>
        <w:ind w:left="3906" w:hanging="360"/>
      </w:pPr>
    </w:lvl>
    <w:lvl w:ilvl="7">
      <w:start w:val="1"/>
      <w:numFmt w:val="decimal"/>
      <w:lvlText w:val="%8."/>
      <w:lvlJc w:val="left"/>
      <w:pPr>
        <w:ind w:left="4626" w:hanging="360"/>
      </w:pPr>
    </w:lvl>
    <w:lvl w:ilvl="8">
      <w:start w:val="1"/>
      <w:numFmt w:val="decimal"/>
      <w:lvlText w:val="%9."/>
      <w:lvlJc w:val="left"/>
      <w:pPr>
        <w:ind w:left="5346" w:hanging="360"/>
      </w:pPr>
    </w:lvl>
  </w:abstractNum>
  <w:num w:numId="1">
    <w:abstractNumId w:val="10"/>
  </w:num>
  <w:num w:numId="2">
    <w:abstractNumId w:val="3"/>
  </w:num>
  <w:num w:numId="3">
    <w:abstractNumId w:val="12"/>
  </w:num>
  <w:num w:numId="4">
    <w:abstractNumId w:val="17"/>
  </w:num>
  <w:num w:numId="5">
    <w:abstractNumId w:val="15"/>
  </w:num>
  <w:num w:numId="6">
    <w:abstractNumId w:val="2"/>
  </w:num>
  <w:num w:numId="7">
    <w:abstractNumId w:val="5"/>
  </w:num>
  <w:num w:numId="8">
    <w:abstractNumId w:val="7"/>
  </w:num>
  <w:num w:numId="9">
    <w:abstractNumId w:val="8"/>
  </w:num>
  <w:num w:numId="10">
    <w:abstractNumId w:val="4"/>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13"/>
  </w:num>
  <w:num w:numId="16">
    <w:abstractNumId w:val="16"/>
  </w:num>
  <w:num w:numId="17">
    <w:abstractNumId w:val="0"/>
  </w:num>
  <w:num w:numId="18">
    <w:abstractNumId w:val="1"/>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A12"/>
    <w:rsid w:val="0000203D"/>
    <w:rsid w:val="00004DFD"/>
    <w:rsid w:val="0002315D"/>
    <w:rsid w:val="00032F62"/>
    <w:rsid w:val="00061DE7"/>
    <w:rsid w:val="00062028"/>
    <w:rsid w:val="000A7048"/>
    <w:rsid w:val="000B042D"/>
    <w:rsid w:val="000B077C"/>
    <w:rsid w:val="000E7F60"/>
    <w:rsid w:val="0010168F"/>
    <w:rsid w:val="0012074C"/>
    <w:rsid w:val="00152A55"/>
    <w:rsid w:val="00156877"/>
    <w:rsid w:val="00177C49"/>
    <w:rsid w:val="00190A32"/>
    <w:rsid w:val="001A012D"/>
    <w:rsid w:val="001B6FD0"/>
    <w:rsid w:val="001C3CB9"/>
    <w:rsid w:val="002139ED"/>
    <w:rsid w:val="002141E5"/>
    <w:rsid w:val="002239A9"/>
    <w:rsid w:val="0023642E"/>
    <w:rsid w:val="00240339"/>
    <w:rsid w:val="0024081F"/>
    <w:rsid w:val="00243B51"/>
    <w:rsid w:val="00255188"/>
    <w:rsid w:val="00255AA1"/>
    <w:rsid w:val="002620B4"/>
    <w:rsid w:val="00264964"/>
    <w:rsid w:val="00271CF7"/>
    <w:rsid w:val="002973CC"/>
    <w:rsid w:val="002A6AFB"/>
    <w:rsid w:val="002D035A"/>
    <w:rsid w:val="002D6232"/>
    <w:rsid w:val="00314582"/>
    <w:rsid w:val="00331C3D"/>
    <w:rsid w:val="00337A3E"/>
    <w:rsid w:val="00392E40"/>
    <w:rsid w:val="003B0739"/>
    <w:rsid w:val="003C06D5"/>
    <w:rsid w:val="003C389A"/>
    <w:rsid w:val="003D3F24"/>
    <w:rsid w:val="003E68CF"/>
    <w:rsid w:val="00404FC7"/>
    <w:rsid w:val="004067A0"/>
    <w:rsid w:val="00416D72"/>
    <w:rsid w:val="0042449E"/>
    <w:rsid w:val="004631CD"/>
    <w:rsid w:val="0046421D"/>
    <w:rsid w:val="0046734D"/>
    <w:rsid w:val="00484783"/>
    <w:rsid w:val="004879FB"/>
    <w:rsid w:val="00494404"/>
    <w:rsid w:val="004963F3"/>
    <w:rsid w:val="004C5B65"/>
    <w:rsid w:val="004F37E0"/>
    <w:rsid w:val="004F60B1"/>
    <w:rsid w:val="00532E2F"/>
    <w:rsid w:val="00546182"/>
    <w:rsid w:val="00562FE3"/>
    <w:rsid w:val="00565A4C"/>
    <w:rsid w:val="00566359"/>
    <w:rsid w:val="00577DF3"/>
    <w:rsid w:val="005A2D94"/>
    <w:rsid w:val="005A5565"/>
    <w:rsid w:val="005B0D0B"/>
    <w:rsid w:val="005B5B34"/>
    <w:rsid w:val="005B7DE1"/>
    <w:rsid w:val="005C3A25"/>
    <w:rsid w:val="005C54B4"/>
    <w:rsid w:val="005D0C05"/>
    <w:rsid w:val="005D26BD"/>
    <w:rsid w:val="005E5C87"/>
    <w:rsid w:val="00610A45"/>
    <w:rsid w:val="00620F2E"/>
    <w:rsid w:val="00627F56"/>
    <w:rsid w:val="0064681C"/>
    <w:rsid w:val="00653687"/>
    <w:rsid w:val="00670C23"/>
    <w:rsid w:val="00674C2A"/>
    <w:rsid w:val="006752CA"/>
    <w:rsid w:val="006838E5"/>
    <w:rsid w:val="006904A9"/>
    <w:rsid w:val="006917F5"/>
    <w:rsid w:val="006A2D28"/>
    <w:rsid w:val="006C0071"/>
    <w:rsid w:val="006E5939"/>
    <w:rsid w:val="006F404C"/>
    <w:rsid w:val="00705E64"/>
    <w:rsid w:val="0071771A"/>
    <w:rsid w:val="00733AE9"/>
    <w:rsid w:val="007454DC"/>
    <w:rsid w:val="0076302E"/>
    <w:rsid w:val="00764FC9"/>
    <w:rsid w:val="00790B6B"/>
    <w:rsid w:val="007A63B9"/>
    <w:rsid w:val="007B0423"/>
    <w:rsid w:val="007B0A21"/>
    <w:rsid w:val="007C061B"/>
    <w:rsid w:val="007C3A49"/>
    <w:rsid w:val="00817723"/>
    <w:rsid w:val="00842368"/>
    <w:rsid w:val="008444DB"/>
    <w:rsid w:val="008653B0"/>
    <w:rsid w:val="00867071"/>
    <w:rsid w:val="00867610"/>
    <w:rsid w:val="00870689"/>
    <w:rsid w:val="008773F8"/>
    <w:rsid w:val="00877F73"/>
    <w:rsid w:val="00883D58"/>
    <w:rsid w:val="00890DBC"/>
    <w:rsid w:val="0089683C"/>
    <w:rsid w:val="008F23F5"/>
    <w:rsid w:val="0090032A"/>
    <w:rsid w:val="00902A12"/>
    <w:rsid w:val="00927456"/>
    <w:rsid w:val="00941198"/>
    <w:rsid w:val="009810E6"/>
    <w:rsid w:val="00991A6B"/>
    <w:rsid w:val="009C646E"/>
    <w:rsid w:val="009D5116"/>
    <w:rsid w:val="009F0E3A"/>
    <w:rsid w:val="00A0254C"/>
    <w:rsid w:val="00A0533B"/>
    <w:rsid w:val="00A144D5"/>
    <w:rsid w:val="00A21513"/>
    <w:rsid w:val="00A23BC9"/>
    <w:rsid w:val="00A55CB6"/>
    <w:rsid w:val="00A71408"/>
    <w:rsid w:val="00A722AA"/>
    <w:rsid w:val="00AA1B9B"/>
    <w:rsid w:val="00AB1248"/>
    <w:rsid w:val="00AB6F60"/>
    <w:rsid w:val="00AC3C34"/>
    <w:rsid w:val="00AD3571"/>
    <w:rsid w:val="00AE7658"/>
    <w:rsid w:val="00AF44D7"/>
    <w:rsid w:val="00B04C7C"/>
    <w:rsid w:val="00B137A4"/>
    <w:rsid w:val="00B15406"/>
    <w:rsid w:val="00B22650"/>
    <w:rsid w:val="00B44BC8"/>
    <w:rsid w:val="00B6120E"/>
    <w:rsid w:val="00B6153C"/>
    <w:rsid w:val="00B679DB"/>
    <w:rsid w:val="00B819B9"/>
    <w:rsid w:val="00B84B46"/>
    <w:rsid w:val="00B87162"/>
    <w:rsid w:val="00BA2436"/>
    <w:rsid w:val="00BC3AC4"/>
    <w:rsid w:val="00BD72C7"/>
    <w:rsid w:val="00BE710A"/>
    <w:rsid w:val="00BF2E43"/>
    <w:rsid w:val="00C04957"/>
    <w:rsid w:val="00C10451"/>
    <w:rsid w:val="00C13584"/>
    <w:rsid w:val="00C15A15"/>
    <w:rsid w:val="00C15D02"/>
    <w:rsid w:val="00C179E2"/>
    <w:rsid w:val="00C55759"/>
    <w:rsid w:val="00C651F5"/>
    <w:rsid w:val="00C85F44"/>
    <w:rsid w:val="00C917CC"/>
    <w:rsid w:val="00C9357D"/>
    <w:rsid w:val="00CA29C3"/>
    <w:rsid w:val="00CA4745"/>
    <w:rsid w:val="00CB14AE"/>
    <w:rsid w:val="00CB43D4"/>
    <w:rsid w:val="00CC385B"/>
    <w:rsid w:val="00CD36A3"/>
    <w:rsid w:val="00CD409F"/>
    <w:rsid w:val="00D025BE"/>
    <w:rsid w:val="00D15388"/>
    <w:rsid w:val="00D20597"/>
    <w:rsid w:val="00D57240"/>
    <w:rsid w:val="00D574BB"/>
    <w:rsid w:val="00D81210"/>
    <w:rsid w:val="00D83B9F"/>
    <w:rsid w:val="00D97EBE"/>
    <w:rsid w:val="00DA1A68"/>
    <w:rsid w:val="00DB07F7"/>
    <w:rsid w:val="00DD3435"/>
    <w:rsid w:val="00E02689"/>
    <w:rsid w:val="00E106B3"/>
    <w:rsid w:val="00E14D01"/>
    <w:rsid w:val="00E158DC"/>
    <w:rsid w:val="00E15C7D"/>
    <w:rsid w:val="00E6048F"/>
    <w:rsid w:val="00E908B0"/>
    <w:rsid w:val="00EA3E1A"/>
    <w:rsid w:val="00EB2DAE"/>
    <w:rsid w:val="00EB62B5"/>
    <w:rsid w:val="00ED78C8"/>
    <w:rsid w:val="00F024BF"/>
    <w:rsid w:val="00F05186"/>
    <w:rsid w:val="00F36443"/>
    <w:rsid w:val="00F42055"/>
    <w:rsid w:val="00F557AA"/>
    <w:rsid w:val="00F601CE"/>
    <w:rsid w:val="00F7244F"/>
    <w:rsid w:val="00FA5BAC"/>
    <w:rsid w:val="00FC7E40"/>
    <w:rsid w:val="00FE0C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1387"/>
  <w15:docId w15:val="{860780B2-59BF-4FA8-83A8-7B3493C6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87402"/>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9z0">
    <w:name w:val="WW8Num59z0"/>
    <w:qFormat/>
    <w:rsid w:val="00187402"/>
    <w:rPr>
      <w:b/>
      <w:szCs w:val="24"/>
      <w:u w:val="none"/>
    </w:rPr>
  </w:style>
  <w:style w:type="character" w:customStyle="1" w:styleId="WW8Num59z1">
    <w:name w:val="WW8Num59z1"/>
    <w:qFormat/>
    <w:rsid w:val="00187402"/>
  </w:style>
  <w:style w:type="character" w:customStyle="1" w:styleId="WW8Num59z2">
    <w:name w:val="WW8Num59z2"/>
    <w:qFormat/>
    <w:rsid w:val="00187402"/>
  </w:style>
  <w:style w:type="character" w:customStyle="1" w:styleId="WW8Num59z3">
    <w:name w:val="WW8Num59z3"/>
    <w:qFormat/>
    <w:rsid w:val="00187402"/>
  </w:style>
  <w:style w:type="character" w:customStyle="1" w:styleId="WW8Num59z4">
    <w:name w:val="WW8Num59z4"/>
    <w:qFormat/>
    <w:rsid w:val="00187402"/>
  </w:style>
  <w:style w:type="character" w:customStyle="1" w:styleId="WW8Num59z5">
    <w:name w:val="WW8Num59z5"/>
    <w:qFormat/>
    <w:rsid w:val="00187402"/>
  </w:style>
  <w:style w:type="character" w:customStyle="1" w:styleId="WW8Num59z6">
    <w:name w:val="WW8Num59z6"/>
    <w:qFormat/>
    <w:rsid w:val="00187402"/>
  </w:style>
  <w:style w:type="character" w:customStyle="1" w:styleId="WW8Num59z7">
    <w:name w:val="WW8Num59z7"/>
    <w:qFormat/>
    <w:rsid w:val="00187402"/>
  </w:style>
  <w:style w:type="character" w:customStyle="1" w:styleId="WW8Num59z8">
    <w:name w:val="WW8Num59z8"/>
    <w:qFormat/>
    <w:rsid w:val="00187402"/>
  </w:style>
  <w:style w:type="character" w:customStyle="1" w:styleId="WW8Num2z6">
    <w:name w:val="WW8Num2z6"/>
    <w:qFormat/>
    <w:rsid w:val="00444F5F"/>
  </w:style>
  <w:style w:type="character" w:customStyle="1" w:styleId="Zkladntext2Char">
    <w:name w:val="Základní text 2 Char"/>
    <w:basedOn w:val="Standardnpsmoodstavce"/>
    <w:link w:val="Zkladntext2"/>
    <w:uiPriority w:val="99"/>
    <w:qFormat/>
    <w:rsid w:val="00565B59"/>
    <w:rPr>
      <w:rFonts w:cs="Mangal"/>
      <w:color w:val="00000A"/>
      <w:sz w:val="24"/>
      <w:szCs w:val="21"/>
    </w:rPr>
  </w:style>
  <w:style w:type="character" w:customStyle="1" w:styleId="TextbublinyChar">
    <w:name w:val="Text bubliny Char"/>
    <w:basedOn w:val="Standardnpsmoodstavce"/>
    <w:link w:val="Textbubliny"/>
    <w:uiPriority w:val="99"/>
    <w:semiHidden/>
    <w:qFormat/>
    <w:rsid w:val="009D758F"/>
    <w:rPr>
      <w:rFonts w:ascii="Segoe UI" w:hAnsi="Segoe UI" w:cs="Mangal"/>
      <w:color w:val="00000A"/>
      <w:sz w:val="18"/>
      <w:szCs w:val="16"/>
    </w:rPr>
  </w:style>
  <w:style w:type="character" w:customStyle="1" w:styleId="ZhlavChar">
    <w:name w:val="Záhlaví Char"/>
    <w:basedOn w:val="Standardnpsmoodstavce"/>
    <w:link w:val="Zhlav1"/>
    <w:uiPriority w:val="99"/>
    <w:qFormat/>
    <w:rsid w:val="00146550"/>
    <w:rPr>
      <w:rFonts w:cs="Mangal"/>
      <w:color w:val="00000A"/>
      <w:sz w:val="24"/>
      <w:szCs w:val="21"/>
    </w:rPr>
  </w:style>
  <w:style w:type="character" w:customStyle="1" w:styleId="ZpatChar">
    <w:name w:val="Zápatí Char"/>
    <w:basedOn w:val="Standardnpsmoodstavce"/>
    <w:link w:val="Zpat1"/>
    <w:uiPriority w:val="99"/>
    <w:qFormat/>
    <w:rsid w:val="00146550"/>
    <w:rPr>
      <w:rFonts w:cs="Mangal"/>
      <w:color w:val="00000A"/>
      <w:sz w:val="24"/>
      <w:szCs w:val="21"/>
    </w:rPr>
  </w:style>
  <w:style w:type="character" w:customStyle="1" w:styleId="Internetovodkaz">
    <w:name w:val="Internetový odkaz"/>
    <w:basedOn w:val="Standardnpsmoodstavce"/>
    <w:uiPriority w:val="99"/>
    <w:unhideWhenUsed/>
    <w:rsid w:val="00CB2140"/>
    <w:rPr>
      <w:color w:val="0563C1" w:themeColor="hyperlink"/>
      <w:u w:val="single"/>
    </w:rPr>
  </w:style>
  <w:style w:type="paragraph" w:customStyle="1" w:styleId="Nadpis">
    <w:name w:val="Nadpis"/>
    <w:basedOn w:val="Normln"/>
    <w:next w:val="Zkladntext"/>
    <w:qFormat/>
    <w:rsid w:val="00187402"/>
    <w:pPr>
      <w:keepNext/>
      <w:spacing w:before="240" w:after="120"/>
    </w:pPr>
    <w:rPr>
      <w:rFonts w:ascii="Liberation Sans" w:eastAsia="Microsoft YaHei" w:hAnsi="Liberation Sans"/>
      <w:sz w:val="28"/>
      <w:szCs w:val="28"/>
    </w:rPr>
  </w:style>
  <w:style w:type="paragraph" w:styleId="Zkladntext">
    <w:name w:val="Body Text"/>
    <w:basedOn w:val="Normln"/>
    <w:rsid w:val="00187402"/>
    <w:pPr>
      <w:spacing w:after="140" w:line="288" w:lineRule="auto"/>
    </w:pPr>
  </w:style>
  <w:style w:type="paragraph" w:styleId="Seznam">
    <w:name w:val="List"/>
    <w:basedOn w:val="Zkladntext"/>
    <w:rsid w:val="00187402"/>
  </w:style>
  <w:style w:type="paragraph" w:customStyle="1" w:styleId="Titulek1">
    <w:name w:val="Titulek1"/>
    <w:basedOn w:val="Normln"/>
    <w:qFormat/>
    <w:rsid w:val="00902A12"/>
    <w:pPr>
      <w:suppressLineNumbers/>
      <w:spacing w:before="120" w:after="120"/>
    </w:pPr>
    <w:rPr>
      <w:i/>
      <w:iCs/>
    </w:rPr>
  </w:style>
  <w:style w:type="paragraph" w:customStyle="1" w:styleId="Rejstk">
    <w:name w:val="Rejstřík"/>
    <w:basedOn w:val="Normln"/>
    <w:qFormat/>
    <w:rsid w:val="00187402"/>
    <w:pPr>
      <w:suppressLineNumbers/>
    </w:pPr>
  </w:style>
  <w:style w:type="paragraph" w:styleId="Titulek">
    <w:name w:val="caption"/>
    <w:basedOn w:val="Normln"/>
    <w:qFormat/>
    <w:rsid w:val="00187402"/>
    <w:pPr>
      <w:suppressLineNumbers/>
      <w:spacing w:before="120" w:after="120"/>
    </w:pPr>
    <w:rPr>
      <w:i/>
      <w:iCs/>
    </w:rPr>
  </w:style>
  <w:style w:type="paragraph" w:customStyle="1" w:styleId="Default">
    <w:name w:val="Default"/>
    <w:qFormat/>
    <w:rsid w:val="00187402"/>
    <w:rPr>
      <w:rFonts w:ascii="Myriad Pro" w:eastAsia="Calibri" w:hAnsi="Myriad Pro" w:cs="Myriad Pro"/>
      <w:color w:val="000000"/>
      <w:sz w:val="24"/>
      <w:lang w:eastAsia="en-US" w:bidi="ar-SA"/>
    </w:rPr>
  </w:style>
  <w:style w:type="paragraph" w:customStyle="1" w:styleId="Zkladntext22">
    <w:name w:val="Základní text 22"/>
    <w:basedOn w:val="Normln"/>
    <w:qFormat/>
    <w:rsid w:val="00187402"/>
    <w:pPr>
      <w:spacing w:after="120" w:line="480" w:lineRule="auto"/>
    </w:pPr>
  </w:style>
  <w:style w:type="paragraph" w:styleId="Odstavecseseznamem">
    <w:name w:val="List Paragraph"/>
    <w:basedOn w:val="Normln"/>
    <w:uiPriority w:val="34"/>
    <w:qFormat/>
    <w:rsid w:val="00444F5F"/>
    <w:pPr>
      <w:suppressAutoHyphens/>
      <w:spacing w:after="200" w:line="276" w:lineRule="auto"/>
      <w:ind w:left="720"/>
      <w:contextualSpacing/>
    </w:pPr>
    <w:rPr>
      <w:rFonts w:ascii="Calibri" w:eastAsia="Times New Roman" w:hAnsi="Calibri" w:cs="Calibri"/>
      <w:sz w:val="22"/>
      <w:szCs w:val="22"/>
      <w:lang w:bidi="ar-SA"/>
    </w:rPr>
  </w:style>
  <w:style w:type="paragraph" w:styleId="Zkladntext2">
    <w:name w:val="Body Text 2"/>
    <w:basedOn w:val="Normln"/>
    <w:link w:val="Zkladntext2Char"/>
    <w:uiPriority w:val="99"/>
    <w:unhideWhenUsed/>
    <w:qFormat/>
    <w:rsid w:val="00565B59"/>
    <w:pPr>
      <w:spacing w:after="120" w:line="480" w:lineRule="auto"/>
    </w:pPr>
    <w:rPr>
      <w:rFonts w:cs="Mangal"/>
      <w:szCs w:val="21"/>
    </w:rPr>
  </w:style>
  <w:style w:type="paragraph" w:styleId="Textbubliny">
    <w:name w:val="Balloon Text"/>
    <w:basedOn w:val="Normln"/>
    <w:link w:val="TextbublinyChar"/>
    <w:uiPriority w:val="99"/>
    <w:semiHidden/>
    <w:unhideWhenUsed/>
    <w:qFormat/>
    <w:rsid w:val="009D758F"/>
    <w:rPr>
      <w:rFonts w:ascii="Segoe UI" w:hAnsi="Segoe UI" w:cs="Mangal"/>
      <w:sz w:val="18"/>
      <w:szCs w:val="16"/>
    </w:rPr>
  </w:style>
  <w:style w:type="paragraph" w:customStyle="1" w:styleId="Zhlavazpat">
    <w:name w:val="Záhlaví a zápatí"/>
    <w:basedOn w:val="Normln"/>
    <w:qFormat/>
    <w:rsid w:val="00902A12"/>
  </w:style>
  <w:style w:type="paragraph" w:customStyle="1" w:styleId="Zhlav1">
    <w:name w:val="Záhlaví1"/>
    <w:basedOn w:val="Normln"/>
    <w:link w:val="ZhlavChar"/>
    <w:uiPriority w:val="99"/>
    <w:unhideWhenUsed/>
    <w:rsid w:val="00146550"/>
    <w:pPr>
      <w:tabs>
        <w:tab w:val="center" w:pos="4536"/>
        <w:tab w:val="right" w:pos="9072"/>
      </w:tabs>
    </w:pPr>
    <w:rPr>
      <w:rFonts w:cs="Mangal"/>
      <w:szCs w:val="21"/>
    </w:rPr>
  </w:style>
  <w:style w:type="paragraph" w:customStyle="1" w:styleId="Zpat1">
    <w:name w:val="Zápatí1"/>
    <w:basedOn w:val="Normln"/>
    <w:link w:val="ZpatChar"/>
    <w:uiPriority w:val="99"/>
    <w:unhideWhenUsed/>
    <w:rsid w:val="00146550"/>
    <w:pPr>
      <w:tabs>
        <w:tab w:val="center" w:pos="4536"/>
        <w:tab w:val="right" w:pos="9072"/>
      </w:tabs>
    </w:pPr>
    <w:rPr>
      <w:rFonts w:cs="Mangal"/>
      <w:szCs w:val="21"/>
    </w:rPr>
  </w:style>
  <w:style w:type="paragraph" w:styleId="Bezmezer">
    <w:name w:val="No Spacing"/>
    <w:uiPriority w:val="1"/>
    <w:qFormat/>
    <w:rsid w:val="00E21888"/>
    <w:rPr>
      <w:rFonts w:asciiTheme="minorHAnsi" w:eastAsiaTheme="minorHAnsi" w:hAnsiTheme="minorHAnsi" w:cstheme="minorBidi"/>
      <w:sz w:val="22"/>
      <w:szCs w:val="22"/>
      <w:lang w:eastAsia="en-US" w:bidi="ar-SA"/>
    </w:rPr>
  </w:style>
  <w:style w:type="paragraph" w:customStyle="1" w:styleId="NormlnIMP">
    <w:name w:val="Normální_IMP"/>
    <w:basedOn w:val="Normln"/>
    <w:qFormat/>
    <w:rsid w:val="004428A9"/>
    <w:pPr>
      <w:suppressAutoHyphens/>
      <w:spacing w:line="228" w:lineRule="auto"/>
      <w:jc w:val="both"/>
      <w:textAlignment w:val="baseline"/>
    </w:pPr>
    <w:rPr>
      <w:rFonts w:ascii="Times New Roman" w:eastAsia="Times New Roman" w:hAnsi="Times New Roman" w:cs="Times New Roman"/>
      <w:szCs w:val="20"/>
      <w:lang w:eastAsia="cs-CZ" w:bidi="ar-SA"/>
    </w:rPr>
  </w:style>
  <w:style w:type="numbering" w:customStyle="1" w:styleId="WW8Num59">
    <w:name w:val="WW8Num59"/>
    <w:qFormat/>
    <w:rsid w:val="0018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394724">
      <w:bodyDiv w:val="1"/>
      <w:marLeft w:val="0"/>
      <w:marRight w:val="0"/>
      <w:marTop w:val="0"/>
      <w:marBottom w:val="0"/>
      <w:divBdr>
        <w:top w:val="none" w:sz="0" w:space="0" w:color="auto"/>
        <w:left w:val="none" w:sz="0" w:space="0" w:color="auto"/>
        <w:bottom w:val="none" w:sz="0" w:space="0" w:color="auto"/>
        <w:right w:val="none" w:sz="0" w:space="0" w:color="auto"/>
      </w:divBdr>
    </w:div>
    <w:div w:id="1304192340">
      <w:bodyDiv w:val="1"/>
      <w:marLeft w:val="0"/>
      <w:marRight w:val="0"/>
      <w:marTop w:val="0"/>
      <w:marBottom w:val="0"/>
      <w:divBdr>
        <w:top w:val="none" w:sz="0" w:space="0" w:color="auto"/>
        <w:left w:val="none" w:sz="0" w:space="0" w:color="auto"/>
        <w:bottom w:val="none" w:sz="0" w:space="0" w:color="auto"/>
        <w:right w:val="none" w:sz="0" w:space="0" w:color="auto"/>
      </w:divBdr>
    </w:div>
    <w:div w:id="146238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2569-791A-44D6-BBED-8BA6DA37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3797</Words>
  <Characters>22406</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Linková</dc:creator>
  <cp:lastModifiedBy>Pavlína Klůzová</cp:lastModifiedBy>
  <cp:revision>3</cp:revision>
  <cp:lastPrinted>2019-12-02T06:43:00Z</cp:lastPrinted>
  <dcterms:created xsi:type="dcterms:W3CDTF">2020-12-28T07:28:00Z</dcterms:created>
  <dcterms:modified xsi:type="dcterms:W3CDTF">2020-12-28T07:49:00Z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