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D8" w:rsidRDefault="008603D8" w:rsidP="008603D8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8603D8" w:rsidRDefault="008603D8" w:rsidP="008603D8">
      <w:bookmarkStart w:id="0" w:name="_GoBack"/>
      <w:bookmarkStart w:id="1" w:name="_MailOriginal"/>
      <w:bookmarkEnd w:id="0"/>
    </w:p>
    <w:p w:rsidR="008603D8" w:rsidRDefault="008603D8" w:rsidP="008603D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838325" cy="276225"/>
            <wp:effectExtent l="0" t="0" r="9525" b="9525"/>
            <wp:docPr id="1" name="Obrázek 1" descr="https://www.cez.cz/edee/content/img/newsletter/d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z.cz/edee/content/img/newsletter/dso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D8" w:rsidRDefault="008603D8" w:rsidP="008603D8">
      <w:pPr>
        <w:pStyle w:val="Normlnweb"/>
      </w:pPr>
      <w:r>
        <w:rPr>
          <w:rStyle w:val="Siln"/>
          <w:rFonts w:ascii="Arial" w:hAnsi="Arial" w:cs="Arial"/>
        </w:rPr>
        <w:t>INFORMACE O PLÁNOVANÉM PŘERUŠENÍ DODÁVKY ELEKTŘINY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>Jménem ČEZ Distribuce, a.s. si Vás dovolujeme informovat o plánovaném přerušení dodávky elektřiny ve Vaší obci / Vašem městě: Horní Olešnice/Ždírnice, které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309"/>
        <w:gridCol w:w="2673"/>
        <w:gridCol w:w="2688"/>
      </w:tblGrid>
      <w:tr w:rsidR="008603D8" w:rsidTr="008603D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3D8" w:rsidRDefault="008603D8">
            <w:pPr>
              <w:rPr>
                <w:rFonts w:eastAsia="Times New Roman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3D8" w:rsidRDefault="008603D8">
            <w:pPr>
              <w:rPr>
                <w:rFonts w:eastAsia="Times New Roman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Od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3D8" w:rsidRDefault="008603D8">
            <w:pPr>
              <w:rPr>
                <w:rFonts w:eastAsia="Times New Roman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Do </w:t>
            </w:r>
          </w:p>
        </w:tc>
      </w:tr>
      <w:tr w:rsidR="008603D8" w:rsidTr="008603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3D8" w:rsidRPr="008603D8" w:rsidRDefault="008603D8">
            <w:pPr>
              <w:rPr>
                <w:rFonts w:eastAsia="Times New Roman"/>
                <w:b/>
                <w:color w:val="FF0000"/>
              </w:rPr>
            </w:pPr>
            <w:r w:rsidRPr="008603D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16.04.2019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3D8" w:rsidRPr="008603D8" w:rsidRDefault="008603D8">
            <w:pPr>
              <w:rPr>
                <w:rFonts w:eastAsia="Times New Roman"/>
                <w:b/>
                <w:color w:val="FF0000"/>
              </w:rPr>
            </w:pPr>
            <w:r w:rsidRPr="008603D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3D8" w:rsidRPr="008603D8" w:rsidRDefault="008603D8">
            <w:pPr>
              <w:rPr>
                <w:rFonts w:eastAsia="Times New Roman"/>
                <w:b/>
                <w:color w:val="FF0000"/>
              </w:rPr>
            </w:pPr>
            <w:r w:rsidRPr="008603D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17:30 </w:t>
            </w:r>
          </w:p>
        </w:tc>
      </w:tr>
    </w:tbl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 xml:space="preserve">Bližší informace naleznete na níže uvedených webových stránkách v sekci "Odstávky" nebo přímo na odkazu 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 místě obvyklým nebo s využitím elektronických komunikací.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>Přerušení dodávky elektřiny je plánováno pouze v nezbytně nutném rozsahu, a to z důvodu prací spojených se zajištěním bezpečného a spolehlivého provozu distribuční sítě.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 xml:space="preserve">Děkujeme Vám za vstřícnost a pochopení. </w:t>
      </w:r>
    </w:p>
    <w:p w:rsidR="008603D8" w:rsidRDefault="008603D8" w:rsidP="008603D8">
      <w:pPr>
        <w:rPr>
          <w:rFonts w:eastAsia="Times New Roman"/>
        </w:rPr>
      </w:pP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 xml:space="preserve">ČEZ Distribuce, a. s. </w:t>
      </w:r>
    </w:p>
    <w:p w:rsidR="008603D8" w:rsidRDefault="008603D8" w:rsidP="008603D8">
      <w:pPr>
        <w:pStyle w:val="Normlnweb"/>
      </w:pPr>
      <w:r>
        <w:rPr>
          <w:rStyle w:val="Siln"/>
          <w:rFonts w:ascii="Arial" w:hAnsi="Arial" w:cs="Arial"/>
          <w:sz w:val="16"/>
          <w:szCs w:val="16"/>
        </w:rPr>
        <w:t xml:space="preserve">NA TENTO E-MAIL, PROSÍM, NEODPOVÍDEJTE, JE GENEROVÁN AUTOMATICKY. V PŘÍPADĚ DOTAZŮ NÁS PROSÍM KONTAKTUJTE TELEFONICKY NA LINKU 800 850 860 NEBO E-MAILEM NA </w:t>
      </w:r>
      <w:hyperlink r:id="rId6" w:history="1">
        <w:r>
          <w:rPr>
            <w:rStyle w:val="Hypertextovodkaz"/>
            <w:rFonts w:ascii="Arial" w:hAnsi="Arial" w:cs="Arial"/>
            <w:sz w:val="16"/>
            <w:szCs w:val="16"/>
          </w:rPr>
          <w:t>INFO@CEZDISTRIBUCE.CZ</w:t>
        </w:r>
      </w:hyperlink>
      <w:r>
        <w:rPr>
          <w:rStyle w:val="Siln"/>
          <w:rFonts w:ascii="Arial" w:hAnsi="Arial" w:cs="Arial"/>
          <w:sz w:val="16"/>
          <w:szCs w:val="16"/>
        </w:rPr>
        <w:t xml:space="preserve">. </w:t>
      </w:r>
    </w:p>
    <w:p w:rsidR="008603D8" w:rsidRDefault="00B4723B" w:rsidP="008603D8">
      <w:pPr>
        <w:jc w:val="center"/>
        <w:rPr>
          <w:rFonts w:eastAsia="Times New Roman"/>
        </w:rPr>
      </w:pPr>
      <w:r w:rsidRPr="00B4723B"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C57A2C" w:rsidRDefault="008603D8" w:rsidP="009446E7">
      <w:pPr>
        <w:pStyle w:val="Normlnweb"/>
      </w:pPr>
      <w:r>
        <w:rPr>
          <w:rFonts w:ascii="Arial" w:hAnsi="Arial" w:cs="Arial"/>
          <w:sz w:val="16"/>
          <w:szCs w:val="16"/>
        </w:rPr>
        <w:t xml:space="preserve">Sídlo: Děčín, Děčín IV-Podmokly, Teplická 874/8, PSČ 405 02 | zápis v obchodním rejstříku vedeném Krajským soudem v Ústí nad Labem, sp. zn. B 2145 | IČ: 24729035, DIČ: CZ24729035 | e-mail: </w:t>
      </w:r>
      <w:hyperlink r:id="rId7" w:history="1">
        <w:r>
          <w:rPr>
            <w:rStyle w:val="Hypertextovodkaz"/>
            <w:rFonts w:ascii="Arial" w:hAnsi="Arial" w:cs="Arial"/>
            <w:sz w:val="16"/>
            <w:szCs w:val="16"/>
          </w:rPr>
          <w:t>info@cezdistribuce.cz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</w:rPr>
          <w:t>www.cezdistribuce.cz</w:t>
        </w:r>
      </w:hyperlink>
      <w:r>
        <w:rPr>
          <w:rFonts w:ascii="Arial" w:hAnsi="Arial" w:cs="Arial"/>
          <w:sz w:val="16"/>
          <w:szCs w:val="16"/>
        </w:rPr>
        <w:t xml:space="preserve"> |</w:t>
      </w:r>
      <w:r>
        <w:rPr>
          <w:rFonts w:ascii="Arial" w:hAnsi="Arial" w:cs="Arial"/>
          <w:sz w:val="16"/>
          <w:szCs w:val="16"/>
        </w:rPr>
        <w:br/>
        <w:t>Kontaktní bezplatná linka ČEZ Distribuce: 800 850 860 (hlášení poruch, distribuční požadavky, informace) |</w:t>
      </w:r>
      <w:r>
        <w:rPr>
          <w:rFonts w:ascii="Arial" w:hAnsi="Arial" w:cs="Arial"/>
          <w:sz w:val="16"/>
          <w:szCs w:val="16"/>
        </w:rPr>
        <w:br/>
        <w:t xml:space="preserve">zasílací adresa: ČEZ Distribuce, a. s., Plzeň, Guldenerova 2577/19, PSČ 326 00 </w:t>
      </w:r>
      <w:bookmarkEnd w:id="1"/>
    </w:p>
    <w:sectPr w:rsidR="00C57A2C" w:rsidSect="00860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03D8"/>
    <w:rsid w:val="002571D5"/>
    <w:rsid w:val="0049255F"/>
    <w:rsid w:val="008603D8"/>
    <w:rsid w:val="009446E7"/>
    <w:rsid w:val="00B4723B"/>
    <w:rsid w:val="00C5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03D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603D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603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1D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ezdistribu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ZDISTRIBUCE.CZ" TargetMode="External"/><Relationship Id="rId5" Type="http://schemas.openxmlformats.org/officeDocument/2006/relationships/hyperlink" Target="http://www.cezdistribuce.cz/cs/pro-zakazniky/odstavky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3</cp:revision>
  <dcterms:created xsi:type="dcterms:W3CDTF">2019-03-27T13:14:00Z</dcterms:created>
  <dcterms:modified xsi:type="dcterms:W3CDTF">2019-03-27T13:15:00Z</dcterms:modified>
</cp:coreProperties>
</file>