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D9E" w:rsidRPr="0001791C" w:rsidRDefault="0067171F" w:rsidP="000179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Rozpočtové o</w:t>
      </w:r>
      <w:r w:rsidR="00D66560" w:rsidRPr="0001791C">
        <w:rPr>
          <w:b/>
          <w:sz w:val="32"/>
          <w:szCs w:val="32"/>
        </w:rPr>
        <w:t>patření č. 1/2017</w:t>
      </w:r>
      <w:bookmarkStart w:id="0" w:name="_GoBack"/>
      <w:bookmarkEnd w:id="0"/>
    </w:p>
    <w:p w:rsidR="005211AC" w:rsidRDefault="005211AC" w:rsidP="005211AC"/>
    <w:tbl>
      <w:tblPr>
        <w:tblStyle w:val="Mkatabulky"/>
        <w:tblW w:w="0" w:type="auto"/>
        <w:tblLook w:val="04A0"/>
      </w:tblPr>
      <w:tblGrid>
        <w:gridCol w:w="1063"/>
        <w:gridCol w:w="907"/>
        <w:gridCol w:w="1155"/>
        <w:gridCol w:w="981"/>
        <w:gridCol w:w="2490"/>
        <w:gridCol w:w="1240"/>
        <w:gridCol w:w="1226"/>
      </w:tblGrid>
      <w:tr w:rsidR="005211AC" w:rsidTr="00784454">
        <w:tc>
          <w:tcPr>
            <w:tcW w:w="1063" w:type="dxa"/>
          </w:tcPr>
          <w:p w:rsidR="005211AC" w:rsidRDefault="005211AC" w:rsidP="00784454">
            <w:r>
              <w:t>paragraf</w:t>
            </w:r>
          </w:p>
        </w:tc>
        <w:tc>
          <w:tcPr>
            <w:tcW w:w="907" w:type="dxa"/>
          </w:tcPr>
          <w:p w:rsidR="005211AC" w:rsidRDefault="005211AC" w:rsidP="00784454">
            <w:r>
              <w:t>položka</w:t>
            </w:r>
          </w:p>
        </w:tc>
        <w:tc>
          <w:tcPr>
            <w:tcW w:w="1155" w:type="dxa"/>
          </w:tcPr>
          <w:p w:rsidR="005211AC" w:rsidRDefault="005211AC" w:rsidP="00784454">
            <w:r>
              <w:t>Nástroj zdroj</w:t>
            </w:r>
          </w:p>
        </w:tc>
        <w:tc>
          <w:tcPr>
            <w:tcW w:w="981" w:type="dxa"/>
          </w:tcPr>
          <w:p w:rsidR="005211AC" w:rsidRDefault="005211AC" w:rsidP="00784454">
            <w:r>
              <w:t>ORG</w:t>
            </w:r>
          </w:p>
        </w:tc>
        <w:tc>
          <w:tcPr>
            <w:tcW w:w="2490" w:type="dxa"/>
          </w:tcPr>
          <w:p w:rsidR="005211AC" w:rsidRDefault="005211AC" w:rsidP="00784454">
            <w:r>
              <w:t>název</w:t>
            </w:r>
          </w:p>
        </w:tc>
        <w:tc>
          <w:tcPr>
            <w:tcW w:w="1240" w:type="dxa"/>
          </w:tcPr>
          <w:p w:rsidR="005211AC" w:rsidRDefault="005211AC" w:rsidP="00784454">
            <w:r>
              <w:t>zvýšení</w:t>
            </w:r>
          </w:p>
        </w:tc>
        <w:tc>
          <w:tcPr>
            <w:tcW w:w="1226" w:type="dxa"/>
          </w:tcPr>
          <w:p w:rsidR="005211AC" w:rsidRDefault="005211AC" w:rsidP="00784454">
            <w:r>
              <w:t>snížení</w:t>
            </w:r>
          </w:p>
        </w:tc>
      </w:tr>
      <w:tr w:rsidR="005211AC" w:rsidTr="00784454">
        <w:trPr>
          <w:trHeight w:val="332"/>
        </w:trPr>
        <w:tc>
          <w:tcPr>
            <w:tcW w:w="1063" w:type="dxa"/>
          </w:tcPr>
          <w:p w:rsidR="005211AC" w:rsidRDefault="005211AC" w:rsidP="00784454">
            <w:r>
              <w:t>3900</w:t>
            </w:r>
          </w:p>
        </w:tc>
        <w:tc>
          <w:tcPr>
            <w:tcW w:w="907" w:type="dxa"/>
          </w:tcPr>
          <w:p w:rsidR="005211AC" w:rsidRDefault="005211AC" w:rsidP="00784454">
            <w:r>
              <w:t>2324</w:t>
            </w:r>
          </w:p>
        </w:tc>
        <w:tc>
          <w:tcPr>
            <w:tcW w:w="1155" w:type="dxa"/>
          </w:tcPr>
          <w:p w:rsidR="005211AC" w:rsidRDefault="005211AC" w:rsidP="00784454">
            <w:r>
              <w:t>104 5</w:t>
            </w:r>
          </w:p>
        </w:tc>
        <w:tc>
          <w:tcPr>
            <w:tcW w:w="981" w:type="dxa"/>
          </w:tcPr>
          <w:p w:rsidR="005211AC" w:rsidRDefault="005211AC" w:rsidP="00784454">
            <w:r>
              <w:t>104</w:t>
            </w:r>
          </w:p>
        </w:tc>
        <w:tc>
          <w:tcPr>
            <w:tcW w:w="2490" w:type="dxa"/>
          </w:tcPr>
          <w:p w:rsidR="005211AC" w:rsidRDefault="005211AC" w:rsidP="00784454">
            <w:r>
              <w:t>SMO</w:t>
            </w:r>
          </w:p>
        </w:tc>
        <w:tc>
          <w:tcPr>
            <w:tcW w:w="1240" w:type="dxa"/>
          </w:tcPr>
          <w:p w:rsidR="005211AC" w:rsidRDefault="0001791C" w:rsidP="00784454">
            <w:r>
              <w:t>576391</w:t>
            </w:r>
          </w:p>
        </w:tc>
        <w:tc>
          <w:tcPr>
            <w:tcW w:w="1226" w:type="dxa"/>
          </w:tcPr>
          <w:p w:rsidR="005211AC" w:rsidRDefault="005211AC" w:rsidP="00784454"/>
        </w:tc>
      </w:tr>
      <w:tr w:rsidR="005211AC" w:rsidTr="00784454">
        <w:tc>
          <w:tcPr>
            <w:tcW w:w="1063" w:type="dxa"/>
          </w:tcPr>
          <w:p w:rsidR="005211AC" w:rsidRDefault="0001791C" w:rsidP="00784454">
            <w:r>
              <w:t>3900</w:t>
            </w:r>
          </w:p>
        </w:tc>
        <w:tc>
          <w:tcPr>
            <w:tcW w:w="907" w:type="dxa"/>
          </w:tcPr>
          <w:p w:rsidR="005211AC" w:rsidRDefault="0001791C" w:rsidP="00784454">
            <w:r>
              <w:t>2324</w:t>
            </w:r>
          </w:p>
        </w:tc>
        <w:tc>
          <w:tcPr>
            <w:tcW w:w="1155" w:type="dxa"/>
          </w:tcPr>
          <w:p w:rsidR="005211AC" w:rsidRDefault="0001791C" w:rsidP="00784454">
            <w:r>
              <w:t>104 1</w:t>
            </w:r>
          </w:p>
        </w:tc>
        <w:tc>
          <w:tcPr>
            <w:tcW w:w="981" w:type="dxa"/>
          </w:tcPr>
          <w:p w:rsidR="005211AC" w:rsidRDefault="0001791C" w:rsidP="00784454">
            <w:r>
              <w:t>104</w:t>
            </w:r>
          </w:p>
        </w:tc>
        <w:tc>
          <w:tcPr>
            <w:tcW w:w="2490" w:type="dxa"/>
          </w:tcPr>
          <w:p w:rsidR="005211AC" w:rsidRDefault="0001791C" w:rsidP="00784454">
            <w:r>
              <w:t>SMO</w:t>
            </w:r>
          </w:p>
        </w:tc>
        <w:tc>
          <w:tcPr>
            <w:tcW w:w="1240" w:type="dxa"/>
          </w:tcPr>
          <w:p w:rsidR="005211AC" w:rsidRDefault="0001791C" w:rsidP="00784454">
            <w:r>
              <w:t>100769</w:t>
            </w:r>
          </w:p>
        </w:tc>
        <w:tc>
          <w:tcPr>
            <w:tcW w:w="1226" w:type="dxa"/>
          </w:tcPr>
          <w:p w:rsidR="005211AC" w:rsidRDefault="005211AC" w:rsidP="00784454"/>
        </w:tc>
      </w:tr>
      <w:tr w:rsidR="005211AC" w:rsidTr="00784454">
        <w:tc>
          <w:tcPr>
            <w:tcW w:w="1063" w:type="dxa"/>
          </w:tcPr>
          <w:p w:rsidR="005211AC" w:rsidRDefault="0001791C" w:rsidP="00784454">
            <w:r>
              <w:t>3900</w:t>
            </w:r>
          </w:p>
        </w:tc>
        <w:tc>
          <w:tcPr>
            <w:tcW w:w="907" w:type="dxa"/>
          </w:tcPr>
          <w:p w:rsidR="005211AC" w:rsidRDefault="0001791C" w:rsidP="00784454">
            <w:r>
              <w:t>2324</w:t>
            </w:r>
          </w:p>
        </w:tc>
        <w:tc>
          <w:tcPr>
            <w:tcW w:w="1155" w:type="dxa"/>
          </w:tcPr>
          <w:p w:rsidR="005211AC" w:rsidRDefault="005211AC" w:rsidP="00784454"/>
        </w:tc>
        <w:tc>
          <w:tcPr>
            <w:tcW w:w="981" w:type="dxa"/>
          </w:tcPr>
          <w:p w:rsidR="005211AC" w:rsidRDefault="0001791C" w:rsidP="00784454">
            <w:r>
              <w:t>104</w:t>
            </w:r>
          </w:p>
        </w:tc>
        <w:tc>
          <w:tcPr>
            <w:tcW w:w="2490" w:type="dxa"/>
          </w:tcPr>
          <w:p w:rsidR="005211AC" w:rsidRDefault="0001791C" w:rsidP="00784454">
            <w:r>
              <w:t>SMO</w:t>
            </w:r>
          </w:p>
        </w:tc>
        <w:tc>
          <w:tcPr>
            <w:tcW w:w="1240" w:type="dxa"/>
          </w:tcPr>
          <w:p w:rsidR="005211AC" w:rsidRDefault="0001791C" w:rsidP="00784454">
            <w:r>
              <w:t>35640</w:t>
            </w:r>
          </w:p>
        </w:tc>
        <w:tc>
          <w:tcPr>
            <w:tcW w:w="1226" w:type="dxa"/>
          </w:tcPr>
          <w:p w:rsidR="005211AC" w:rsidRDefault="005211AC" w:rsidP="00784454"/>
        </w:tc>
      </w:tr>
      <w:tr w:rsidR="005211AC" w:rsidTr="00784454">
        <w:tc>
          <w:tcPr>
            <w:tcW w:w="1063" w:type="dxa"/>
          </w:tcPr>
          <w:p w:rsidR="005211AC" w:rsidRDefault="005211AC" w:rsidP="00784454"/>
        </w:tc>
        <w:tc>
          <w:tcPr>
            <w:tcW w:w="907" w:type="dxa"/>
          </w:tcPr>
          <w:p w:rsidR="005211AC" w:rsidRDefault="005211AC" w:rsidP="00784454"/>
        </w:tc>
        <w:tc>
          <w:tcPr>
            <w:tcW w:w="1155" w:type="dxa"/>
          </w:tcPr>
          <w:p w:rsidR="005211AC" w:rsidRDefault="005211AC" w:rsidP="00784454"/>
        </w:tc>
        <w:tc>
          <w:tcPr>
            <w:tcW w:w="981" w:type="dxa"/>
          </w:tcPr>
          <w:p w:rsidR="005211AC" w:rsidRDefault="005211AC" w:rsidP="00784454"/>
        </w:tc>
        <w:tc>
          <w:tcPr>
            <w:tcW w:w="2490" w:type="dxa"/>
          </w:tcPr>
          <w:p w:rsidR="005211AC" w:rsidRDefault="005211AC" w:rsidP="00784454"/>
        </w:tc>
        <w:tc>
          <w:tcPr>
            <w:tcW w:w="1240" w:type="dxa"/>
          </w:tcPr>
          <w:p w:rsidR="005211AC" w:rsidRDefault="005211AC" w:rsidP="00784454"/>
        </w:tc>
        <w:tc>
          <w:tcPr>
            <w:tcW w:w="1226" w:type="dxa"/>
          </w:tcPr>
          <w:p w:rsidR="005211AC" w:rsidRDefault="005211AC" w:rsidP="00784454"/>
        </w:tc>
      </w:tr>
    </w:tbl>
    <w:p w:rsidR="005211AC" w:rsidRDefault="005211AC" w:rsidP="005211AC"/>
    <w:tbl>
      <w:tblPr>
        <w:tblStyle w:val="Mkatabulky"/>
        <w:tblW w:w="0" w:type="auto"/>
        <w:tblLook w:val="04A0"/>
      </w:tblPr>
      <w:tblGrid>
        <w:gridCol w:w="972"/>
        <w:gridCol w:w="965"/>
        <w:gridCol w:w="1185"/>
        <w:gridCol w:w="984"/>
        <w:gridCol w:w="2518"/>
        <w:gridCol w:w="1226"/>
        <w:gridCol w:w="1212"/>
      </w:tblGrid>
      <w:tr w:rsidR="00D66560" w:rsidTr="00D66560">
        <w:tc>
          <w:tcPr>
            <w:tcW w:w="972" w:type="dxa"/>
          </w:tcPr>
          <w:p w:rsidR="00D66560" w:rsidRDefault="00D66560">
            <w:r>
              <w:t>paragraf</w:t>
            </w:r>
          </w:p>
        </w:tc>
        <w:tc>
          <w:tcPr>
            <w:tcW w:w="965" w:type="dxa"/>
          </w:tcPr>
          <w:p w:rsidR="00D66560" w:rsidRDefault="00D66560">
            <w:r>
              <w:t>položka</w:t>
            </w:r>
          </w:p>
        </w:tc>
        <w:tc>
          <w:tcPr>
            <w:tcW w:w="1185" w:type="dxa"/>
          </w:tcPr>
          <w:p w:rsidR="00D66560" w:rsidRDefault="00D66560">
            <w:r>
              <w:t>Nástroj zdroj</w:t>
            </w:r>
          </w:p>
        </w:tc>
        <w:tc>
          <w:tcPr>
            <w:tcW w:w="984" w:type="dxa"/>
          </w:tcPr>
          <w:p w:rsidR="00D66560" w:rsidRDefault="00D66560">
            <w:r>
              <w:t>ORG</w:t>
            </w:r>
          </w:p>
        </w:tc>
        <w:tc>
          <w:tcPr>
            <w:tcW w:w="2518" w:type="dxa"/>
          </w:tcPr>
          <w:p w:rsidR="00D66560" w:rsidRDefault="00D66560">
            <w:r>
              <w:t>Název</w:t>
            </w:r>
          </w:p>
        </w:tc>
        <w:tc>
          <w:tcPr>
            <w:tcW w:w="1226" w:type="dxa"/>
          </w:tcPr>
          <w:p w:rsidR="00D66560" w:rsidRDefault="00D66560">
            <w:r>
              <w:t>zvýšení</w:t>
            </w:r>
          </w:p>
        </w:tc>
        <w:tc>
          <w:tcPr>
            <w:tcW w:w="1212" w:type="dxa"/>
          </w:tcPr>
          <w:p w:rsidR="00D66560" w:rsidRDefault="00D66560">
            <w:r>
              <w:t>snížení</w:t>
            </w:r>
          </w:p>
        </w:tc>
      </w:tr>
      <w:tr w:rsidR="00D66560" w:rsidTr="00D66560">
        <w:tc>
          <w:tcPr>
            <w:tcW w:w="972" w:type="dxa"/>
          </w:tcPr>
          <w:p w:rsidR="00D66560" w:rsidRDefault="00D66560">
            <w:r>
              <w:t>3900</w:t>
            </w:r>
          </w:p>
        </w:tc>
        <w:tc>
          <w:tcPr>
            <w:tcW w:w="965" w:type="dxa"/>
          </w:tcPr>
          <w:p w:rsidR="00D66560" w:rsidRDefault="005211AC">
            <w:r>
              <w:t>5011</w:t>
            </w:r>
          </w:p>
        </w:tc>
        <w:tc>
          <w:tcPr>
            <w:tcW w:w="1185" w:type="dxa"/>
          </w:tcPr>
          <w:p w:rsidR="00D66560" w:rsidRDefault="00D66560">
            <w:r>
              <w:t xml:space="preserve">104 5 </w:t>
            </w:r>
          </w:p>
        </w:tc>
        <w:tc>
          <w:tcPr>
            <w:tcW w:w="984" w:type="dxa"/>
          </w:tcPr>
          <w:p w:rsidR="00D66560" w:rsidRDefault="00D66560">
            <w:r>
              <w:t>104</w:t>
            </w:r>
          </w:p>
        </w:tc>
        <w:tc>
          <w:tcPr>
            <w:tcW w:w="2518" w:type="dxa"/>
          </w:tcPr>
          <w:p w:rsidR="00D66560" w:rsidRDefault="00D66560">
            <w:r>
              <w:t>SMO</w:t>
            </w:r>
          </w:p>
        </w:tc>
        <w:tc>
          <w:tcPr>
            <w:tcW w:w="1226" w:type="dxa"/>
          </w:tcPr>
          <w:p w:rsidR="00D66560" w:rsidRDefault="00D66560">
            <w:r>
              <w:t>428897</w:t>
            </w:r>
          </w:p>
        </w:tc>
        <w:tc>
          <w:tcPr>
            <w:tcW w:w="1212" w:type="dxa"/>
          </w:tcPr>
          <w:p w:rsidR="00D66560" w:rsidRDefault="00D66560"/>
        </w:tc>
      </w:tr>
      <w:tr w:rsidR="00D66560" w:rsidTr="00D66560">
        <w:tc>
          <w:tcPr>
            <w:tcW w:w="972" w:type="dxa"/>
          </w:tcPr>
          <w:p w:rsidR="00D66560" w:rsidRDefault="00D66560">
            <w:r>
              <w:t>3900</w:t>
            </w:r>
          </w:p>
        </w:tc>
        <w:tc>
          <w:tcPr>
            <w:tcW w:w="965" w:type="dxa"/>
          </w:tcPr>
          <w:p w:rsidR="00D66560" w:rsidRDefault="005211AC">
            <w:r>
              <w:t>5011</w:t>
            </w:r>
          </w:p>
        </w:tc>
        <w:tc>
          <w:tcPr>
            <w:tcW w:w="1185" w:type="dxa"/>
          </w:tcPr>
          <w:p w:rsidR="00D66560" w:rsidRDefault="00D66560">
            <w:r>
              <w:t xml:space="preserve">104 1 </w:t>
            </w:r>
          </w:p>
        </w:tc>
        <w:tc>
          <w:tcPr>
            <w:tcW w:w="984" w:type="dxa"/>
          </w:tcPr>
          <w:p w:rsidR="00D66560" w:rsidRDefault="00D66560">
            <w:r>
              <w:t>104</w:t>
            </w:r>
          </w:p>
        </w:tc>
        <w:tc>
          <w:tcPr>
            <w:tcW w:w="2518" w:type="dxa"/>
          </w:tcPr>
          <w:p w:rsidR="00D66560" w:rsidRDefault="00D66560">
            <w:r>
              <w:t>SMO</w:t>
            </w:r>
          </w:p>
        </w:tc>
        <w:tc>
          <w:tcPr>
            <w:tcW w:w="1226" w:type="dxa"/>
          </w:tcPr>
          <w:p w:rsidR="00D66560" w:rsidRDefault="00D66560">
            <w:r>
              <w:t>74983</w:t>
            </w:r>
          </w:p>
        </w:tc>
        <w:tc>
          <w:tcPr>
            <w:tcW w:w="1212" w:type="dxa"/>
          </w:tcPr>
          <w:p w:rsidR="00D66560" w:rsidRDefault="00D66560"/>
        </w:tc>
      </w:tr>
      <w:tr w:rsidR="00D66560" w:rsidTr="00D66560">
        <w:tc>
          <w:tcPr>
            <w:tcW w:w="972" w:type="dxa"/>
          </w:tcPr>
          <w:p w:rsidR="00D66560" w:rsidRDefault="00D66560">
            <w:r>
              <w:t>3900</w:t>
            </w:r>
          </w:p>
        </w:tc>
        <w:tc>
          <w:tcPr>
            <w:tcW w:w="965" w:type="dxa"/>
          </w:tcPr>
          <w:p w:rsidR="005211AC" w:rsidRDefault="005211AC">
            <w:r>
              <w:t>5011</w:t>
            </w:r>
          </w:p>
        </w:tc>
        <w:tc>
          <w:tcPr>
            <w:tcW w:w="1185" w:type="dxa"/>
          </w:tcPr>
          <w:p w:rsidR="00D66560" w:rsidRDefault="00D66560"/>
        </w:tc>
        <w:tc>
          <w:tcPr>
            <w:tcW w:w="984" w:type="dxa"/>
          </w:tcPr>
          <w:p w:rsidR="00D66560" w:rsidRDefault="00D66560">
            <w:r>
              <w:t>104</w:t>
            </w:r>
          </w:p>
        </w:tc>
        <w:tc>
          <w:tcPr>
            <w:tcW w:w="2518" w:type="dxa"/>
          </w:tcPr>
          <w:p w:rsidR="00D66560" w:rsidRDefault="00D66560">
            <w:r>
              <w:t>SMO</w:t>
            </w:r>
          </w:p>
        </w:tc>
        <w:tc>
          <w:tcPr>
            <w:tcW w:w="1226" w:type="dxa"/>
          </w:tcPr>
          <w:p w:rsidR="00D66560" w:rsidRDefault="00D66560">
            <w:r>
              <w:t>26520</w:t>
            </w:r>
          </w:p>
        </w:tc>
        <w:tc>
          <w:tcPr>
            <w:tcW w:w="1212" w:type="dxa"/>
          </w:tcPr>
          <w:p w:rsidR="00D66560" w:rsidRDefault="00D66560"/>
        </w:tc>
      </w:tr>
      <w:tr w:rsidR="00D66560" w:rsidTr="00D66560">
        <w:tc>
          <w:tcPr>
            <w:tcW w:w="972" w:type="dxa"/>
          </w:tcPr>
          <w:p w:rsidR="00D66560" w:rsidRDefault="00D66560">
            <w:r>
              <w:t>3900</w:t>
            </w:r>
          </w:p>
        </w:tc>
        <w:tc>
          <w:tcPr>
            <w:tcW w:w="965" w:type="dxa"/>
          </w:tcPr>
          <w:p w:rsidR="00D66560" w:rsidRDefault="0001791C">
            <w:r>
              <w:t>5031</w:t>
            </w:r>
          </w:p>
        </w:tc>
        <w:tc>
          <w:tcPr>
            <w:tcW w:w="1185" w:type="dxa"/>
          </w:tcPr>
          <w:p w:rsidR="00D66560" w:rsidRDefault="00D66560">
            <w:r>
              <w:t xml:space="preserve">104 5 </w:t>
            </w:r>
          </w:p>
        </w:tc>
        <w:tc>
          <w:tcPr>
            <w:tcW w:w="984" w:type="dxa"/>
          </w:tcPr>
          <w:p w:rsidR="00D66560" w:rsidRDefault="00D66560">
            <w:r>
              <w:t>104</w:t>
            </w:r>
          </w:p>
        </w:tc>
        <w:tc>
          <w:tcPr>
            <w:tcW w:w="2518" w:type="dxa"/>
          </w:tcPr>
          <w:p w:rsidR="00D66560" w:rsidRDefault="00D66560">
            <w:r>
              <w:t>SMO</w:t>
            </w:r>
          </w:p>
        </w:tc>
        <w:tc>
          <w:tcPr>
            <w:tcW w:w="1226" w:type="dxa"/>
          </w:tcPr>
          <w:p w:rsidR="00D66560" w:rsidRDefault="00D66560">
            <w:r>
              <w:t>108680</w:t>
            </w:r>
          </w:p>
        </w:tc>
        <w:tc>
          <w:tcPr>
            <w:tcW w:w="1212" w:type="dxa"/>
          </w:tcPr>
          <w:p w:rsidR="00D66560" w:rsidRDefault="00D66560"/>
        </w:tc>
      </w:tr>
      <w:tr w:rsidR="00D66560" w:rsidTr="00D66560">
        <w:tc>
          <w:tcPr>
            <w:tcW w:w="972" w:type="dxa"/>
          </w:tcPr>
          <w:p w:rsidR="00D66560" w:rsidRDefault="00D66560">
            <w:r>
              <w:t>3900</w:t>
            </w:r>
          </w:p>
        </w:tc>
        <w:tc>
          <w:tcPr>
            <w:tcW w:w="965" w:type="dxa"/>
          </w:tcPr>
          <w:p w:rsidR="00D66560" w:rsidRDefault="0001791C">
            <w:r>
              <w:t>5031</w:t>
            </w:r>
          </w:p>
        </w:tc>
        <w:tc>
          <w:tcPr>
            <w:tcW w:w="1185" w:type="dxa"/>
          </w:tcPr>
          <w:p w:rsidR="00D66560" w:rsidRDefault="00D66560">
            <w:r>
              <w:t>104 1</w:t>
            </w:r>
          </w:p>
        </w:tc>
        <w:tc>
          <w:tcPr>
            <w:tcW w:w="984" w:type="dxa"/>
          </w:tcPr>
          <w:p w:rsidR="00D66560" w:rsidRDefault="00D66560">
            <w:r>
              <w:t>104</w:t>
            </w:r>
          </w:p>
        </w:tc>
        <w:tc>
          <w:tcPr>
            <w:tcW w:w="2518" w:type="dxa"/>
          </w:tcPr>
          <w:p w:rsidR="00D66560" w:rsidRDefault="00D66560">
            <w:r>
              <w:t>SMO</w:t>
            </w:r>
          </w:p>
        </w:tc>
        <w:tc>
          <w:tcPr>
            <w:tcW w:w="1226" w:type="dxa"/>
          </w:tcPr>
          <w:p w:rsidR="00D66560" w:rsidRDefault="00D66560">
            <w:r>
              <w:t>19000</w:t>
            </w:r>
          </w:p>
        </w:tc>
        <w:tc>
          <w:tcPr>
            <w:tcW w:w="1212" w:type="dxa"/>
          </w:tcPr>
          <w:p w:rsidR="00D66560" w:rsidRDefault="00D66560"/>
        </w:tc>
      </w:tr>
      <w:tr w:rsidR="00D66560" w:rsidTr="00D66560">
        <w:tc>
          <w:tcPr>
            <w:tcW w:w="972" w:type="dxa"/>
          </w:tcPr>
          <w:p w:rsidR="00D66560" w:rsidRDefault="00D66560">
            <w:r>
              <w:t>3900</w:t>
            </w:r>
          </w:p>
        </w:tc>
        <w:tc>
          <w:tcPr>
            <w:tcW w:w="965" w:type="dxa"/>
          </w:tcPr>
          <w:p w:rsidR="00D66560" w:rsidRDefault="0001791C">
            <w:r>
              <w:t>5031</w:t>
            </w:r>
          </w:p>
        </w:tc>
        <w:tc>
          <w:tcPr>
            <w:tcW w:w="1185" w:type="dxa"/>
          </w:tcPr>
          <w:p w:rsidR="00D66560" w:rsidRDefault="00D66560"/>
        </w:tc>
        <w:tc>
          <w:tcPr>
            <w:tcW w:w="984" w:type="dxa"/>
          </w:tcPr>
          <w:p w:rsidR="00D66560" w:rsidRDefault="00D66560">
            <w:r>
              <w:t>104</w:t>
            </w:r>
          </w:p>
        </w:tc>
        <w:tc>
          <w:tcPr>
            <w:tcW w:w="2518" w:type="dxa"/>
          </w:tcPr>
          <w:p w:rsidR="00D66560" w:rsidRDefault="00D66560">
            <w:r>
              <w:t>SMO</w:t>
            </w:r>
          </w:p>
        </w:tc>
        <w:tc>
          <w:tcPr>
            <w:tcW w:w="1226" w:type="dxa"/>
          </w:tcPr>
          <w:p w:rsidR="00D66560" w:rsidRDefault="005211AC">
            <w:r>
              <w:t>6720</w:t>
            </w:r>
          </w:p>
        </w:tc>
        <w:tc>
          <w:tcPr>
            <w:tcW w:w="1212" w:type="dxa"/>
          </w:tcPr>
          <w:p w:rsidR="00D66560" w:rsidRDefault="00D66560"/>
        </w:tc>
      </w:tr>
      <w:tr w:rsidR="00D66560" w:rsidTr="00D66560">
        <w:tc>
          <w:tcPr>
            <w:tcW w:w="972" w:type="dxa"/>
          </w:tcPr>
          <w:p w:rsidR="00D66560" w:rsidRDefault="005211AC">
            <w:r>
              <w:t>3900</w:t>
            </w:r>
          </w:p>
        </w:tc>
        <w:tc>
          <w:tcPr>
            <w:tcW w:w="965" w:type="dxa"/>
          </w:tcPr>
          <w:p w:rsidR="00D66560" w:rsidRDefault="0001791C">
            <w:r>
              <w:t>5032</w:t>
            </w:r>
          </w:p>
        </w:tc>
        <w:tc>
          <w:tcPr>
            <w:tcW w:w="1185" w:type="dxa"/>
          </w:tcPr>
          <w:p w:rsidR="00D66560" w:rsidRDefault="005211AC">
            <w:r>
              <w:t>104 5</w:t>
            </w:r>
          </w:p>
        </w:tc>
        <w:tc>
          <w:tcPr>
            <w:tcW w:w="984" w:type="dxa"/>
          </w:tcPr>
          <w:p w:rsidR="00D66560" w:rsidRDefault="005211AC">
            <w:r>
              <w:t>104</w:t>
            </w:r>
          </w:p>
        </w:tc>
        <w:tc>
          <w:tcPr>
            <w:tcW w:w="2518" w:type="dxa"/>
          </w:tcPr>
          <w:p w:rsidR="00D66560" w:rsidRDefault="005211AC">
            <w:r>
              <w:t>SMO</w:t>
            </w:r>
          </w:p>
        </w:tc>
        <w:tc>
          <w:tcPr>
            <w:tcW w:w="1226" w:type="dxa"/>
          </w:tcPr>
          <w:p w:rsidR="00D66560" w:rsidRDefault="005211AC">
            <w:r>
              <w:t>38814</w:t>
            </w:r>
          </w:p>
        </w:tc>
        <w:tc>
          <w:tcPr>
            <w:tcW w:w="1212" w:type="dxa"/>
          </w:tcPr>
          <w:p w:rsidR="00D66560" w:rsidRDefault="00D66560"/>
        </w:tc>
      </w:tr>
      <w:tr w:rsidR="00D66560" w:rsidTr="00D66560">
        <w:tc>
          <w:tcPr>
            <w:tcW w:w="972" w:type="dxa"/>
          </w:tcPr>
          <w:p w:rsidR="00D66560" w:rsidRDefault="005211AC">
            <w:r>
              <w:t>3900</w:t>
            </w:r>
          </w:p>
        </w:tc>
        <w:tc>
          <w:tcPr>
            <w:tcW w:w="965" w:type="dxa"/>
          </w:tcPr>
          <w:p w:rsidR="00D66560" w:rsidRDefault="0001791C">
            <w:r>
              <w:t>5032</w:t>
            </w:r>
          </w:p>
        </w:tc>
        <w:tc>
          <w:tcPr>
            <w:tcW w:w="1185" w:type="dxa"/>
          </w:tcPr>
          <w:p w:rsidR="00D66560" w:rsidRDefault="005211AC">
            <w:r>
              <w:t xml:space="preserve">104 1 </w:t>
            </w:r>
          </w:p>
        </w:tc>
        <w:tc>
          <w:tcPr>
            <w:tcW w:w="984" w:type="dxa"/>
          </w:tcPr>
          <w:p w:rsidR="00D66560" w:rsidRDefault="005211AC">
            <w:r>
              <w:t>104</w:t>
            </w:r>
          </w:p>
        </w:tc>
        <w:tc>
          <w:tcPr>
            <w:tcW w:w="2518" w:type="dxa"/>
          </w:tcPr>
          <w:p w:rsidR="00D66560" w:rsidRDefault="005211AC">
            <w:r>
              <w:t>SMO</w:t>
            </w:r>
          </w:p>
        </w:tc>
        <w:tc>
          <w:tcPr>
            <w:tcW w:w="1226" w:type="dxa"/>
          </w:tcPr>
          <w:p w:rsidR="00D66560" w:rsidRDefault="005211AC">
            <w:r>
              <w:t>6786</w:t>
            </w:r>
          </w:p>
        </w:tc>
        <w:tc>
          <w:tcPr>
            <w:tcW w:w="1212" w:type="dxa"/>
          </w:tcPr>
          <w:p w:rsidR="00D66560" w:rsidRDefault="00D66560"/>
        </w:tc>
      </w:tr>
      <w:tr w:rsidR="00D66560" w:rsidTr="00D66560">
        <w:tc>
          <w:tcPr>
            <w:tcW w:w="972" w:type="dxa"/>
          </w:tcPr>
          <w:p w:rsidR="00D66560" w:rsidRDefault="005211AC">
            <w:r>
              <w:t>3900</w:t>
            </w:r>
          </w:p>
        </w:tc>
        <w:tc>
          <w:tcPr>
            <w:tcW w:w="965" w:type="dxa"/>
          </w:tcPr>
          <w:p w:rsidR="00D66560" w:rsidRDefault="0001791C">
            <w:r>
              <w:t>5032</w:t>
            </w:r>
          </w:p>
        </w:tc>
        <w:tc>
          <w:tcPr>
            <w:tcW w:w="1185" w:type="dxa"/>
          </w:tcPr>
          <w:p w:rsidR="00D66560" w:rsidRDefault="00D66560"/>
        </w:tc>
        <w:tc>
          <w:tcPr>
            <w:tcW w:w="984" w:type="dxa"/>
          </w:tcPr>
          <w:p w:rsidR="00D66560" w:rsidRDefault="005211AC">
            <w:r>
              <w:t>104</w:t>
            </w:r>
          </w:p>
        </w:tc>
        <w:tc>
          <w:tcPr>
            <w:tcW w:w="2518" w:type="dxa"/>
          </w:tcPr>
          <w:p w:rsidR="00D66560" w:rsidRDefault="005211AC">
            <w:r>
              <w:t>SMO</w:t>
            </w:r>
          </w:p>
        </w:tc>
        <w:tc>
          <w:tcPr>
            <w:tcW w:w="1226" w:type="dxa"/>
          </w:tcPr>
          <w:p w:rsidR="00D66560" w:rsidRDefault="005211AC">
            <w:r>
              <w:t>2400</w:t>
            </w:r>
          </w:p>
        </w:tc>
        <w:tc>
          <w:tcPr>
            <w:tcW w:w="1212" w:type="dxa"/>
          </w:tcPr>
          <w:p w:rsidR="00D66560" w:rsidRDefault="00D66560"/>
        </w:tc>
      </w:tr>
      <w:tr w:rsidR="0001791C" w:rsidTr="00D66560">
        <w:tc>
          <w:tcPr>
            <w:tcW w:w="972" w:type="dxa"/>
          </w:tcPr>
          <w:p w:rsidR="0001791C" w:rsidRDefault="0001791C"/>
        </w:tc>
        <w:tc>
          <w:tcPr>
            <w:tcW w:w="965" w:type="dxa"/>
          </w:tcPr>
          <w:p w:rsidR="0001791C" w:rsidRDefault="0001791C"/>
        </w:tc>
        <w:tc>
          <w:tcPr>
            <w:tcW w:w="1185" w:type="dxa"/>
          </w:tcPr>
          <w:p w:rsidR="0001791C" w:rsidRDefault="0001791C"/>
        </w:tc>
        <w:tc>
          <w:tcPr>
            <w:tcW w:w="984" w:type="dxa"/>
          </w:tcPr>
          <w:p w:rsidR="0001791C" w:rsidRDefault="0001791C"/>
        </w:tc>
        <w:tc>
          <w:tcPr>
            <w:tcW w:w="2518" w:type="dxa"/>
          </w:tcPr>
          <w:p w:rsidR="0001791C" w:rsidRDefault="0001791C"/>
        </w:tc>
        <w:tc>
          <w:tcPr>
            <w:tcW w:w="1226" w:type="dxa"/>
          </w:tcPr>
          <w:p w:rsidR="0001791C" w:rsidRDefault="0001791C"/>
        </w:tc>
        <w:tc>
          <w:tcPr>
            <w:tcW w:w="1212" w:type="dxa"/>
          </w:tcPr>
          <w:p w:rsidR="0001791C" w:rsidRDefault="0001791C"/>
        </w:tc>
      </w:tr>
    </w:tbl>
    <w:p w:rsidR="00D66560" w:rsidRDefault="00D66560"/>
    <w:p w:rsidR="0001791C" w:rsidRDefault="0001791C">
      <w:r>
        <w:t xml:space="preserve">RO č. 1 se zvyšují rozpočtové příjmy i výdaje o 712 800,-Kč. </w:t>
      </w:r>
    </w:p>
    <w:p w:rsidR="0001791C" w:rsidRDefault="0001791C"/>
    <w:p w:rsidR="0001791C" w:rsidRDefault="0001791C"/>
    <w:p w:rsidR="0001791C" w:rsidRDefault="0001791C">
      <w:r>
        <w:t>7.3.2017 Hlušičková</w:t>
      </w:r>
    </w:p>
    <w:p w:rsidR="00D66560" w:rsidRDefault="00D66560"/>
    <w:p w:rsidR="00D66560" w:rsidRDefault="00D66560"/>
    <w:p w:rsidR="005211AC" w:rsidRDefault="005211AC"/>
    <w:sectPr w:rsidR="005211AC" w:rsidSect="00BB3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6560"/>
    <w:rsid w:val="0001791C"/>
    <w:rsid w:val="005211AC"/>
    <w:rsid w:val="0067171F"/>
    <w:rsid w:val="00B83D9E"/>
    <w:rsid w:val="00BB3646"/>
    <w:rsid w:val="00D66560"/>
    <w:rsid w:val="00E17ABC"/>
    <w:rsid w:val="00E73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36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66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ucetni</cp:lastModifiedBy>
  <cp:revision>2</cp:revision>
  <dcterms:created xsi:type="dcterms:W3CDTF">2017-03-27T12:46:00Z</dcterms:created>
  <dcterms:modified xsi:type="dcterms:W3CDTF">2017-03-27T12:46:00Z</dcterms:modified>
</cp:coreProperties>
</file>