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4014" w14:textId="77777777"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572E0F" w14:paraId="5FB86FF7" w14:textId="77777777" w:rsidTr="00572E0F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158" w14:textId="77777777" w:rsidR="00572E0F" w:rsidRDefault="00572E0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8D09" w14:textId="77777777" w:rsidR="00572E0F" w:rsidRDefault="00572E0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15B" w14:textId="77777777" w:rsidR="00572E0F" w:rsidRDefault="00572E0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0E03" w14:textId="77777777" w:rsidR="00572E0F" w:rsidRDefault="00572E0F">
            <w:pPr>
              <w:jc w:val="center"/>
            </w:pPr>
            <w:r>
              <w:br/>
              <w:t>Zveřejněno</w:t>
            </w:r>
          </w:p>
        </w:tc>
      </w:tr>
      <w:tr w:rsidR="00F43963" w14:paraId="44FBCD10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3FA1" w14:textId="3D103861" w:rsidR="00F43963" w:rsidRDefault="00F43963" w:rsidP="00F4396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E8B8" w14:textId="1E85ABD3" w:rsidR="00F43963" w:rsidRDefault="00F43963" w:rsidP="00F43963">
            <w:pPr>
              <w:jc w:val="center"/>
            </w:pPr>
            <w:r>
              <w:t>Návrh rozpočtu SOP na rok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D88" w14:textId="091D75A1" w:rsidR="00F43963" w:rsidRDefault="00F43963" w:rsidP="00F43963">
            <w:pPr>
              <w:jc w:val="center"/>
            </w:pPr>
            <w:r>
              <w:t>Vyvěšení 27.11.2020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3736" w14:textId="1F978E3A" w:rsidR="00F43963" w:rsidRDefault="00F43963" w:rsidP="00F43963">
            <w:pPr>
              <w:jc w:val="center"/>
            </w:pPr>
            <w:r>
              <w:t>27.11.2020</w:t>
            </w:r>
          </w:p>
        </w:tc>
      </w:tr>
      <w:tr w:rsidR="00F43963" w14:paraId="29624786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C5E" w14:textId="25663011" w:rsidR="00F43963" w:rsidRDefault="00F43963" w:rsidP="00F43963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58D" w14:textId="669FEDBC" w:rsidR="00F43963" w:rsidRDefault="00F43963" w:rsidP="00F43963">
            <w:pPr>
              <w:jc w:val="center"/>
            </w:pPr>
            <w:r>
              <w:t>Návrh střednědobého výhledu rozpočtu SOP na období 2022-2024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CEC" w14:textId="20702B80" w:rsidR="00F43963" w:rsidRDefault="00F43963" w:rsidP="00F43963">
            <w:pPr>
              <w:jc w:val="center"/>
            </w:pPr>
            <w:r>
              <w:t>Vyvěšení 27.11.2020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D9C" w14:textId="12591651" w:rsidR="00F43963" w:rsidRDefault="00F43963" w:rsidP="00F43963">
            <w:pPr>
              <w:jc w:val="center"/>
            </w:pPr>
            <w:r>
              <w:t>27.11.2020</w:t>
            </w:r>
          </w:p>
        </w:tc>
      </w:tr>
      <w:tr w:rsidR="00F43963" w14:paraId="28D7A841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EF4" w14:textId="54E79361" w:rsidR="00F43963" w:rsidRDefault="00F43963" w:rsidP="00F43963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A739" w14:textId="5650C416" w:rsidR="00F43963" w:rsidRDefault="00F43963" w:rsidP="00F43963">
            <w:pPr>
              <w:jc w:val="center"/>
            </w:pPr>
            <w:r>
              <w:t>Rozpočet SOP na rok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4B7" w14:textId="77D40FFA" w:rsidR="00F43963" w:rsidRDefault="00F43963" w:rsidP="00F43963">
            <w:pPr>
              <w:jc w:val="center"/>
            </w:pPr>
            <w:r>
              <w:t>15.12.2020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969B" w14:textId="513227D2" w:rsidR="00F43963" w:rsidRDefault="00F43963" w:rsidP="00F43963">
            <w:pPr>
              <w:jc w:val="center"/>
            </w:pPr>
            <w:r>
              <w:t>16.12.2020</w:t>
            </w:r>
          </w:p>
        </w:tc>
      </w:tr>
      <w:tr w:rsidR="00F43963" w14:paraId="65ED4395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753" w14:textId="158E646B" w:rsidR="00F43963" w:rsidRDefault="00F43963" w:rsidP="00F43963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6074" w14:textId="700372D4" w:rsidR="00F43963" w:rsidRDefault="00F43963" w:rsidP="00F43963">
            <w:pPr>
              <w:jc w:val="center"/>
            </w:pPr>
            <w:r>
              <w:t>Střednědobý výhled rozpočtu SOP na období 2022-2024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3229" w14:textId="287B8B70" w:rsidR="00F43963" w:rsidRDefault="00F43963" w:rsidP="00F43963">
            <w:pPr>
              <w:jc w:val="center"/>
            </w:pPr>
            <w:r>
              <w:t>15.12.2020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793" w14:textId="0D84B5BF" w:rsidR="00F43963" w:rsidRDefault="00F43963" w:rsidP="00F43963">
            <w:pPr>
              <w:jc w:val="center"/>
            </w:pPr>
            <w:r>
              <w:t>16.12.2020</w:t>
            </w:r>
          </w:p>
        </w:tc>
      </w:tr>
      <w:tr w:rsidR="00572E0F" w14:paraId="5983DF4F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9B85" w14:textId="603E4193" w:rsidR="00572E0F" w:rsidRDefault="00F43963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8D6" w14:textId="015E1C54" w:rsidR="00572E0F" w:rsidRDefault="00572E0F">
            <w:pPr>
              <w:jc w:val="center"/>
            </w:pPr>
            <w:r>
              <w:t>Návrh závěrečného účtu SOP za rok 20</w:t>
            </w:r>
            <w:r w:rsidR="00F43963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CAE" w14:textId="567AEC83" w:rsidR="00572E0F" w:rsidRDefault="00F43963">
            <w:pPr>
              <w:jc w:val="center"/>
            </w:pPr>
            <w:r>
              <w:t>Vyvěšení 14.05.2021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17A" w14:textId="28983B7D" w:rsidR="00572E0F" w:rsidRDefault="00F43963">
            <w:pPr>
              <w:jc w:val="center"/>
            </w:pPr>
            <w:r>
              <w:t>14</w:t>
            </w:r>
            <w:r w:rsidR="009361AC">
              <w:t>.05.</w:t>
            </w:r>
            <w:r w:rsidR="00572E0F">
              <w:t>20</w:t>
            </w:r>
            <w:r w:rsidR="009361AC">
              <w:t>2</w:t>
            </w:r>
            <w:r>
              <w:t>1</w:t>
            </w:r>
          </w:p>
        </w:tc>
      </w:tr>
      <w:tr w:rsidR="00572E0F" w14:paraId="3BFE2FDA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B94F" w14:textId="52BA4A9C" w:rsidR="00572E0F" w:rsidRDefault="008E554C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DCD9" w14:textId="56BE65C3" w:rsidR="00572E0F" w:rsidRDefault="008E554C">
            <w:pPr>
              <w:jc w:val="center"/>
            </w:pPr>
            <w:r>
              <w:t>Závěrečný účet SOP za rok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3FCE" w14:textId="293281A5" w:rsidR="00572E0F" w:rsidRDefault="008E554C">
            <w:pPr>
              <w:jc w:val="center"/>
            </w:pPr>
            <w:r>
              <w:t>15.06.2021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ACE9" w14:textId="0F941328" w:rsidR="00572E0F" w:rsidRDefault="008E554C">
            <w:pPr>
              <w:jc w:val="center"/>
            </w:pPr>
            <w:r>
              <w:t>16.06.2021</w:t>
            </w:r>
          </w:p>
        </w:tc>
      </w:tr>
      <w:tr w:rsidR="00572E0F" w14:paraId="26B2B293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836E" w14:textId="17A60453" w:rsidR="00572E0F" w:rsidRDefault="007C06CA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E682" w14:textId="25690656" w:rsidR="00572E0F" w:rsidRDefault="007C06CA">
            <w:pPr>
              <w:jc w:val="center"/>
            </w:pPr>
            <w:r>
              <w:t>Rozpočtové opatření č. 1/2021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D102" w14:textId="603A4410" w:rsidR="00572E0F" w:rsidRDefault="007C06CA">
            <w:pPr>
              <w:jc w:val="center"/>
            </w:pPr>
            <w:r>
              <w:t>15.06.2021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405" w14:textId="68E56B41" w:rsidR="00572E0F" w:rsidRDefault="007C06CA">
            <w:pPr>
              <w:jc w:val="center"/>
            </w:pPr>
            <w:r>
              <w:t>16.06.2021</w:t>
            </w:r>
          </w:p>
        </w:tc>
      </w:tr>
      <w:tr w:rsidR="00572E0F" w14:paraId="3E3A4255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211" w14:textId="1399143F" w:rsidR="00572E0F" w:rsidRDefault="00F451AD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6A6" w14:textId="68D69AC8" w:rsidR="00572E0F" w:rsidRDefault="00F451AD">
            <w:pPr>
              <w:jc w:val="center"/>
            </w:pPr>
            <w:r>
              <w:t>Rozpočtové opatření č. 2/2021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B4A" w14:textId="0402B31D" w:rsidR="00572E0F" w:rsidRDefault="00F451AD">
            <w:pPr>
              <w:jc w:val="center"/>
            </w:pPr>
            <w:r>
              <w:t>01.10.2021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FAF" w14:textId="0AEC37F4" w:rsidR="00572E0F" w:rsidRDefault="00F451AD">
            <w:pPr>
              <w:jc w:val="center"/>
            </w:pPr>
            <w:r>
              <w:t>04.10.2021</w:t>
            </w:r>
          </w:p>
        </w:tc>
      </w:tr>
      <w:tr w:rsidR="00FC41A7" w14:paraId="2BD1C236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4D6" w14:textId="1958D4C8" w:rsidR="00FC41A7" w:rsidRDefault="00FC41A7" w:rsidP="00FC41A7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D67" w14:textId="0A173361" w:rsidR="00FC41A7" w:rsidRDefault="00FC41A7" w:rsidP="00FC41A7">
            <w:pPr>
              <w:jc w:val="center"/>
            </w:pPr>
            <w:r>
              <w:t>Návrh rozpočtu SOP na rok 202</w:t>
            </w: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554" w14:textId="317D0B23" w:rsidR="00FC41A7" w:rsidRDefault="00FC41A7" w:rsidP="00FC41A7">
            <w:pPr>
              <w:jc w:val="center"/>
            </w:pPr>
            <w:r>
              <w:t>Vyvěšení 2</w:t>
            </w:r>
            <w:r>
              <w:t>9</w:t>
            </w:r>
            <w:r>
              <w:t>.11.202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A58" w14:textId="0CE60465" w:rsidR="00FC41A7" w:rsidRDefault="00FC41A7" w:rsidP="00FC41A7">
            <w:pPr>
              <w:jc w:val="center"/>
            </w:pPr>
            <w:r>
              <w:t>29.11.2021</w:t>
            </w:r>
          </w:p>
        </w:tc>
      </w:tr>
      <w:tr w:rsidR="00FC41A7" w14:paraId="4DC62CAB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F34" w14:textId="4C0C81B3" w:rsidR="00FC41A7" w:rsidRDefault="00FC41A7" w:rsidP="00FC41A7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2B6" w14:textId="01AA02EF" w:rsidR="00FC41A7" w:rsidRDefault="00FC41A7" w:rsidP="00FC41A7">
            <w:pPr>
              <w:jc w:val="center"/>
            </w:pPr>
            <w:r>
              <w:t>Návrh střednědobého výhledu rozpočtu SOP na období 202</w:t>
            </w:r>
            <w:r>
              <w:t>3</w:t>
            </w:r>
            <w:r>
              <w:t>-202</w:t>
            </w: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B46" w14:textId="7EB4753B" w:rsidR="00FC41A7" w:rsidRDefault="00FC41A7" w:rsidP="00FC41A7">
            <w:pPr>
              <w:jc w:val="center"/>
            </w:pPr>
            <w:r>
              <w:t>Vyvěšení 2</w:t>
            </w:r>
            <w:r>
              <w:t>9</w:t>
            </w:r>
            <w:r>
              <w:t>.11.202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706" w14:textId="3A970425" w:rsidR="00FC41A7" w:rsidRDefault="00FC41A7" w:rsidP="00FC41A7">
            <w:pPr>
              <w:jc w:val="center"/>
            </w:pPr>
            <w:r>
              <w:t>29.11.2021</w:t>
            </w:r>
          </w:p>
        </w:tc>
      </w:tr>
      <w:tr w:rsidR="00572E0F" w14:paraId="20993494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DA5" w14:textId="77777777"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E64" w14:textId="77777777"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F29" w14:textId="77777777"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2E6" w14:textId="77777777" w:rsidR="00572E0F" w:rsidRDefault="00572E0F">
            <w:pPr>
              <w:jc w:val="center"/>
            </w:pPr>
          </w:p>
        </w:tc>
      </w:tr>
      <w:tr w:rsidR="00572E0F" w14:paraId="5A225505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F22" w14:textId="77777777"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C20" w14:textId="77777777"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A1F" w14:textId="77777777"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094" w14:textId="77777777" w:rsidR="00572E0F" w:rsidRDefault="00572E0F">
            <w:pPr>
              <w:jc w:val="center"/>
            </w:pPr>
          </w:p>
        </w:tc>
      </w:tr>
      <w:tr w:rsidR="00572E0F" w14:paraId="24DB5823" w14:textId="77777777" w:rsidTr="00572E0F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70D" w14:textId="77777777" w:rsidR="00572E0F" w:rsidRDefault="00572E0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FB1" w14:textId="77777777" w:rsidR="00572E0F" w:rsidRDefault="00572E0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76A" w14:textId="77777777" w:rsidR="00572E0F" w:rsidRDefault="00572E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D99" w14:textId="77777777" w:rsidR="00572E0F" w:rsidRDefault="00572E0F">
            <w:pPr>
              <w:jc w:val="center"/>
            </w:pPr>
          </w:p>
        </w:tc>
      </w:tr>
    </w:tbl>
    <w:p w14:paraId="0DD0EC71" w14:textId="77777777" w:rsidR="00CA502F" w:rsidRDefault="00CA502F" w:rsidP="00CA502F">
      <w:pPr>
        <w:jc w:val="center"/>
      </w:pPr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20679"/>
    <w:rsid w:val="0002331A"/>
    <w:rsid w:val="00201010"/>
    <w:rsid w:val="00265032"/>
    <w:rsid w:val="002D3FD2"/>
    <w:rsid w:val="003045F0"/>
    <w:rsid w:val="003369EF"/>
    <w:rsid w:val="003623BD"/>
    <w:rsid w:val="004341EF"/>
    <w:rsid w:val="004A7742"/>
    <w:rsid w:val="004D75DD"/>
    <w:rsid w:val="0051495B"/>
    <w:rsid w:val="00572E0F"/>
    <w:rsid w:val="00676E39"/>
    <w:rsid w:val="007A37C0"/>
    <w:rsid w:val="007C06CA"/>
    <w:rsid w:val="007D226D"/>
    <w:rsid w:val="00883164"/>
    <w:rsid w:val="008E554C"/>
    <w:rsid w:val="009303E5"/>
    <w:rsid w:val="009361AC"/>
    <w:rsid w:val="00951852"/>
    <w:rsid w:val="00951A29"/>
    <w:rsid w:val="00AD23CC"/>
    <w:rsid w:val="00AE4B3A"/>
    <w:rsid w:val="00B05FFB"/>
    <w:rsid w:val="00B17FA1"/>
    <w:rsid w:val="00B23C4A"/>
    <w:rsid w:val="00B45D00"/>
    <w:rsid w:val="00B51F16"/>
    <w:rsid w:val="00BC61DB"/>
    <w:rsid w:val="00CA502F"/>
    <w:rsid w:val="00CB2806"/>
    <w:rsid w:val="00DC6F79"/>
    <w:rsid w:val="00DF3154"/>
    <w:rsid w:val="00E3033D"/>
    <w:rsid w:val="00F43963"/>
    <w:rsid w:val="00F451AD"/>
    <w:rsid w:val="00F92E17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312"/>
  <w15:docId w15:val="{1C364608-A0C6-4902-8445-DC218E7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Pavlína Klůzová</cp:lastModifiedBy>
  <cp:revision>3</cp:revision>
  <cp:lastPrinted>2019-06-24T06:26:00Z</cp:lastPrinted>
  <dcterms:created xsi:type="dcterms:W3CDTF">2021-11-29T07:25:00Z</dcterms:created>
  <dcterms:modified xsi:type="dcterms:W3CDTF">2021-11-29T07:51:00Z</dcterms:modified>
</cp:coreProperties>
</file>